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559"/>
        <w:gridCol w:w="1701"/>
        <w:gridCol w:w="1560"/>
        <w:gridCol w:w="1417"/>
        <w:gridCol w:w="1559"/>
        <w:gridCol w:w="1560"/>
        <w:gridCol w:w="1559"/>
      </w:tblGrid>
      <w:tr w:rsidR="00690F52" w:rsidRPr="00690F52" w:rsidTr="00D70078">
        <w:trPr>
          <w:trHeight w:val="183"/>
          <w:jc w:val="center"/>
        </w:trPr>
        <w:tc>
          <w:tcPr>
            <w:tcW w:w="7933" w:type="dxa"/>
            <w:gridSpan w:val="5"/>
          </w:tcPr>
          <w:p w:rsidR="00690F52" w:rsidRDefault="00690F52" w:rsidP="008012B2">
            <w:pPr>
              <w:spacing w:after="0" w:line="240" w:lineRule="auto"/>
              <w:jc w:val="center"/>
              <w:rPr>
                <w:b/>
                <w:noProof/>
                <w:sz w:val="24"/>
                <w:szCs w:val="16"/>
              </w:rPr>
            </w:pPr>
            <w:r w:rsidRPr="00690F52">
              <w:rPr>
                <w:b/>
                <w:noProof/>
                <w:sz w:val="24"/>
                <w:szCs w:val="16"/>
              </w:rPr>
              <w:t>MIEMBROS PROPIETARIOS</w:t>
            </w:r>
          </w:p>
          <w:p w:rsidR="00690F52" w:rsidRPr="00690F52" w:rsidRDefault="00690F52" w:rsidP="008012B2">
            <w:pPr>
              <w:spacing w:after="0" w:line="240" w:lineRule="auto"/>
              <w:jc w:val="center"/>
              <w:rPr>
                <w:b/>
                <w:noProof/>
                <w:sz w:val="24"/>
                <w:szCs w:val="16"/>
              </w:rPr>
            </w:pPr>
          </w:p>
        </w:tc>
        <w:tc>
          <w:tcPr>
            <w:tcW w:w="7655" w:type="dxa"/>
            <w:gridSpan w:val="5"/>
          </w:tcPr>
          <w:p w:rsidR="00690F52" w:rsidRPr="00690F52" w:rsidRDefault="00690F52" w:rsidP="00801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16"/>
              </w:rPr>
            </w:pPr>
            <w:r w:rsidRPr="00690F52">
              <w:rPr>
                <w:rFonts w:asciiTheme="minorHAnsi" w:hAnsiTheme="minorHAnsi" w:cstheme="minorHAnsi"/>
                <w:b/>
                <w:noProof/>
                <w:sz w:val="24"/>
                <w:szCs w:val="16"/>
              </w:rPr>
              <w:t>MIEMBROS SUPLENTES</w:t>
            </w:r>
          </w:p>
        </w:tc>
      </w:tr>
      <w:tr w:rsidR="00690F52" w:rsidRPr="008012B2" w:rsidTr="000E3067">
        <w:trPr>
          <w:trHeight w:val="2735"/>
          <w:jc w:val="center"/>
        </w:trPr>
        <w:tc>
          <w:tcPr>
            <w:tcW w:w="1555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0F52" w:rsidRPr="008012B2" w:rsidRDefault="00690F52" w:rsidP="00690F5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34F" w:rsidRPr="002D534F" w:rsidRDefault="002D534F" w:rsidP="002D534F">
            <w:pPr>
              <w:spacing w:after="0" w:line="240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2D534F">
              <w:rPr>
                <w:noProof/>
                <w:color w:val="FF0000"/>
                <w:sz w:val="16"/>
                <w:szCs w:val="16"/>
              </w:rPr>
              <w:t xml:space="preserve">Gloria  Patricia </w:t>
            </w:r>
          </w:p>
          <w:p w:rsidR="002D534F" w:rsidRPr="002D534F" w:rsidRDefault="002D534F" w:rsidP="002D534F">
            <w:pPr>
              <w:spacing w:after="0" w:line="240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2D534F">
              <w:rPr>
                <w:noProof/>
                <w:color w:val="FF0000"/>
                <w:sz w:val="16"/>
                <w:szCs w:val="16"/>
                <w:lang w:val="es-SV" w:eastAsia="es-SV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142875</wp:posOffset>
                  </wp:positionV>
                  <wp:extent cx="876935" cy="828040"/>
                  <wp:effectExtent l="0" t="0" r="0" b="0"/>
                  <wp:wrapSquare wrapText="bothSides"/>
                  <wp:docPr id="2" name="Imagen 2" descr="Gloria Patricia de C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loria Patricia de C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49" b="25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34F">
              <w:rPr>
                <w:noProof/>
                <w:color w:val="FF0000"/>
                <w:sz w:val="16"/>
                <w:szCs w:val="16"/>
              </w:rPr>
              <w:t>de Cativo</w:t>
            </w:r>
          </w:p>
          <w:p w:rsidR="002D534F" w:rsidRPr="008012B2" w:rsidRDefault="002D534F" w:rsidP="002D534F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8012B2">
              <w:rPr>
                <w:noProof/>
                <w:sz w:val="16"/>
                <w:szCs w:val="16"/>
              </w:rPr>
              <w:t>Sector Académico</w:t>
            </w:r>
          </w:p>
          <w:p w:rsidR="00690F52" w:rsidRPr="008012B2" w:rsidRDefault="002D534F" w:rsidP="002D534F">
            <w:pPr>
              <w:spacing w:after="0" w:line="240" w:lineRule="auto"/>
              <w:ind w:hanging="253"/>
              <w:jc w:val="center"/>
              <w:rPr>
                <w:noProof/>
                <w:sz w:val="16"/>
                <w:szCs w:val="16"/>
              </w:rPr>
            </w:pPr>
            <w:r w:rsidRPr="008012B2">
              <w:rPr>
                <w:noProof/>
                <w:sz w:val="16"/>
                <w:szCs w:val="16"/>
              </w:rPr>
              <w:t>UJMD</w:t>
            </w:r>
          </w:p>
        </w:tc>
        <w:tc>
          <w:tcPr>
            <w:tcW w:w="1701" w:type="dxa"/>
          </w:tcPr>
          <w:p w:rsidR="00690F52" w:rsidRDefault="00690F52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2D534F" w:rsidRDefault="002D534F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2D534F" w:rsidRDefault="002D534F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2D534F" w:rsidRPr="007C4935" w:rsidRDefault="002D534F" w:rsidP="00690F52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  <w:p w:rsidR="002D534F" w:rsidRPr="007C4935" w:rsidRDefault="007C4935" w:rsidP="00690F52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7C4935">
              <w:rPr>
                <w:noProof/>
                <w:sz w:val="28"/>
                <w:szCs w:val="28"/>
              </w:rPr>
              <w:t>1+1+1+1+1+1+1+</w:t>
            </w:r>
          </w:p>
          <w:p w:rsidR="007C4935" w:rsidRPr="007C4935" w:rsidRDefault="007C4935" w:rsidP="00690F52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  <w:p w:rsidR="007C4935" w:rsidRPr="008012B2" w:rsidRDefault="007C4935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7C493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0F52" w:rsidRPr="002D534F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D534F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es-SV" w:eastAsia="es-SV"/>
              </w:rPr>
              <w:drawing>
                <wp:anchor distT="0" distB="0" distL="114300" distR="114300" simplePos="0" relativeHeight="251882496" behindDoc="0" locked="0" layoutInCell="1" allowOverlap="1" wp14:anchorId="11B42FF7" wp14:editId="48A0DA9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328295</wp:posOffset>
                  </wp:positionV>
                  <wp:extent cx="708025" cy="754380"/>
                  <wp:effectExtent l="0" t="0" r="0" b="7620"/>
                  <wp:wrapSquare wrapText="bothSides"/>
                  <wp:docPr id="34" name="Imagen 34" descr="C:\Users\krivera\AppData\Local\Microsoft\Windows\INetCache\Content.Word\Xavi Martí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vera\AppData\Local\Microsoft\Windows\INetCache\Content.Word\Xavi Martín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6" b="8408"/>
                          <a:stretch/>
                        </pic:blipFill>
                        <pic:spPr bwMode="auto">
                          <a:xfrm>
                            <a:off x="0" y="0"/>
                            <a:ext cx="7080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34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Carlos Xavier Martínez</w:t>
            </w:r>
          </w:p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12B2">
              <w:rPr>
                <w:rFonts w:asciiTheme="minorHAnsi" w:hAnsiTheme="minorHAnsi" w:cstheme="minorHAnsi"/>
                <w:sz w:val="16"/>
                <w:szCs w:val="16"/>
              </w:rPr>
              <w:t>Sector Personas afectadas por VIH, Tb y Malaria</w:t>
            </w:r>
          </w:p>
          <w:p w:rsidR="00690F52" w:rsidRPr="008012B2" w:rsidRDefault="00690F52" w:rsidP="00690F5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012B2">
              <w:rPr>
                <w:rFonts w:asciiTheme="minorHAnsi" w:hAnsiTheme="minorHAnsi" w:cstheme="minorHAnsi"/>
                <w:sz w:val="16"/>
                <w:szCs w:val="16"/>
              </w:rPr>
              <w:t>REDCA+</w:t>
            </w:r>
          </w:p>
        </w:tc>
        <w:tc>
          <w:tcPr>
            <w:tcW w:w="1560" w:type="dxa"/>
          </w:tcPr>
          <w:p w:rsidR="00690F5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1+1+1+1+1</w:t>
            </w:r>
          </w:p>
          <w:p w:rsidR="007C4935" w:rsidRDefault="007C4935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Pr="008012B2" w:rsidRDefault="007C4935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690F52" w:rsidRPr="008012B2" w:rsidTr="000E3067">
        <w:trPr>
          <w:jc w:val="center"/>
        </w:trPr>
        <w:tc>
          <w:tcPr>
            <w:tcW w:w="1555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01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34F" w:rsidRPr="002D534F" w:rsidRDefault="002D534F" w:rsidP="002D534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</w:pPr>
            <w:r w:rsidRPr="002D534F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 xml:space="preserve">Francisco </w:t>
            </w:r>
          </w:p>
          <w:p w:rsidR="002D534F" w:rsidRPr="002D534F" w:rsidRDefault="002D534F" w:rsidP="002D534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</w:pPr>
            <w:r w:rsidRPr="002D534F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es-SV" w:eastAsia="es-SV"/>
              </w:rPr>
              <w:drawing>
                <wp:anchor distT="0" distB="0" distL="114300" distR="114300" simplePos="0" relativeHeight="251897856" behindDoc="0" locked="0" layoutInCell="1" allowOverlap="1" wp14:anchorId="23CBB442" wp14:editId="58CEFB0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173355</wp:posOffset>
                  </wp:positionV>
                  <wp:extent cx="814705" cy="810895"/>
                  <wp:effectExtent l="0" t="0" r="4445" b="8255"/>
                  <wp:wrapSquare wrapText="bothSides"/>
                  <wp:docPr id="39" name="Imagen 39" descr="C:\Users\krivera\AppData\Local\Microsoft\Windows\INetCache\Content.Word\Jose Francisco Henriq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vera\AppData\Local\Microsoft\Windows\INetCache\Content.Word\Jose Francisco Henriqu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3" r="8975" b="31893"/>
                          <a:stretch/>
                        </pic:blipFill>
                        <pic:spPr bwMode="auto">
                          <a:xfrm>
                            <a:off x="0" y="0"/>
                            <a:ext cx="81470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34F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Henríquez</w:t>
            </w:r>
          </w:p>
          <w:p w:rsidR="002D534F" w:rsidRPr="008012B2" w:rsidRDefault="002D534F" w:rsidP="002D534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012B2">
              <w:rPr>
                <w:rFonts w:asciiTheme="minorHAnsi" w:hAnsiTheme="minorHAnsi" w:cstheme="minorHAnsi"/>
                <w:noProof/>
                <w:sz w:val="16"/>
                <w:szCs w:val="16"/>
              </w:rPr>
              <w:t>Sector ONG´s</w:t>
            </w:r>
          </w:p>
          <w:p w:rsidR="002D534F" w:rsidRDefault="002D534F" w:rsidP="002D534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Asociación Crecer y Creer en El Salvador</w:t>
            </w:r>
          </w:p>
          <w:p w:rsidR="000939AD" w:rsidRPr="008012B2" w:rsidRDefault="002D534F" w:rsidP="002D534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(AS</w:t>
            </w:r>
            <w:r w:rsidRPr="008012B2">
              <w:rPr>
                <w:rFonts w:asciiTheme="minorHAnsi" w:hAnsiTheme="minorHAnsi" w:cstheme="minorHAnsi"/>
                <w:noProof/>
                <w:sz w:val="16"/>
                <w:szCs w:val="16"/>
              </w:rPr>
              <w:t>OCCES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690F52" w:rsidRDefault="00690F52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Default="007C4935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1+1+1+</w:t>
            </w:r>
          </w:p>
          <w:p w:rsidR="007C4935" w:rsidRDefault="007C4935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C4935" w:rsidRPr="008012B2" w:rsidRDefault="007C4935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0F52" w:rsidRPr="008012B2" w:rsidRDefault="00690F52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690F52" w:rsidRPr="008012B2" w:rsidTr="000E3067">
        <w:trPr>
          <w:jc w:val="center"/>
        </w:trPr>
        <w:tc>
          <w:tcPr>
            <w:tcW w:w="1555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90F52" w:rsidRPr="008012B2" w:rsidRDefault="00690F52" w:rsidP="00690F52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</w:tcPr>
          <w:p w:rsidR="00690F52" w:rsidRPr="008012B2" w:rsidRDefault="00690F52" w:rsidP="00690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90F52" w:rsidRPr="008012B2" w:rsidRDefault="00690F52" w:rsidP="00690F5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0F52" w:rsidRPr="008012B2" w:rsidRDefault="00F94B90" w:rsidP="00F94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12B2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0F52" w:rsidRPr="008012B2" w:rsidRDefault="00690F52" w:rsidP="00690F5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690F52" w:rsidRPr="008012B2" w:rsidRDefault="00690F52" w:rsidP="00690F5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559" w:type="dxa"/>
          </w:tcPr>
          <w:p w:rsidR="00690F52" w:rsidRPr="008012B2" w:rsidRDefault="00690F52" w:rsidP="00690F52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:rsidR="0031644E" w:rsidRDefault="0031644E"/>
    <w:sectPr w:rsidR="0031644E" w:rsidSect="00D70078">
      <w:headerReference w:type="default" r:id="rId9"/>
      <w:pgSz w:w="15840" w:h="12240" w:orient="landscape"/>
      <w:pgMar w:top="1313" w:right="247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E3" w:rsidRDefault="00500FE3" w:rsidP="0031644E">
      <w:pPr>
        <w:spacing w:after="0" w:line="240" w:lineRule="auto"/>
      </w:pPr>
      <w:r>
        <w:separator/>
      </w:r>
    </w:p>
  </w:endnote>
  <w:endnote w:type="continuationSeparator" w:id="0">
    <w:p w:rsidR="00500FE3" w:rsidRDefault="00500FE3" w:rsidP="0031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E3" w:rsidRDefault="00500FE3" w:rsidP="0031644E">
      <w:pPr>
        <w:spacing w:after="0" w:line="240" w:lineRule="auto"/>
      </w:pPr>
      <w:r>
        <w:separator/>
      </w:r>
    </w:p>
  </w:footnote>
  <w:footnote w:type="continuationSeparator" w:id="0">
    <w:p w:rsidR="00500FE3" w:rsidRDefault="00500FE3" w:rsidP="0031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E" w:rsidRDefault="0031644E" w:rsidP="00D70078">
    <w:pPr>
      <w:spacing w:after="0" w:line="240" w:lineRule="auto"/>
      <w:jc w:val="right"/>
      <w:rPr>
        <w:b/>
        <w:sz w:val="24"/>
        <w:lang w:val="es-MX"/>
      </w:rPr>
    </w:pPr>
    <w:r w:rsidRPr="0031644E">
      <w:rPr>
        <w:noProof/>
        <w:sz w:val="18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-89535</wp:posOffset>
          </wp:positionV>
          <wp:extent cx="1572895" cy="504825"/>
          <wp:effectExtent l="0" t="0" r="8255" b="9525"/>
          <wp:wrapSquare wrapText="bothSides"/>
          <wp:docPr id="3" name="Imagen 3" descr="LOGO MC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44E">
      <w:rPr>
        <w:b/>
        <w:sz w:val="24"/>
        <w:lang w:val="es-MX"/>
      </w:rPr>
      <w:t>PROCESO DE ELECCIÓN COMITÉ EJECUTIVO 2017-2019</w:t>
    </w:r>
  </w:p>
  <w:p w:rsidR="005D3C0C" w:rsidRDefault="005D3C0C" w:rsidP="00D70078">
    <w:pPr>
      <w:spacing w:after="0" w:line="240" w:lineRule="auto"/>
      <w:jc w:val="right"/>
    </w:pPr>
    <w:r>
      <w:rPr>
        <w:b/>
        <w:sz w:val="24"/>
        <w:lang w:val="es-MX"/>
      </w:rPr>
      <w:t xml:space="preserve">VOTO PARA SECRETARIO/A DEL MCP-ES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E"/>
    <w:rsid w:val="000939AD"/>
    <w:rsid w:val="000E3067"/>
    <w:rsid w:val="0015125E"/>
    <w:rsid w:val="002D534F"/>
    <w:rsid w:val="0031644E"/>
    <w:rsid w:val="00500FE3"/>
    <w:rsid w:val="005D3C0C"/>
    <w:rsid w:val="00690F52"/>
    <w:rsid w:val="007C4935"/>
    <w:rsid w:val="008012B2"/>
    <w:rsid w:val="00AC7C52"/>
    <w:rsid w:val="00B83D76"/>
    <w:rsid w:val="00D70078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FAE2F-D0D7-41AE-A204-F0C5CAC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4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31644E"/>
  </w:style>
  <w:style w:type="paragraph" w:styleId="Piedepgina">
    <w:name w:val="footer"/>
    <w:basedOn w:val="Normal"/>
    <w:link w:val="PiedepginaCar"/>
    <w:uiPriority w:val="99"/>
    <w:unhideWhenUsed/>
    <w:rsid w:val="003164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44E"/>
  </w:style>
  <w:style w:type="table" w:styleId="Tablaconcuadrcula">
    <w:name w:val="Table Grid"/>
    <w:basedOn w:val="Tablanormal"/>
    <w:uiPriority w:val="39"/>
    <w:rsid w:val="0031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Asistencia Legal LGBTI El Salvador</cp:lastModifiedBy>
  <cp:revision>8</cp:revision>
  <cp:lastPrinted>2017-06-21T21:34:00Z</cp:lastPrinted>
  <dcterms:created xsi:type="dcterms:W3CDTF">2017-06-08T17:11:00Z</dcterms:created>
  <dcterms:modified xsi:type="dcterms:W3CDTF">2017-06-22T18:58:00Z</dcterms:modified>
</cp:coreProperties>
</file>