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99D70" w14:textId="77777777" w:rsidR="00803C63" w:rsidRDefault="00803C63" w:rsidP="00674E1A">
      <w:pPr>
        <w:jc w:val="center"/>
        <w:rPr>
          <w:sz w:val="32"/>
          <w:szCs w:val="32"/>
          <w:lang w:val="es-SV"/>
        </w:rPr>
      </w:pPr>
    </w:p>
    <w:p w14:paraId="25E04D50" w14:textId="77777777" w:rsidR="00004697" w:rsidRDefault="00004697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</w:p>
    <w:p w14:paraId="62298CC9" w14:textId="7AE10741" w:rsidR="00803C63" w:rsidRPr="00803C63" w:rsidRDefault="00C52488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A</w:t>
      </w:r>
      <w:r w:rsidR="00803C63" w:rsidRPr="00803C63">
        <w:rPr>
          <w:rFonts w:ascii="Arial" w:hAnsi="Arial" w:cs="Arial"/>
          <w:b/>
          <w:bCs/>
          <w:sz w:val="24"/>
          <w:szCs w:val="24"/>
          <w:lang w:val="es-SV"/>
        </w:rPr>
        <w:t>GENDA</w:t>
      </w:r>
    </w:p>
    <w:p w14:paraId="2449852D" w14:textId="230228E3" w:rsidR="00DA653C" w:rsidRDefault="00803C63" w:rsidP="00DF5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C</w:t>
      </w:r>
      <w:r w:rsidR="00C52488" w:rsidRPr="00803C63">
        <w:rPr>
          <w:rFonts w:ascii="Arial" w:hAnsi="Arial" w:cs="Arial"/>
          <w:b/>
          <w:bCs/>
          <w:sz w:val="24"/>
          <w:szCs w:val="24"/>
          <w:lang w:val="es-SV"/>
        </w:rPr>
        <w:t>omité de Propuestas</w:t>
      </w:r>
      <w:r w:rsidR="00DA653C">
        <w:rPr>
          <w:rFonts w:ascii="Arial" w:hAnsi="Arial" w:cs="Arial"/>
          <w:b/>
          <w:bCs/>
          <w:sz w:val="24"/>
          <w:szCs w:val="24"/>
          <w:lang w:val="es-SV"/>
        </w:rPr>
        <w:t xml:space="preserve"> </w:t>
      </w:r>
      <w:r w:rsidR="00DF51CC">
        <w:rPr>
          <w:rFonts w:ascii="Arial" w:hAnsi="Arial" w:cs="Arial"/>
          <w:b/>
          <w:bCs/>
          <w:sz w:val="24"/>
          <w:szCs w:val="24"/>
          <w:lang w:val="es-SV"/>
        </w:rPr>
        <w:t>VIH</w:t>
      </w:r>
    </w:p>
    <w:p w14:paraId="24E743FD" w14:textId="55FFBDF1" w:rsidR="00DF51CC" w:rsidRDefault="00DF51CC" w:rsidP="00DF5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  <w:r>
        <w:rPr>
          <w:rFonts w:ascii="Arial" w:hAnsi="Arial" w:cs="Arial"/>
          <w:b/>
          <w:bCs/>
          <w:sz w:val="24"/>
          <w:szCs w:val="24"/>
          <w:lang w:val="es-SV"/>
        </w:rPr>
        <w:t>Sesión Extraordinaria</w:t>
      </w:r>
    </w:p>
    <w:p w14:paraId="176C2037" w14:textId="77777777" w:rsidR="00754B16" w:rsidRPr="00803C63" w:rsidRDefault="00754B16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</w:p>
    <w:p w14:paraId="06B476A1" w14:textId="56DA566B" w:rsidR="00803C63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</w:p>
    <w:p w14:paraId="6E90FBAD" w14:textId="43F119F6" w:rsidR="00DA653C" w:rsidRPr="00803C63" w:rsidRDefault="00DA653C" w:rsidP="00DA653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Reunión</w:t>
      </w:r>
      <w:r>
        <w:rPr>
          <w:rFonts w:ascii="Arial" w:hAnsi="Arial" w:cs="Arial"/>
          <w:b/>
          <w:bCs/>
          <w:sz w:val="24"/>
          <w:szCs w:val="24"/>
          <w:lang w:val="es-SV"/>
        </w:rPr>
        <w:t>:</w:t>
      </w:r>
      <w:r>
        <w:rPr>
          <w:rFonts w:ascii="Arial" w:hAnsi="Arial" w:cs="Arial"/>
          <w:b/>
          <w:bCs/>
          <w:sz w:val="24"/>
          <w:szCs w:val="24"/>
          <w:lang w:val="es-SV"/>
        </w:rPr>
        <w:tab/>
      </w:r>
      <w:r w:rsidRPr="00803C63">
        <w:rPr>
          <w:rFonts w:ascii="Arial" w:hAnsi="Arial" w:cs="Arial"/>
          <w:b/>
          <w:bCs/>
          <w:sz w:val="24"/>
          <w:szCs w:val="24"/>
          <w:lang w:val="es-SV"/>
        </w:rPr>
        <w:t>CP</w:t>
      </w:r>
      <w:r>
        <w:rPr>
          <w:rFonts w:ascii="Arial" w:hAnsi="Arial" w:cs="Arial"/>
          <w:b/>
          <w:bCs/>
          <w:sz w:val="24"/>
          <w:szCs w:val="24"/>
          <w:lang w:val="es-SV"/>
        </w:rPr>
        <w:t>1</w:t>
      </w:r>
      <w:r w:rsidR="00DF51CC">
        <w:rPr>
          <w:rFonts w:ascii="Arial" w:hAnsi="Arial" w:cs="Arial"/>
          <w:b/>
          <w:bCs/>
          <w:sz w:val="24"/>
          <w:szCs w:val="24"/>
          <w:lang w:val="es-SV"/>
        </w:rPr>
        <w:t>6</w:t>
      </w:r>
      <w:r w:rsidRPr="00803C63">
        <w:rPr>
          <w:rFonts w:ascii="Arial" w:hAnsi="Arial" w:cs="Arial"/>
          <w:b/>
          <w:bCs/>
          <w:sz w:val="24"/>
          <w:szCs w:val="24"/>
          <w:lang w:val="es-SV"/>
        </w:rPr>
        <w:t>-2020</w:t>
      </w:r>
      <w:r>
        <w:rPr>
          <w:rFonts w:ascii="Arial" w:hAnsi="Arial" w:cs="Arial"/>
          <w:b/>
          <w:bCs/>
          <w:sz w:val="24"/>
          <w:szCs w:val="24"/>
          <w:lang w:val="es-SV"/>
        </w:rPr>
        <w:t xml:space="preserve"> </w:t>
      </w:r>
    </w:p>
    <w:p w14:paraId="7790A3F3" w14:textId="00C1D089" w:rsidR="00803C63" w:rsidRPr="00803C63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 w:rsidRPr="00803C63">
        <w:rPr>
          <w:rFonts w:ascii="Arial" w:hAnsi="Arial" w:cs="Arial"/>
          <w:sz w:val="24"/>
          <w:szCs w:val="24"/>
          <w:lang w:val="es-SV"/>
        </w:rPr>
        <w:t xml:space="preserve">Fecha: </w:t>
      </w:r>
      <w:r w:rsidRPr="00803C63">
        <w:rPr>
          <w:rFonts w:ascii="Arial" w:hAnsi="Arial" w:cs="Arial"/>
          <w:sz w:val="24"/>
          <w:szCs w:val="24"/>
          <w:lang w:val="es-SV"/>
        </w:rPr>
        <w:tab/>
      </w:r>
      <w:r w:rsidR="00DF51CC">
        <w:rPr>
          <w:rFonts w:ascii="Arial" w:hAnsi="Arial" w:cs="Arial"/>
          <w:sz w:val="24"/>
          <w:szCs w:val="24"/>
          <w:lang w:val="es-SV"/>
        </w:rPr>
        <w:t>Martes 23</w:t>
      </w:r>
      <w:r w:rsidR="002F6D86">
        <w:rPr>
          <w:rFonts w:ascii="Arial" w:hAnsi="Arial" w:cs="Arial"/>
          <w:sz w:val="24"/>
          <w:szCs w:val="24"/>
          <w:lang w:val="es-SV"/>
        </w:rPr>
        <w:t xml:space="preserve"> de junio </w:t>
      </w:r>
      <w:r w:rsidRPr="00803C63">
        <w:rPr>
          <w:rFonts w:ascii="Arial" w:hAnsi="Arial" w:cs="Arial"/>
          <w:sz w:val="24"/>
          <w:szCs w:val="24"/>
          <w:lang w:val="es-SV"/>
        </w:rPr>
        <w:t>de 2020</w:t>
      </w:r>
    </w:p>
    <w:p w14:paraId="5BF2124A" w14:textId="437623C2" w:rsidR="008659D3" w:rsidRPr="008659D3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 w:rsidRPr="008659D3">
        <w:rPr>
          <w:rFonts w:ascii="Arial" w:hAnsi="Arial" w:cs="Arial"/>
          <w:sz w:val="24"/>
          <w:szCs w:val="24"/>
          <w:lang w:val="es-SV"/>
        </w:rPr>
        <w:t xml:space="preserve">Hora: </w:t>
      </w:r>
      <w:r w:rsidRPr="008659D3">
        <w:rPr>
          <w:rFonts w:ascii="Arial" w:hAnsi="Arial" w:cs="Arial"/>
          <w:sz w:val="24"/>
          <w:szCs w:val="24"/>
          <w:lang w:val="es-SV"/>
        </w:rPr>
        <w:tab/>
      </w:r>
      <w:r w:rsidRPr="008659D3">
        <w:rPr>
          <w:rFonts w:ascii="Arial" w:hAnsi="Arial" w:cs="Arial"/>
          <w:sz w:val="24"/>
          <w:szCs w:val="24"/>
          <w:lang w:val="es-SV"/>
        </w:rPr>
        <w:tab/>
      </w:r>
      <w:r w:rsidR="00DF51CC">
        <w:rPr>
          <w:rFonts w:ascii="Arial" w:hAnsi="Arial" w:cs="Arial"/>
          <w:sz w:val="24"/>
          <w:szCs w:val="24"/>
          <w:lang w:val="es-SV"/>
        </w:rPr>
        <w:t>2</w:t>
      </w:r>
      <w:r w:rsidR="00613BFC" w:rsidRPr="008659D3">
        <w:rPr>
          <w:rFonts w:ascii="Arial" w:hAnsi="Arial" w:cs="Arial"/>
          <w:sz w:val="24"/>
          <w:szCs w:val="24"/>
          <w:lang w:val="es-SV"/>
        </w:rPr>
        <w:t>:</w:t>
      </w:r>
      <w:r w:rsidR="00DA653C">
        <w:rPr>
          <w:rFonts w:ascii="Arial" w:hAnsi="Arial" w:cs="Arial"/>
          <w:sz w:val="24"/>
          <w:szCs w:val="24"/>
          <w:lang w:val="es-SV"/>
        </w:rPr>
        <w:t>3</w:t>
      </w:r>
      <w:r w:rsidRPr="008659D3">
        <w:rPr>
          <w:rFonts w:ascii="Arial" w:hAnsi="Arial" w:cs="Arial"/>
          <w:sz w:val="24"/>
          <w:szCs w:val="24"/>
          <w:lang w:val="es-SV"/>
        </w:rPr>
        <w:t xml:space="preserve">0 </w:t>
      </w:r>
      <w:r w:rsidR="00DA653C">
        <w:rPr>
          <w:rFonts w:ascii="Arial" w:hAnsi="Arial" w:cs="Arial"/>
          <w:sz w:val="24"/>
          <w:szCs w:val="24"/>
          <w:lang w:val="es-SV"/>
        </w:rPr>
        <w:t>p</w:t>
      </w:r>
      <w:r w:rsidRPr="008659D3">
        <w:rPr>
          <w:rFonts w:ascii="Arial" w:hAnsi="Arial" w:cs="Arial"/>
          <w:sz w:val="24"/>
          <w:szCs w:val="24"/>
          <w:lang w:val="es-SV"/>
        </w:rPr>
        <w:t xml:space="preserve">m </w:t>
      </w:r>
      <w:r w:rsidR="00613BFC" w:rsidRPr="008659D3">
        <w:rPr>
          <w:rFonts w:ascii="Arial" w:hAnsi="Arial" w:cs="Arial"/>
          <w:sz w:val="24"/>
          <w:szCs w:val="24"/>
          <w:lang w:val="es-SV"/>
        </w:rPr>
        <w:t xml:space="preserve">a </w:t>
      </w:r>
      <w:r w:rsidR="00DA653C">
        <w:rPr>
          <w:rFonts w:ascii="Arial" w:hAnsi="Arial" w:cs="Arial"/>
          <w:sz w:val="24"/>
          <w:szCs w:val="24"/>
          <w:lang w:val="es-SV"/>
        </w:rPr>
        <w:t>3</w:t>
      </w:r>
      <w:r w:rsidR="00B9562E" w:rsidRPr="008659D3">
        <w:rPr>
          <w:rFonts w:ascii="Arial" w:hAnsi="Arial" w:cs="Arial"/>
          <w:sz w:val="24"/>
          <w:szCs w:val="24"/>
          <w:lang w:val="es-SV"/>
        </w:rPr>
        <w:t>:</w:t>
      </w:r>
      <w:r w:rsidR="00DA653C">
        <w:rPr>
          <w:rFonts w:ascii="Arial" w:hAnsi="Arial" w:cs="Arial"/>
          <w:sz w:val="24"/>
          <w:szCs w:val="24"/>
          <w:lang w:val="es-SV"/>
        </w:rPr>
        <w:t>3</w:t>
      </w:r>
      <w:r w:rsidR="00B9562E" w:rsidRPr="008659D3">
        <w:rPr>
          <w:rFonts w:ascii="Arial" w:hAnsi="Arial" w:cs="Arial"/>
          <w:sz w:val="24"/>
          <w:szCs w:val="24"/>
          <w:lang w:val="es-SV"/>
        </w:rPr>
        <w:t xml:space="preserve">0 </w:t>
      </w:r>
      <w:r w:rsidR="00DA653C">
        <w:rPr>
          <w:rFonts w:ascii="Arial" w:hAnsi="Arial" w:cs="Arial"/>
          <w:sz w:val="24"/>
          <w:szCs w:val="24"/>
          <w:lang w:val="es-SV"/>
        </w:rPr>
        <w:t>p</w:t>
      </w:r>
      <w:r w:rsidR="00B9562E" w:rsidRPr="008659D3">
        <w:rPr>
          <w:rFonts w:ascii="Arial" w:hAnsi="Arial" w:cs="Arial"/>
          <w:sz w:val="24"/>
          <w:szCs w:val="24"/>
          <w:lang w:val="es-SV"/>
        </w:rPr>
        <w:t xml:space="preserve">m </w:t>
      </w:r>
    </w:p>
    <w:p w14:paraId="07CA94EC" w14:textId="70F5D710" w:rsidR="00C52488" w:rsidRPr="00803C63" w:rsidRDefault="00DE5EF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>Modalidad</w:t>
      </w:r>
      <w:r w:rsidR="00803C63" w:rsidRPr="00803C63">
        <w:rPr>
          <w:rFonts w:ascii="Arial" w:hAnsi="Arial" w:cs="Arial"/>
          <w:sz w:val="24"/>
          <w:szCs w:val="24"/>
          <w:lang w:val="es-SV"/>
        </w:rPr>
        <w:t xml:space="preserve">: </w:t>
      </w:r>
      <w:r w:rsidR="00803C63" w:rsidRPr="00803C63">
        <w:rPr>
          <w:rFonts w:ascii="Arial" w:hAnsi="Arial" w:cs="Arial"/>
          <w:sz w:val="24"/>
          <w:szCs w:val="24"/>
          <w:lang w:val="es-SV"/>
        </w:rPr>
        <w:tab/>
      </w:r>
      <w:r>
        <w:rPr>
          <w:rFonts w:ascii="Arial" w:hAnsi="Arial" w:cs="Arial"/>
          <w:sz w:val="24"/>
          <w:szCs w:val="24"/>
          <w:lang w:val="es-SV"/>
        </w:rPr>
        <w:t xml:space="preserve">Sesión virtual vía </w:t>
      </w:r>
      <w:r w:rsidR="00417FD3">
        <w:rPr>
          <w:rFonts w:ascii="Arial" w:hAnsi="Arial" w:cs="Arial"/>
          <w:sz w:val="24"/>
          <w:szCs w:val="24"/>
          <w:lang w:val="es-SV"/>
        </w:rPr>
        <w:t>Te</w:t>
      </w:r>
      <w:r w:rsidR="00AE37C8">
        <w:rPr>
          <w:rFonts w:ascii="Arial" w:hAnsi="Arial" w:cs="Arial"/>
          <w:sz w:val="24"/>
          <w:szCs w:val="24"/>
          <w:lang w:val="es-SV"/>
        </w:rPr>
        <w:t>a</w:t>
      </w:r>
      <w:r w:rsidR="00417FD3">
        <w:rPr>
          <w:rFonts w:ascii="Arial" w:hAnsi="Arial" w:cs="Arial"/>
          <w:sz w:val="24"/>
          <w:szCs w:val="24"/>
          <w:lang w:val="es-SV"/>
        </w:rPr>
        <w:t>m</w:t>
      </w:r>
      <w:r w:rsidR="002F6D86">
        <w:rPr>
          <w:rFonts w:ascii="Arial" w:hAnsi="Arial" w:cs="Arial"/>
          <w:sz w:val="24"/>
          <w:szCs w:val="24"/>
          <w:lang w:val="es-SV"/>
        </w:rPr>
        <w:t>s</w:t>
      </w:r>
    </w:p>
    <w:p w14:paraId="6D447FED" w14:textId="77777777" w:rsidR="00803C63" w:rsidRPr="00803C63" w:rsidRDefault="00803C63" w:rsidP="00803C6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</w:p>
    <w:p w14:paraId="65403D47" w14:textId="01165635" w:rsidR="00803C63" w:rsidRPr="00803C63" w:rsidRDefault="00803C63">
      <w:pPr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Contenido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271"/>
        <w:gridCol w:w="4394"/>
        <w:gridCol w:w="3686"/>
      </w:tblGrid>
      <w:tr w:rsidR="00803C63" w:rsidRPr="00803C63" w14:paraId="46171113" w14:textId="77777777" w:rsidTr="00CB75FA">
        <w:tc>
          <w:tcPr>
            <w:tcW w:w="1271" w:type="dxa"/>
            <w:shd w:val="clear" w:color="auto" w:fill="8496B0" w:themeFill="text2" w:themeFillTint="99"/>
          </w:tcPr>
          <w:p w14:paraId="4B29E26B" w14:textId="5B8BAD59" w:rsidR="00803C63" w:rsidRPr="00803C63" w:rsidRDefault="00803C63" w:rsidP="00803C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Hora</w:t>
            </w:r>
          </w:p>
        </w:tc>
        <w:tc>
          <w:tcPr>
            <w:tcW w:w="4394" w:type="dxa"/>
            <w:shd w:val="clear" w:color="auto" w:fill="8496B0" w:themeFill="text2" w:themeFillTint="99"/>
          </w:tcPr>
          <w:p w14:paraId="20E00986" w14:textId="23E8D47F" w:rsidR="00803C63" w:rsidRPr="00803C63" w:rsidRDefault="00803C63" w:rsidP="00803C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Descripción</w:t>
            </w:r>
          </w:p>
        </w:tc>
        <w:tc>
          <w:tcPr>
            <w:tcW w:w="3686" w:type="dxa"/>
            <w:shd w:val="clear" w:color="auto" w:fill="8496B0" w:themeFill="text2" w:themeFillTint="99"/>
          </w:tcPr>
          <w:p w14:paraId="4DDA2DAC" w14:textId="495DC21A" w:rsidR="00803C63" w:rsidRPr="00803C63" w:rsidRDefault="00803C63" w:rsidP="00803C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Responsable</w:t>
            </w:r>
          </w:p>
        </w:tc>
      </w:tr>
      <w:tr w:rsidR="00803C63" w:rsidRPr="00803C63" w14:paraId="6876B02C" w14:textId="77777777" w:rsidTr="00DF51CC">
        <w:trPr>
          <w:trHeight w:val="969"/>
        </w:trPr>
        <w:tc>
          <w:tcPr>
            <w:tcW w:w="1271" w:type="dxa"/>
            <w:vAlign w:val="center"/>
          </w:tcPr>
          <w:p w14:paraId="7DF6EDD3" w14:textId="5844767E" w:rsidR="00803C63" w:rsidRPr="00803C63" w:rsidRDefault="00DF51CC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2</w:t>
            </w:r>
            <w:r w:rsidR="00803C63" w:rsidRPr="00803C63"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 w:rsidR="00DA653C">
              <w:rPr>
                <w:rFonts w:ascii="Arial" w:hAnsi="Arial" w:cs="Arial"/>
                <w:sz w:val="24"/>
                <w:szCs w:val="24"/>
                <w:lang w:val="es-SV"/>
              </w:rPr>
              <w:t>3</w:t>
            </w:r>
            <w:r w:rsidR="00803C63" w:rsidRPr="00803C63">
              <w:rPr>
                <w:rFonts w:ascii="Arial" w:hAnsi="Arial" w:cs="Arial"/>
                <w:sz w:val="24"/>
                <w:szCs w:val="24"/>
                <w:lang w:val="es-SV"/>
              </w:rPr>
              <w:t xml:space="preserve">0 </w:t>
            </w:r>
            <w:r w:rsidR="00DA653C">
              <w:rPr>
                <w:rFonts w:ascii="Arial" w:hAnsi="Arial" w:cs="Arial"/>
                <w:sz w:val="24"/>
                <w:szCs w:val="24"/>
                <w:lang w:val="es-SV"/>
              </w:rPr>
              <w:t>p</w:t>
            </w:r>
            <w:r w:rsidR="00803C63" w:rsidRPr="00803C63">
              <w:rPr>
                <w:rFonts w:ascii="Arial" w:hAnsi="Arial" w:cs="Arial"/>
                <w:sz w:val="24"/>
                <w:szCs w:val="24"/>
                <w:lang w:val="es-SV"/>
              </w:rPr>
              <w:t>m</w:t>
            </w:r>
          </w:p>
        </w:tc>
        <w:tc>
          <w:tcPr>
            <w:tcW w:w="4394" w:type="dxa"/>
            <w:vAlign w:val="center"/>
          </w:tcPr>
          <w:p w14:paraId="050EB563" w14:textId="3F45E692" w:rsidR="00803C63" w:rsidRPr="00803C63" w:rsidRDefault="00803C63" w:rsidP="00803C6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sz w:val="24"/>
                <w:szCs w:val="24"/>
                <w:lang w:val="es-SV"/>
              </w:rPr>
              <w:t>Saludo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 xml:space="preserve"> </w:t>
            </w:r>
          </w:p>
        </w:tc>
        <w:tc>
          <w:tcPr>
            <w:tcW w:w="3686" w:type="dxa"/>
          </w:tcPr>
          <w:p w14:paraId="70188D56" w14:textId="77777777" w:rsidR="00DF51CC" w:rsidRDefault="00DF51CC" w:rsidP="00DF51C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  <w:p w14:paraId="3DC9F0AC" w14:textId="6A844A05" w:rsidR="00DF51CC" w:rsidRDefault="00DF51CC" w:rsidP="00DF51C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Lcda. Marta Alicia de Magaña</w:t>
            </w:r>
          </w:p>
          <w:p w14:paraId="205142A6" w14:textId="5582B63C" w:rsidR="00CB75FA" w:rsidRPr="00803C63" w:rsidRDefault="00DF51CC" w:rsidP="00DF51C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Directora Ejecutiva MCP-ES</w:t>
            </w:r>
          </w:p>
        </w:tc>
      </w:tr>
      <w:tr w:rsidR="00204738" w:rsidRPr="00613BFC" w14:paraId="796835B5" w14:textId="77777777" w:rsidTr="00DF51CC">
        <w:trPr>
          <w:trHeight w:val="1125"/>
        </w:trPr>
        <w:tc>
          <w:tcPr>
            <w:tcW w:w="1271" w:type="dxa"/>
            <w:vAlign w:val="center"/>
          </w:tcPr>
          <w:p w14:paraId="72071B35" w14:textId="1EFD1461" w:rsidR="00204738" w:rsidRDefault="00DF51CC" w:rsidP="00204738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2</w:t>
            </w:r>
            <w:r w:rsidR="00204738"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 w:rsidR="00DA653C">
              <w:rPr>
                <w:rFonts w:ascii="Arial" w:hAnsi="Arial" w:cs="Arial"/>
                <w:sz w:val="24"/>
                <w:szCs w:val="24"/>
                <w:lang w:val="es-SV"/>
              </w:rPr>
              <w:t>3</w:t>
            </w:r>
            <w:r w:rsidR="00204738">
              <w:rPr>
                <w:rFonts w:ascii="Arial" w:hAnsi="Arial" w:cs="Arial"/>
                <w:sz w:val="24"/>
                <w:szCs w:val="24"/>
                <w:lang w:val="es-SV"/>
              </w:rPr>
              <w:t xml:space="preserve">5 </w:t>
            </w:r>
            <w:r w:rsidR="00DA653C">
              <w:rPr>
                <w:rFonts w:ascii="Arial" w:hAnsi="Arial" w:cs="Arial"/>
                <w:sz w:val="24"/>
                <w:szCs w:val="24"/>
                <w:lang w:val="es-SV"/>
              </w:rPr>
              <w:t>p</w:t>
            </w:r>
            <w:r w:rsidR="00204738">
              <w:rPr>
                <w:rFonts w:ascii="Arial" w:hAnsi="Arial" w:cs="Arial"/>
                <w:sz w:val="24"/>
                <w:szCs w:val="24"/>
                <w:lang w:val="es-SV"/>
              </w:rPr>
              <w:t>m</w:t>
            </w:r>
          </w:p>
        </w:tc>
        <w:tc>
          <w:tcPr>
            <w:tcW w:w="4394" w:type="dxa"/>
            <w:vAlign w:val="center"/>
          </w:tcPr>
          <w:p w14:paraId="15ABBC30" w14:textId="438E72AC" w:rsidR="00204738" w:rsidRPr="002F6D86" w:rsidRDefault="00DF51CC" w:rsidP="00204738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</w:t>
            </w:r>
            <w:r w:rsidRPr="00DF51CC">
              <w:rPr>
                <w:rFonts w:ascii="Arial" w:hAnsi="Arial"/>
                <w:sz w:val="24"/>
              </w:rPr>
              <w:t xml:space="preserve">lanteamientos viables para el sector </w:t>
            </w:r>
            <w:r>
              <w:rPr>
                <w:rFonts w:ascii="Arial" w:hAnsi="Arial"/>
                <w:sz w:val="24"/>
              </w:rPr>
              <w:t xml:space="preserve">PC </w:t>
            </w:r>
            <w:r w:rsidRPr="00DF51CC">
              <w:rPr>
                <w:rFonts w:ascii="Arial" w:hAnsi="Arial"/>
                <w:sz w:val="24"/>
              </w:rPr>
              <w:t>para desarrollar los diálogos de país.</w:t>
            </w:r>
          </w:p>
        </w:tc>
        <w:tc>
          <w:tcPr>
            <w:tcW w:w="3686" w:type="dxa"/>
          </w:tcPr>
          <w:p w14:paraId="5A484514" w14:textId="77777777" w:rsidR="00DF51CC" w:rsidRDefault="00DF51CC" w:rsidP="00DA653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 xml:space="preserve">Representantes </w:t>
            </w:r>
          </w:p>
          <w:p w14:paraId="785F41B2" w14:textId="7CEE3A87" w:rsidR="00204738" w:rsidRPr="00613BFC" w:rsidRDefault="00DF51CC" w:rsidP="00DA653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de sector PC</w:t>
            </w:r>
          </w:p>
        </w:tc>
      </w:tr>
      <w:tr w:rsidR="00803C63" w:rsidRPr="00803C63" w14:paraId="0BE70D49" w14:textId="77777777" w:rsidTr="00DF51CC">
        <w:trPr>
          <w:trHeight w:val="985"/>
        </w:trPr>
        <w:tc>
          <w:tcPr>
            <w:tcW w:w="1271" w:type="dxa"/>
            <w:vAlign w:val="center"/>
          </w:tcPr>
          <w:p w14:paraId="1B9B51DD" w14:textId="4AB63417" w:rsidR="00803C63" w:rsidRPr="00803C63" w:rsidRDefault="00DA653C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3</w:t>
            </w:r>
            <w:r w:rsidR="00803C63"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2</w:t>
            </w:r>
            <w:r w:rsidR="008659D3">
              <w:rPr>
                <w:rFonts w:ascii="Arial" w:hAnsi="Arial" w:cs="Arial"/>
                <w:sz w:val="24"/>
                <w:szCs w:val="24"/>
                <w:lang w:val="es-SV"/>
              </w:rPr>
              <w:t>5</w:t>
            </w:r>
            <w:r w:rsidR="00803C63">
              <w:rPr>
                <w:rFonts w:ascii="Arial" w:hAnsi="Arial" w:cs="Arial"/>
                <w:sz w:val="24"/>
                <w:szCs w:val="24"/>
                <w:lang w:val="es-SV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p</w:t>
            </w:r>
            <w:r w:rsidR="00803C63">
              <w:rPr>
                <w:rFonts w:ascii="Arial" w:hAnsi="Arial" w:cs="Arial"/>
                <w:sz w:val="24"/>
                <w:szCs w:val="24"/>
                <w:lang w:val="es-SV"/>
              </w:rPr>
              <w:t>m</w:t>
            </w:r>
          </w:p>
        </w:tc>
        <w:tc>
          <w:tcPr>
            <w:tcW w:w="4394" w:type="dxa"/>
            <w:vAlign w:val="center"/>
          </w:tcPr>
          <w:p w14:paraId="30A046C8" w14:textId="1D964C00" w:rsidR="00803C63" w:rsidRPr="00803C63" w:rsidRDefault="00803C63" w:rsidP="002F6D8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sz w:val="24"/>
                <w:szCs w:val="24"/>
                <w:lang w:val="es-SV"/>
              </w:rPr>
              <w:t>Lugar y fecha próxima reunión.</w:t>
            </w:r>
          </w:p>
        </w:tc>
        <w:tc>
          <w:tcPr>
            <w:tcW w:w="3686" w:type="dxa"/>
          </w:tcPr>
          <w:p w14:paraId="6BEFD326" w14:textId="77777777" w:rsidR="00DF51CC" w:rsidRDefault="00DF51CC" w:rsidP="00DA653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  <w:p w14:paraId="7CE67AC7" w14:textId="69DA049C" w:rsidR="00471EBD" w:rsidRDefault="00DA653C" w:rsidP="00DA653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Lcda. Marta Alicia de Magaña</w:t>
            </w:r>
          </w:p>
          <w:p w14:paraId="0FC822AD" w14:textId="6E03911F" w:rsidR="00CB75FA" w:rsidRPr="00803C63" w:rsidRDefault="00DA653C" w:rsidP="00DF51C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Directora Ejecutiva MCP-ES</w:t>
            </w:r>
          </w:p>
        </w:tc>
      </w:tr>
    </w:tbl>
    <w:p w14:paraId="50F5E9EC" w14:textId="77777777" w:rsidR="00803C63" w:rsidRPr="00803C63" w:rsidRDefault="00803C63">
      <w:pPr>
        <w:rPr>
          <w:rFonts w:ascii="Arial" w:hAnsi="Arial" w:cs="Arial"/>
          <w:sz w:val="24"/>
          <w:szCs w:val="24"/>
          <w:lang w:val="es-SV"/>
        </w:rPr>
      </w:pPr>
    </w:p>
    <w:p w14:paraId="76D26C57" w14:textId="77777777" w:rsidR="00674E1A" w:rsidRPr="00803C63" w:rsidRDefault="00674E1A" w:rsidP="00803C63">
      <w:pPr>
        <w:rPr>
          <w:rFonts w:ascii="Arial" w:hAnsi="Arial" w:cs="Arial"/>
          <w:sz w:val="24"/>
          <w:szCs w:val="24"/>
          <w:lang w:val="es-SV"/>
        </w:rPr>
      </w:pPr>
    </w:p>
    <w:sectPr w:rsidR="00674E1A" w:rsidRPr="00803C63" w:rsidSect="00803C63">
      <w:headerReference w:type="default" r:id="rId8"/>
      <w:footerReference w:type="default" r:id="rId9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44D5D" w14:textId="77777777" w:rsidR="002A28AC" w:rsidRDefault="002A28AC" w:rsidP="00803C63">
      <w:pPr>
        <w:spacing w:after="0" w:line="240" w:lineRule="auto"/>
      </w:pPr>
      <w:r>
        <w:separator/>
      </w:r>
    </w:p>
  </w:endnote>
  <w:endnote w:type="continuationSeparator" w:id="0">
    <w:p w14:paraId="26E27CB0" w14:textId="77777777" w:rsidR="002A28AC" w:rsidRDefault="002A28AC" w:rsidP="0080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450F0" w14:textId="7410478C" w:rsidR="00803C63" w:rsidRPr="002A349B" w:rsidRDefault="00803C63" w:rsidP="00803C63">
    <w:pPr>
      <w:pStyle w:val="Piedepgina"/>
      <w:jc w:val="right"/>
      <w:rPr>
        <w:rFonts w:ascii="Gill Sans MT Condensed" w:hAnsi="Gill Sans MT Condensed"/>
        <w:sz w:val="16"/>
        <w:szCs w:val="16"/>
        <w:lang w:val="es-MX"/>
      </w:rPr>
    </w:pPr>
    <w:r w:rsidRPr="002A349B">
      <w:rPr>
        <w:rFonts w:ascii="Gill Sans MT Condensed" w:hAnsi="Gill Sans MT Condensed"/>
        <w:sz w:val="16"/>
        <w:szCs w:val="16"/>
        <w:lang w:val="es-MX"/>
      </w:rPr>
      <w:t>Agenda Mecanismo Coordinar de País – El Salvador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BA4DF" w14:textId="77777777" w:rsidR="002A28AC" w:rsidRDefault="002A28AC" w:rsidP="00803C63">
      <w:pPr>
        <w:spacing w:after="0" w:line="240" w:lineRule="auto"/>
      </w:pPr>
      <w:r>
        <w:separator/>
      </w:r>
    </w:p>
  </w:footnote>
  <w:footnote w:type="continuationSeparator" w:id="0">
    <w:p w14:paraId="1A190EEC" w14:textId="77777777" w:rsidR="002A28AC" w:rsidRDefault="002A28AC" w:rsidP="0080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BE86B" w14:textId="07321B3B" w:rsidR="00803C63" w:rsidRDefault="00803C6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4B5E55" wp14:editId="33FFE42B">
          <wp:simplePos x="0" y="0"/>
          <wp:positionH relativeFrom="column">
            <wp:posOffset>-84455</wp:posOffset>
          </wp:positionH>
          <wp:positionV relativeFrom="paragraph">
            <wp:posOffset>103315</wp:posOffset>
          </wp:positionV>
          <wp:extent cx="1866900" cy="638810"/>
          <wp:effectExtent l="0" t="0" r="0" b="889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CP 2811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66B2"/>
    <w:multiLevelType w:val="hybridMultilevel"/>
    <w:tmpl w:val="58D07DD0"/>
    <w:lvl w:ilvl="0" w:tplc="6D24793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DC5C97"/>
    <w:multiLevelType w:val="hybridMultilevel"/>
    <w:tmpl w:val="2D7E9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024ED"/>
    <w:multiLevelType w:val="hybridMultilevel"/>
    <w:tmpl w:val="2D7E9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95FA0"/>
    <w:multiLevelType w:val="hybridMultilevel"/>
    <w:tmpl w:val="22BE44B0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5E5EC3"/>
    <w:multiLevelType w:val="hybridMultilevel"/>
    <w:tmpl w:val="2D7E9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88"/>
    <w:rsid w:val="00004697"/>
    <w:rsid w:val="00027AA6"/>
    <w:rsid w:val="00093D0E"/>
    <w:rsid w:val="0012675C"/>
    <w:rsid w:val="001B4D73"/>
    <w:rsid w:val="001E37F6"/>
    <w:rsid w:val="00204738"/>
    <w:rsid w:val="00220016"/>
    <w:rsid w:val="002A28AC"/>
    <w:rsid w:val="002A349B"/>
    <w:rsid w:val="002C795B"/>
    <w:rsid w:val="002F6D86"/>
    <w:rsid w:val="00334DAA"/>
    <w:rsid w:val="003F6892"/>
    <w:rsid w:val="00417FD3"/>
    <w:rsid w:val="00471EBD"/>
    <w:rsid w:val="004E1856"/>
    <w:rsid w:val="00502FD9"/>
    <w:rsid w:val="00511875"/>
    <w:rsid w:val="00541BCB"/>
    <w:rsid w:val="0054201C"/>
    <w:rsid w:val="00584775"/>
    <w:rsid w:val="00593F43"/>
    <w:rsid w:val="005B29BC"/>
    <w:rsid w:val="00613BFC"/>
    <w:rsid w:val="00674E1A"/>
    <w:rsid w:val="007275B4"/>
    <w:rsid w:val="00746911"/>
    <w:rsid w:val="00754B16"/>
    <w:rsid w:val="00773085"/>
    <w:rsid w:val="00780121"/>
    <w:rsid w:val="00784B3D"/>
    <w:rsid w:val="0079455F"/>
    <w:rsid w:val="007C630B"/>
    <w:rsid w:val="00803C63"/>
    <w:rsid w:val="00807D2F"/>
    <w:rsid w:val="00813973"/>
    <w:rsid w:val="008659D3"/>
    <w:rsid w:val="008C16D6"/>
    <w:rsid w:val="008C5A88"/>
    <w:rsid w:val="008F5F71"/>
    <w:rsid w:val="0095237E"/>
    <w:rsid w:val="009F1A2A"/>
    <w:rsid w:val="00A041D0"/>
    <w:rsid w:val="00A77C5E"/>
    <w:rsid w:val="00A81DB5"/>
    <w:rsid w:val="00AD2810"/>
    <w:rsid w:val="00AE37C8"/>
    <w:rsid w:val="00B9562E"/>
    <w:rsid w:val="00BA04F5"/>
    <w:rsid w:val="00BA366D"/>
    <w:rsid w:val="00BA3E0C"/>
    <w:rsid w:val="00BD7B94"/>
    <w:rsid w:val="00C52488"/>
    <w:rsid w:val="00CA2B43"/>
    <w:rsid w:val="00CB75FA"/>
    <w:rsid w:val="00D13793"/>
    <w:rsid w:val="00DA653C"/>
    <w:rsid w:val="00DE5EF3"/>
    <w:rsid w:val="00DF51CC"/>
    <w:rsid w:val="00E22D72"/>
    <w:rsid w:val="00EA6DF5"/>
    <w:rsid w:val="00EE0EC8"/>
    <w:rsid w:val="00F10383"/>
    <w:rsid w:val="00FD06ED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688DD8"/>
  <w15:chartTrackingRefBased/>
  <w15:docId w15:val="{C1B6CD6F-82B2-45D8-AE4E-2C8BADCB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24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3C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C63"/>
  </w:style>
  <w:style w:type="paragraph" w:styleId="Piedepgina">
    <w:name w:val="footer"/>
    <w:basedOn w:val="Normal"/>
    <w:link w:val="PiedepginaCar"/>
    <w:uiPriority w:val="99"/>
    <w:unhideWhenUsed/>
    <w:rsid w:val="00803C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C63"/>
  </w:style>
  <w:style w:type="table" w:styleId="Tablaconcuadrcula">
    <w:name w:val="Table Grid"/>
    <w:basedOn w:val="Tablanormal"/>
    <w:uiPriority w:val="39"/>
    <w:rsid w:val="0080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FD06ED"/>
    <w:pPr>
      <w:spacing w:after="0" w:line="240" w:lineRule="auto"/>
    </w:pPr>
    <w:rPr>
      <w:rFonts w:ascii="Calibri" w:hAnsi="Calibri" w:cs="Calibri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5DEF-DD3A-4194-9FE2-E053BD59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Alicia Alvarado de Magaña</dc:creator>
  <cp:keywords/>
  <dc:description/>
  <cp:lastModifiedBy>Karla Eugenia Rivera Arévalo</cp:lastModifiedBy>
  <cp:revision>10</cp:revision>
  <dcterms:created xsi:type="dcterms:W3CDTF">2020-06-15T22:19:00Z</dcterms:created>
  <dcterms:modified xsi:type="dcterms:W3CDTF">2020-06-23T20:40:00Z</dcterms:modified>
</cp:coreProperties>
</file>