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5C83" w14:textId="72241F4C" w:rsidR="00930342" w:rsidRDefault="00B364EB" w:rsidP="00930342">
      <w:pPr>
        <w:spacing w:after="0" w:line="240" w:lineRule="auto"/>
        <w:jc w:val="center"/>
        <w:rPr>
          <w:b/>
          <w:bCs/>
          <w:sz w:val="20"/>
          <w:szCs w:val="20"/>
          <w:lang w:val="es-MX"/>
        </w:rPr>
      </w:pPr>
      <w:r>
        <w:rPr>
          <w:b/>
          <w:bCs/>
          <w:sz w:val="20"/>
          <w:szCs w:val="20"/>
          <w:lang w:val="es-MX"/>
        </w:rPr>
        <w:t xml:space="preserve"> </w:t>
      </w:r>
      <w:r w:rsidR="00727190">
        <w:rPr>
          <w:b/>
          <w:bCs/>
          <w:sz w:val="20"/>
          <w:szCs w:val="20"/>
          <w:lang w:val="es-MX"/>
        </w:rPr>
        <w:t xml:space="preserve"> </w:t>
      </w:r>
      <w:r w:rsidR="00A623D8" w:rsidRPr="00930342">
        <w:rPr>
          <w:b/>
          <w:bCs/>
          <w:sz w:val="20"/>
          <w:szCs w:val="20"/>
          <w:lang w:val="es-MX"/>
        </w:rPr>
        <w:t xml:space="preserve">Minuta </w:t>
      </w:r>
      <w:r w:rsidR="00930342">
        <w:rPr>
          <w:b/>
          <w:bCs/>
          <w:sz w:val="20"/>
          <w:szCs w:val="20"/>
          <w:lang w:val="es-MX"/>
        </w:rPr>
        <w:t>Comité de Propuestas</w:t>
      </w:r>
    </w:p>
    <w:p w14:paraId="34F3A5C5" w14:textId="37BA1C78" w:rsidR="00A623D8" w:rsidRPr="00930342" w:rsidRDefault="00930342" w:rsidP="00930342">
      <w:pPr>
        <w:spacing w:after="0" w:line="240" w:lineRule="auto"/>
        <w:jc w:val="center"/>
        <w:rPr>
          <w:b/>
          <w:bCs/>
          <w:sz w:val="20"/>
          <w:szCs w:val="20"/>
          <w:lang w:val="es-MX"/>
        </w:rPr>
      </w:pPr>
      <w:r>
        <w:rPr>
          <w:b/>
          <w:bCs/>
          <w:sz w:val="20"/>
          <w:szCs w:val="20"/>
          <w:lang w:val="es-MX"/>
        </w:rPr>
        <w:t xml:space="preserve">Reunión </w:t>
      </w:r>
      <w:r w:rsidR="00A623D8" w:rsidRPr="00930342">
        <w:rPr>
          <w:b/>
          <w:bCs/>
          <w:sz w:val="20"/>
          <w:szCs w:val="20"/>
          <w:lang w:val="es-MX"/>
        </w:rPr>
        <w:t>CP0</w:t>
      </w:r>
      <w:r w:rsidR="007E077C">
        <w:rPr>
          <w:b/>
          <w:bCs/>
          <w:sz w:val="20"/>
          <w:szCs w:val="20"/>
          <w:lang w:val="es-MX"/>
        </w:rPr>
        <w:t>6</w:t>
      </w:r>
      <w:r w:rsidR="00A623D8" w:rsidRPr="00930342">
        <w:rPr>
          <w:b/>
          <w:bCs/>
          <w:sz w:val="20"/>
          <w:szCs w:val="20"/>
          <w:lang w:val="es-MX"/>
        </w:rPr>
        <w:t>-2020</w:t>
      </w:r>
    </w:p>
    <w:p w14:paraId="11BFEE53" w14:textId="4C0EFF27"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Fecha: </w:t>
      </w:r>
      <w:r w:rsidR="0058432F">
        <w:rPr>
          <w:b/>
          <w:bCs/>
          <w:sz w:val="16"/>
          <w:szCs w:val="16"/>
          <w:lang w:val="es-MX"/>
        </w:rPr>
        <w:t>1</w:t>
      </w:r>
      <w:r w:rsidR="007E077C">
        <w:rPr>
          <w:b/>
          <w:bCs/>
          <w:sz w:val="16"/>
          <w:szCs w:val="16"/>
          <w:lang w:val="es-MX"/>
        </w:rPr>
        <w:t>9</w:t>
      </w:r>
      <w:r w:rsidR="0058432F">
        <w:rPr>
          <w:b/>
          <w:bCs/>
          <w:sz w:val="16"/>
          <w:szCs w:val="16"/>
          <w:lang w:val="es-MX"/>
        </w:rPr>
        <w:t xml:space="preserve"> de mayo</w:t>
      </w:r>
      <w:r w:rsidRPr="00930342">
        <w:rPr>
          <w:b/>
          <w:bCs/>
          <w:sz w:val="16"/>
          <w:szCs w:val="16"/>
          <w:lang w:val="es-MX"/>
        </w:rPr>
        <w:t xml:space="preserve"> de 2020</w:t>
      </w:r>
    </w:p>
    <w:p w14:paraId="15FDC1C7" w14:textId="36B1818B"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Hora: De </w:t>
      </w:r>
      <w:r w:rsidR="007E077C">
        <w:rPr>
          <w:b/>
          <w:bCs/>
          <w:sz w:val="16"/>
          <w:szCs w:val="16"/>
          <w:lang w:val="es-MX"/>
        </w:rPr>
        <w:t>1</w:t>
      </w:r>
      <w:r w:rsidRPr="00930342">
        <w:rPr>
          <w:b/>
          <w:bCs/>
          <w:sz w:val="16"/>
          <w:szCs w:val="16"/>
          <w:lang w:val="es-MX"/>
        </w:rPr>
        <w:t>:</w:t>
      </w:r>
      <w:r w:rsidR="007E077C">
        <w:rPr>
          <w:b/>
          <w:bCs/>
          <w:sz w:val="16"/>
          <w:szCs w:val="16"/>
          <w:lang w:val="es-MX"/>
        </w:rPr>
        <w:t>3</w:t>
      </w:r>
      <w:r w:rsidRPr="00930342">
        <w:rPr>
          <w:b/>
          <w:bCs/>
          <w:sz w:val="16"/>
          <w:szCs w:val="16"/>
          <w:lang w:val="es-MX"/>
        </w:rPr>
        <w:t xml:space="preserve">0 </w:t>
      </w:r>
      <w:r w:rsidR="007E077C">
        <w:rPr>
          <w:b/>
          <w:bCs/>
          <w:sz w:val="16"/>
          <w:szCs w:val="16"/>
          <w:lang w:val="es-MX"/>
        </w:rPr>
        <w:t>p</w:t>
      </w:r>
      <w:r w:rsidRPr="00930342">
        <w:rPr>
          <w:b/>
          <w:bCs/>
          <w:sz w:val="16"/>
          <w:szCs w:val="16"/>
          <w:lang w:val="es-MX"/>
        </w:rPr>
        <w:t xml:space="preserve">m a </w:t>
      </w:r>
      <w:r w:rsidR="007E077C">
        <w:rPr>
          <w:b/>
          <w:bCs/>
          <w:sz w:val="16"/>
          <w:szCs w:val="16"/>
          <w:lang w:val="es-MX"/>
        </w:rPr>
        <w:t>3</w:t>
      </w:r>
      <w:r w:rsidRPr="00930342">
        <w:rPr>
          <w:b/>
          <w:bCs/>
          <w:sz w:val="16"/>
          <w:szCs w:val="16"/>
          <w:lang w:val="es-MX"/>
        </w:rPr>
        <w:t>:</w:t>
      </w:r>
      <w:r w:rsidR="007E077C">
        <w:rPr>
          <w:b/>
          <w:bCs/>
          <w:sz w:val="16"/>
          <w:szCs w:val="16"/>
          <w:lang w:val="es-MX"/>
        </w:rPr>
        <w:t>3</w:t>
      </w:r>
      <w:r w:rsidRPr="00930342">
        <w:rPr>
          <w:b/>
          <w:bCs/>
          <w:sz w:val="16"/>
          <w:szCs w:val="16"/>
          <w:lang w:val="es-MX"/>
        </w:rPr>
        <w:t xml:space="preserve">0 </w:t>
      </w:r>
      <w:r w:rsidR="007E077C">
        <w:rPr>
          <w:b/>
          <w:bCs/>
          <w:sz w:val="16"/>
          <w:szCs w:val="16"/>
          <w:lang w:val="es-MX"/>
        </w:rPr>
        <w:t>p</w:t>
      </w:r>
      <w:r w:rsidRPr="00930342">
        <w:rPr>
          <w:b/>
          <w:bCs/>
          <w:sz w:val="16"/>
          <w:szCs w:val="16"/>
          <w:lang w:val="es-MX"/>
        </w:rPr>
        <w:t>m</w:t>
      </w:r>
    </w:p>
    <w:p w14:paraId="201DCC6C" w14:textId="6FFC606D" w:rsidR="00847744" w:rsidRPr="00930342" w:rsidRDefault="00BE3099" w:rsidP="00930342">
      <w:pPr>
        <w:spacing w:after="0" w:line="240" w:lineRule="auto"/>
        <w:jc w:val="center"/>
        <w:rPr>
          <w:b/>
          <w:bCs/>
          <w:sz w:val="16"/>
          <w:szCs w:val="16"/>
          <w:lang w:val="es-MX"/>
        </w:rPr>
      </w:pPr>
      <w:r>
        <w:rPr>
          <w:b/>
          <w:bCs/>
          <w:sz w:val="16"/>
          <w:szCs w:val="16"/>
          <w:lang w:val="es-MX"/>
        </w:rPr>
        <w:t xml:space="preserve">Sesión Virtual vía </w:t>
      </w:r>
      <w:r w:rsidR="0058432F">
        <w:rPr>
          <w:b/>
          <w:bCs/>
          <w:sz w:val="16"/>
          <w:szCs w:val="16"/>
          <w:lang w:val="es-MX"/>
        </w:rPr>
        <w:t>Teams</w:t>
      </w:r>
    </w:p>
    <w:p w14:paraId="49F31E9B" w14:textId="0EEA022B" w:rsidR="00847744" w:rsidRDefault="00847744" w:rsidP="00A623D8">
      <w:pPr>
        <w:spacing w:after="0" w:line="240" w:lineRule="auto"/>
        <w:rPr>
          <w:lang w:val="es-MX"/>
        </w:rPr>
      </w:pPr>
    </w:p>
    <w:p w14:paraId="4261E7A4" w14:textId="55F62804" w:rsidR="00847744" w:rsidRPr="00930342" w:rsidRDefault="00847744" w:rsidP="00847744">
      <w:pPr>
        <w:pStyle w:val="Prrafodelista"/>
        <w:numPr>
          <w:ilvl w:val="0"/>
          <w:numId w:val="1"/>
        </w:numPr>
        <w:spacing w:after="0" w:line="240" w:lineRule="auto"/>
        <w:rPr>
          <w:b/>
          <w:bCs/>
          <w:lang w:val="es-MX"/>
        </w:rPr>
      </w:pPr>
      <w:r w:rsidRPr="00930342">
        <w:rPr>
          <w:b/>
          <w:bCs/>
          <w:noProof/>
          <w:lang w:val="es-MX"/>
        </w:rPr>
        <mc:AlternateContent>
          <mc:Choice Requires="wps">
            <w:drawing>
              <wp:anchor distT="45720" distB="45720" distL="114300" distR="114300" simplePos="0" relativeHeight="251659264" behindDoc="0" locked="0" layoutInCell="1" allowOverlap="1" wp14:anchorId="60CC4ECE" wp14:editId="6E0512B3">
                <wp:simplePos x="0" y="0"/>
                <wp:positionH relativeFrom="column">
                  <wp:posOffset>-17780</wp:posOffset>
                </wp:positionH>
                <wp:positionV relativeFrom="paragraph">
                  <wp:posOffset>285750</wp:posOffset>
                </wp:positionV>
                <wp:extent cx="5909310" cy="1404620"/>
                <wp:effectExtent l="0" t="0" r="15240"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404620"/>
                        </a:xfrm>
                        <a:prstGeom prst="rect">
                          <a:avLst/>
                        </a:prstGeom>
                        <a:solidFill>
                          <a:srgbClr val="FFFFFF"/>
                        </a:solidFill>
                        <a:ln w="9525">
                          <a:solidFill>
                            <a:srgbClr val="000000"/>
                          </a:solidFill>
                          <a:miter lim="800000"/>
                          <a:headEnd/>
                          <a:tailEnd/>
                        </a:ln>
                      </wps:spPr>
                      <wps:txbx>
                        <w:txbxContent>
                          <w:p w14:paraId="4C47C7BE" w14:textId="5F7A7AE5" w:rsidR="00683E02" w:rsidRPr="00847744" w:rsidRDefault="007E077C" w:rsidP="00F6378E">
                            <w:pPr>
                              <w:jc w:val="both"/>
                              <w:rPr>
                                <w:lang w:val="es-MX"/>
                              </w:rPr>
                            </w:pPr>
                            <w:r>
                              <w:rPr>
                                <w:lang w:val="es-MX"/>
                              </w:rPr>
                              <w:t>Dra.</w:t>
                            </w:r>
                            <w:r w:rsidR="00683E02">
                              <w:rPr>
                                <w:lang w:val="es-MX"/>
                              </w:rPr>
                              <w:t xml:space="preserve"> Celina de Miranda/ ONUSIDA; Lcda. Marta Alicia de Magaña/MCP-ES, </w:t>
                            </w:r>
                            <w:r>
                              <w:rPr>
                                <w:lang w:val="es-MX"/>
                              </w:rPr>
                              <w:t xml:space="preserve">Dra. Ana Isabel Nieto, </w:t>
                            </w:r>
                            <w:r w:rsidR="00683E02">
                              <w:rPr>
                                <w:lang w:val="es-MX"/>
                              </w:rPr>
                              <w:t xml:space="preserve">Dr. Julio Garay, </w:t>
                            </w:r>
                            <w:r>
                              <w:rPr>
                                <w:lang w:val="es-MX"/>
                              </w:rPr>
                              <w:t xml:space="preserve">Lic. Daniel Castro, Lcda. Yanira Chita Orellana, </w:t>
                            </w:r>
                            <w:r w:rsidR="00683E02">
                              <w:rPr>
                                <w:lang w:val="es-MX"/>
                              </w:rPr>
                              <w:t xml:space="preserve">Dra. Guadalupe Flores, </w:t>
                            </w:r>
                            <w:r>
                              <w:rPr>
                                <w:lang w:val="es-MX"/>
                              </w:rPr>
                              <w:t>D</w:t>
                            </w:r>
                            <w:r w:rsidR="00683E02">
                              <w:rPr>
                                <w:lang w:val="es-MX"/>
                              </w:rPr>
                              <w:t xml:space="preserve">r. Salvador Sorto, Lcda. Maria Isabel Mendoza, </w:t>
                            </w:r>
                            <w:r>
                              <w:rPr>
                                <w:lang w:val="es-MX"/>
                              </w:rPr>
                              <w:t xml:space="preserve">Dr. Juan Carlos Ramírez, Dra. Milisbeth González, </w:t>
                            </w:r>
                            <w:r w:rsidR="00683E02">
                              <w:rPr>
                                <w:lang w:val="es-MX"/>
                              </w:rPr>
                              <w:t>Lic. Patrice Bauduhin, Dra. Marisela Herrera,</w:t>
                            </w:r>
                            <w:r>
                              <w:rPr>
                                <w:lang w:val="es-MX"/>
                              </w:rPr>
                              <w:t xml:space="preserve"> </w:t>
                            </w:r>
                            <w:r w:rsidR="00683E02">
                              <w:rPr>
                                <w:lang w:val="es-MX"/>
                              </w:rPr>
                              <w:t>Lic. Vinicio Guzmán</w:t>
                            </w:r>
                            <w:r>
                              <w:rPr>
                                <w:lang w:val="es-MX"/>
                              </w:rPr>
                              <w:t>, Lcda. Karina Moreno</w:t>
                            </w:r>
                            <w:r w:rsidR="00683E02">
                              <w:rPr>
                                <w:lang w:val="es-MX"/>
                              </w:rPr>
                              <w:t xml:space="preserve">/Plan International, Lcda. Susan Padilla/ PASMO, </w:t>
                            </w:r>
                            <w:r>
                              <w:rPr>
                                <w:lang w:val="es-MX"/>
                              </w:rPr>
                              <w:t>Dr. Eduardo Zuleta/ CSSP, Sra. Catherine Serpas/ Asoc. Vida Nueva, Dr. Franklin Hernandez/OPS-OMS, Lic. Juan Cabrera/ Consultor independiente.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pt;margin-top:22.5pt;width:46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">
                <v:textbox style="mso-fit-shape-to-text:t">
                  <w:txbxContent>
                    <w:p w14:paraId="4C47C7BE" w14:textId="5F7A7AE5" w:rsidR="00683E02" w:rsidRPr="00847744" w:rsidRDefault="007E077C" w:rsidP="00F6378E">
                      <w:pPr>
                        <w:jc w:val="both"/>
                        <w:rPr>
                          <w:lang w:val="es-MX"/>
                        </w:rPr>
                      </w:pPr>
                      <w:r>
                        <w:rPr>
                          <w:lang w:val="es-MX"/>
                        </w:rPr>
                        <w:t>Dra.</w:t>
                      </w:r>
                      <w:r w:rsidR="00683E02">
                        <w:rPr>
                          <w:lang w:val="es-MX"/>
                        </w:rPr>
                        <w:t xml:space="preserve"> Celina de Miranda/ ONUSIDA; Lcda. Marta Alicia de Magaña/MCP-ES, </w:t>
                      </w:r>
                      <w:r>
                        <w:rPr>
                          <w:lang w:val="es-MX"/>
                        </w:rPr>
                        <w:t xml:space="preserve">Dra. Ana Isabel Nieto, </w:t>
                      </w:r>
                      <w:r w:rsidR="00683E02">
                        <w:rPr>
                          <w:lang w:val="es-MX"/>
                        </w:rPr>
                        <w:t xml:space="preserve">Dr. Julio Garay, </w:t>
                      </w:r>
                      <w:r>
                        <w:rPr>
                          <w:lang w:val="es-MX"/>
                        </w:rPr>
                        <w:t xml:space="preserve">Lic. Daniel Castro, Lcda. Yanira Chita Orellana, </w:t>
                      </w:r>
                      <w:r w:rsidR="00683E02">
                        <w:rPr>
                          <w:lang w:val="es-MX"/>
                        </w:rPr>
                        <w:t xml:space="preserve">Dra. Guadalupe Flores, </w:t>
                      </w:r>
                      <w:r>
                        <w:rPr>
                          <w:lang w:val="es-MX"/>
                        </w:rPr>
                        <w:t>D</w:t>
                      </w:r>
                      <w:r w:rsidR="00683E02">
                        <w:rPr>
                          <w:lang w:val="es-MX"/>
                        </w:rPr>
                        <w:t xml:space="preserve">r. Salvador Sorto, Lcda. Maria Isabel Mendoza, </w:t>
                      </w:r>
                      <w:r>
                        <w:rPr>
                          <w:lang w:val="es-MX"/>
                        </w:rPr>
                        <w:t xml:space="preserve">Dr. Juan Carlos Ramírez, Dra. Milisbeth González, </w:t>
                      </w:r>
                      <w:r w:rsidR="00683E02">
                        <w:rPr>
                          <w:lang w:val="es-MX"/>
                        </w:rPr>
                        <w:t>Lic. Patrice Bauduhin, Dra. Marisela Herrera,</w:t>
                      </w:r>
                      <w:r>
                        <w:rPr>
                          <w:lang w:val="es-MX"/>
                        </w:rPr>
                        <w:t xml:space="preserve"> </w:t>
                      </w:r>
                      <w:r w:rsidR="00683E02">
                        <w:rPr>
                          <w:lang w:val="es-MX"/>
                        </w:rPr>
                        <w:t>Lic. Vinicio Guzmán</w:t>
                      </w:r>
                      <w:r>
                        <w:rPr>
                          <w:lang w:val="es-MX"/>
                        </w:rPr>
                        <w:t>, Lcda. Karina Moreno</w:t>
                      </w:r>
                      <w:r w:rsidR="00683E02">
                        <w:rPr>
                          <w:lang w:val="es-MX"/>
                        </w:rPr>
                        <w:t xml:space="preserve">/Plan International, Lcda. Susan Padilla/ PASMO, </w:t>
                      </w:r>
                      <w:r>
                        <w:rPr>
                          <w:lang w:val="es-MX"/>
                        </w:rPr>
                        <w:t>Dr. Eduardo Zuleta/ CSSP, Sra. Catherine Serpas/ Asoc. Vida Nueva, Dr. Franklin Hernandez/OPS-OMS, Lic. Juan Cabrera/ Consultor independiente.</w:t>
                      </w:r>
                    </w:p>
                  </w:txbxContent>
                </v:textbox>
                <w10:wrap type="square"/>
              </v:shape>
            </w:pict>
          </mc:Fallback>
        </mc:AlternateContent>
      </w:r>
      <w:r w:rsidRPr="00930342">
        <w:rPr>
          <w:b/>
          <w:bCs/>
          <w:lang w:val="es-MX"/>
        </w:rPr>
        <w:t xml:space="preserve">Asistentes </w:t>
      </w:r>
    </w:p>
    <w:p w14:paraId="7F32E279" w14:textId="26F31194" w:rsidR="00847744" w:rsidRDefault="00847744" w:rsidP="00A623D8">
      <w:pPr>
        <w:spacing w:after="0" w:line="240" w:lineRule="auto"/>
        <w:rPr>
          <w:lang w:val="es-MX"/>
        </w:rPr>
      </w:pPr>
    </w:p>
    <w:p w14:paraId="0616C39A" w14:textId="562C9E10" w:rsidR="00A623D8" w:rsidRPr="00930342" w:rsidRDefault="00847744" w:rsidP="00847744">
      <w:pPr>
        <w:pStyle w:val="Prrafodelista"/>
        <w:numPr>
          <w:ilvl w:val="0"/>
          <w:numId w:val="1"/>
        </w:numPr>
        <w:spacing w:after="0" w:line="240" w:lineRule="auto"/>
        <w:rPr>
          <w:b/>
          <w:bCs/>
          <w:lang w:val="es-MX"/>
        </w:rPr>
      </w:pPr>
      <w:r w:rsidRPr="00930342">
        <w:rPr>
          <w:b/>
          <w:bCs/>
          <w:lang w:val="es-MX"/>
        </w:rPr>
        <w:t>Agenda</w:t>
      </w:r>
    </w:p>
    <w:p w14:paraId="7F660DC5" w14:textId="027B9C76" w:rsidR="00A623D8" w:rsidRDefault="00A623D8" w:rsidP="00A623D8">
      <w:pPr>
        <w:spacing w:after="0" w:line="240" w:lineRule="auto"/>
        <w:rPr>
          <w:lang w:val="es-MX"/>
        </w:rPr>
      </w:pPr>
    </w:p>
    <w:p w14:paraId="4B336F16" w14:textId="77777777" w:rsidR="0058432F" w:rsidRDefault="00847744" w:rsidP="0035650F">
      <w:pPr>
        <w:pStyle w:val="Prrafodelista"/>
        <w:numPr>
          <w:ilvl w:val="0"/>
          <w:numId w:val="2"/>
        </w:numPr>
        <w:spacing w:after="0" w:line="240" w:lineRule="auto"/>
        <w:ind w:left="567" w:hanging="142"/>
        <w:rPr>
          <w:lang w:val="es-MX"/>
        </w:rPr>
      </w:pPr>
      <w:r>
        <w:rPr>
          <w:lang w:val="es-MX"/>
        </w:rPr>
        <w:t>Saludo</w:t>
      </w:r>
    </w:p>
    <w:p w14:paraId="6664D5F2" w14:textId="737E04D9" w:rsidR="0035650F" w:rsidRDefault="00F6378E" w:rsidP="0035650F">
      <w:pPr>
        <w:pStyle w:val="Prrafodelista"/>
        <w:numPr>
          <w:ilvl w:val="0"/>
          <w:numId w:val="2"/>
        </w:numPr>
        <w:spacing w:after="0" w:line="240" w:lineRule="auto"/>
        <w:ind w:left="567" w:hanging="142"/>
        <w:rPr>
          <w:lang w:val="es-MX"/>
        </w:rPr>
      </w:pPr>
      <w:r>
        <w:rPr>
          <w:lang w:val="es-MX"/>
        </w:rPr>
        <w:t>Proceso de</w:t>
      </w:r>
      <w:r w:rsidR="0058432F" w:rsidRPr="0035650F">
        <w:rPr>
          <w:lang w:val="es-MX"/>
        </w:rPr>
        <w:t xml:space="preserve"> elaboración de solicitud de Fondos adicionales para respuesta a C</w:t>
      </w:r>
      <w:r w:rsidR="00545613">
        <w:rPr>
          <w:lang w:val="es-MX"/>
        </w:rPr>
        <w:t>OVID</w:t>
      </w:r>
      <w:r w:rsidR="0058432F" w:rsidRPr="0035650F">
        <w:rPr>
          <w:lang w:val="es-MX"/>
        </w:rPr>
        <w:t>19</w:t>
      </w:r>
      <w:r>
        <w:rPr>
          <w:lang w:val="es-MX"/>
        </w:rPr>
        <w:t>.</w:t>
      </w:r>
    </w:p>
    <w:p w14:paraId="4136E549" w14:textId="4BBBBD9E" w:rsidR="00847744" w:rsidRDefault="00847744" w:rsidP="0035650F">
      <w:pPr>
        <w:pStyle w:val="Prrafodelista"/>
        <w:numPr>
          <w:ilvl w:val="0"/>
          <w:numId w:val="2"/>
        </w:numPr>
        <w:spacing w:after="0" w:line="240" w:lineRule="auto"/>
        <w:ind w:left="567" w:hanging="142"/>
        <w:rPr>
          <w:lang w:val="es-MX"/>
        </w:rPr>
      </w:pPr>
      <w:r>
        <w:rPr>
          <w:lang w:val="es-MX"/>
        </w:rPr>
        <w:t>Lugar y fecha próxima reunión</w:t>
      </w:r>
    </w:p>
    <w:p w14:paraId="7C663A59" w14:textId="768ECAA0" w:rsidR="00847744" w:rsidRDefault="00847744" w:rsidP="00847744">
      <w:pPr>
        <w:spacing w:after="0" w:line="240" w:lineRule="auto"/>
        <w:rPr>
          <w:lang w:val="es-MX"/>
        </w:rPr>
      </w:pPr>
    </w:p>
    <w:p w14:paraId="2FCE9CCC" w14:textId="3D407F0A" w:rsidR="00847744" w:rsidRPr="00930342" w:rsidRDefault="00847744" w:rsidP="00847744">
      <w:pPr>
        <w:pStyle w:val="Prrafodelista"/>
        <w:numPr>
          <w:ilvl w:val="0"/>
          <w:numId w:val="1"/>
        </w:numPr>
        <w:spacing w:after="0" w:line="240" w:lineRule="auto"/>
        <w:rPr>
          <w:b/>
          <w:bCs/>
          <w:lang w:val="es-MX"/>
        </w:rPr>
      </w:pPr>
      <w:r w:rsidRPr="00930342">
        <w:rPr>
          <w:b/>
          <w:bCs/>
          <w:lang w:val="es-MX"/>
        </w:rPr>
        <w:t>Desarrollo</w:t>
      </w:r>
    </w:p>
    <w:p w14:paraId="6E567DF8" w14:textId="792531E3" w:rsidR="00847744" w:rsidRDefault="00847744" w:rsidP="00BE3099">
      <w:pPr>
        <w:spacing w:after="0" w:line="240" w:lineRule="auto"/>
        <w:jc w:val="both"/>
        <w:rPr>
          <w:lang w:val="es-MX"/>
        </w:rPr>
      </w:pPr>
    </w:p>
    <w:p w14:paraId="22F7C29C" w14:textId="7741D804" w:rsidR="00847744" w:rsidRPr="00930342" w:rsidRDefault="00847744" w:rsidP="00BE3099">
      <w:pPr>
        <w:spacing w:after="0" w:line="240" w:lineRule="auto"/>
        <w:jc w:val="both"/>
        <w:rPr>
          <w:b/>
          <w:bCs/>
          <w:lang w:val="es-MX"/>
        </w:rPr>
      </w:pPr>
      <w:r w:rsidRPr="00930342">
        <w:rPr>
          <w:b/>
          <w:bCs/>
          <w:lang w:val="es-MX"/>
        </w:rPr>
        <w:t>Punto 1: Saludo</w:t>
      </w:r>
    </w:p>
    <w:p w14:paraId="340905D1" w14:textId="59310036" w:rsidR="00847744" w:rsidRDefault="00847744" w:rsidP="00BE3099">
      <w:pPr>
        <w:spacing w:after="0" w:line="240" w:lineRule="auto"/>
        <w:jc w:val="both"/>
        <w:rPr>
          <w:lang w:val="es-MX"/>
        </w:rPr>
      </w:pPr>
    </w:p>
    <w:p w14:paraId="47E1F6ED" w14:textId="18F768B9" w:rsidR="00847744" w:rsidRDefault="00847744" w:rsidP="00BE3099">
      <w:pPr>
        <w:spacing w:after="0" w:line="240" w:lineRule="auto"/>
        <w:jc w:val="both"/>
        <w:rPr>
          <w:lang w:val="es-MX"/>
        </w:rPr>
      </w:pPr>
      <w:r>
        <w:rPr>
          <w:lang w:val="es-MX"/>
        </w:rPr>
        <w:t xml:space="preserve">Lcda. Marta Alicia de Magaña brinda un cálido saludo a los presentes, agradeciendo el tiempo </w:t>
      </w:r>
      <w:r w:rsidR="00BE3099">
        <w:rPr>
          <w:lang w:val="es-MX"/>
        </w:rPr>
        <w:t>para conectarse</w:t>
      </w:r>
      <w:r>
        <w:rPr>
          <w:lang w:val="es-MX"/>
        </w:rPr>
        <w:t xml:space="preserve"> a la reunión.</w:t>
      </w:r>
      <w:r w:rsidR="00930342">
        <w:rPr>
          <w:lang w:val="es-MX"/>
        </w:rPr>
        <w:t xml:space="preserve"> </w:t>
      </w:r>
    </w:p>
    <w:p w14:paraId="1D2D2373" w14:textId="67B5C3FF" w:rsidR="00847744" w:rsidRDefault="00847744" w:rsidP="00847744">
      <w:pPr>
        <w:spacing w:after="0" w:line="240" w:lineRule="auto"/>
        <w:rPr>
          <w:lang w:val="es-MX"/>
        </w:rPr>
      </w:pPr>
    </w:p>
    <w:p w14:paraId="2CE45EE8" w14:textId="77777777" w:rsidR="00F6378E" w:rsidRPr="00F6378E" w:rsidRDefault="00847744" w:rsidP="00F6378E">
      <w:pPr>
        <w:spacing w:after="0" w:line="240" w:lineRule="auto"/>
        <w:rPr>
          <w:b/>
          <w:bCs/>
          <w:lang w:val="es-MX"/>
        </w:rPr>
      </w:pPr>
      <w:r w:rsidRPr="00F6378E">
        <w:rPr>
          <w:b/>
          <w:bCs/>
          <w:lang w:val="es-MX"/>
        </w:rPr>
        <w:t xml:space="preserve">Punto 2: </w:t>
      </w:r>
      <w:r w:rsidR="00F6378E" w:rsidRPr="00F6378E">
        <w:rPr>
          <w:b/>
          <w:bCs/>
          <w:lang w:val="es-MX"/>
        </w:rPr>
        <w:t>Proceso de elaboración de solicitud de Fondos adicionales para respuesta a COVID19.</w:t>
      </w:r>
    </w:p>
    <w:p w14:paraId="52E118D4" w14:textId="7B5B1273" w:rsidR="00F6378E" w:rsidRDefault="00F6378E" w:rsidP="00847744">
      <w:pPr>
        <w:spacing w:after="0" w:line="240" w:lineRule="auto"/>
        <w:rPr>
          <w:b/>
          <w:bCs/>
          <w:lang w:val="es-MX"/>
        </w:rPr>
      </w:pPr>
    </w:p>
    <w:p w14:paraId="1A4B623D" w14:textId="77777777" w:rsidR="000D2D99" w:rsidRDefault="00CD50C8" w:rsidP="007E6380">
      <w:pPr>
        <w:spacing w:after="0" w:line="240" w:lineRule="auto"/>
        <w:jc w:val="both"/>
      </w:pPr>
      <w:r>
        <w:t xml:space="preserve">Se ha revisado y ajustado la propuesta de acuerdo con las observaciones realizadas en la reunión anterior. Algunas líneas están pendientes, como por ejemplo la coordinación de testeo, alguna información sobre almacenaje y distribución de insumos. Se hizo el ejercicio de enfocar la propuesta en los equipos y comprar las necesidades de los 18 meses para esos equipos, aunque aún no están definidos los tiempos de la reprogramación con la solicitud adicional, se ha hecho una readecuación del presupuesto y se expandió la lista de productos y se redujo en la cantidad de meses dentro de la reprogramación, pues esta puede ser mas ágil que la propuesta de fondos adicionales. Se agrego el kit de bioseguridad que incluye la mascarilla y un bote de alcohol gel y la meta es para 3 meses. La mitad de los formularios para recolección de datos se va a la solicitud de fondos adicionales, todo el equipo informático para escanear pasó a la reprogramación. Se incluyeron </w:t>
      </w:r>
      <w:r w:rsidR="00A20215">
        <w:t>las bandejas de limpieza para zapatos y se ha incluido la adquisición de licencias para firmas electrónicas.</w:t>
      </w:r>
      <w:r w:rsidR="000D2D99">
        <w:t xml:space="preserve"> Se han desglosado los insumos que serán para personal de campo y personal administrativo. </w:t>
      </w:r>
    </w:p>
    <w:p w14:paraId="6563C327" w14:textId="0FC477FC" w:rsidR="00CD50C8" w:rsidRDefault="000D2D99" w:rsidP="007E6380">
      <w:pPr>
        <w:spacing w:after="0" w:line="240" w:lineRule="auto"/>
        <w:jc w:val="both"/>
      </w:pPr>
      <w:r>
        <w:t xml:space="preserve">Con respecto a los fondos adicionales, será para usuarios y organizaciones según el listado, los cuales se han programado para 15 meses, y se ha incluido la parte de almacenamiento y </w:t>
      </w:r>
      <w:r w:rsidR="00C85470">
        <w:t>distribución,</w:t>
      </w:r>
      <w:r>
        <w:t xml:space="preserve"> pero </w:t>
      </w:r>
      <w:r w:rsidR="00C85470">
        <w:t>aún</w:t>
      </w:r>
      <w:r>
        <w:t xml:space="preserve"> no se ha podido costear, ya que eso debe ser discutido por este comité, se considera que para los 3 primeros meses puede considerarse las bodegas de PLAN y de los SSR, se ha incluido un kit de seguridad para personas viviendo con VIH</w:t>
      </w:r>
    </w:p>
    <w:p w14:paraId="57CFBE37" w14:textId="16726790" w:rsidR="000D2D99" w:rsidRDefault="000D2D99" w:rsidP="007E6380">
      <w:pPr>
        <w:spacing w:after="0" w:line="240" w:lineRule="auto"/>
        <w:jc w:val="both"/>
      </w:pPr>
    </w:p>
    <w:p w14:paraId="365329F5" w14:textId="77777777" w:rsidR="00A454F5" w:rsidRPr="00447724" w:rsidRDefault="00A454F5" w:rsidP="007E6380">
      <w:pPr>
        <w:spacing w:after="0" w:line="240" w:lineRule="auto"/>
        <w:jc w:val="both"/>
      </w:pPr>
    </w:p>
    <w:p w14:paraId="561FAA14" w14:textId="77777777" w:rsidR="00C85470" w:rsidRDefault="00C85470" w:rsidP="009019C5">
      <w:pPr>
        <w:jc w:val="both"/>
        <w:rPr>
          <w:b/>
          <w:bCs/>
          <w:lang w:val="es-MX"/>
        </w:rPr>
      </w:pPr>
    </w:p>
    <w:p w14:paraId="21DCB029" w14:textId="77777777" w:rsidR="00C85470" w:rsidRDefault="00C85470" w:rsidP="009019C5">
      <w:pPr>
        <w:jc w:val="both"/>
        <w:rPr>
          <w:b/>
          <w:bCs/>
          <w:lang w:val="es-MX"/>
        </w:rPr>
      </w:pPr>
    </w:p>
    <w:p w14:paraId="13E2F789" w14:textId="77777777" w:rsidR="00C85470" w:rsidRDefault="00C85470" w:rsidP="009019C5">
      <w:pPr>
        <w:jc w:val="both"/>
        <w:rPr>
          <w:b/>
          <w:bCs/>
          <w:lang w:val="es-MX"/>
        </w:rPr>
      </w:pPr>
    </w:p>
    <w:p w14:paraId="76AB0D0D" w14:textId="2A5EDA21" w:rsidR="00930342" w:rsidRPr="009019C5" w:rsidRDefault="00A951D6" w:rsidP="009019C5">
      <w:pPr>
        <w:jc w:val="both"/>
        <w:rPr>
          <w:b/>
          <w:bCs/>
          <w:lang w:val="es-MX"/>
        </w:rPr>
      </w:pPr>
      <w:r>
        <w:rPr>
          <w:b/>
          <w:bCs/>
          <w:lang w:val="es-MX"/>
        </w:rPr>
        <w:t>P</w:t>
      </w:r>
      <w:r w:rsidR="00930342" w:rsidRPr="009019C5">
        <w:rPr>
          <w:b/>
          <w:bCs/>
          <w:lang w:val="es-MX"/>
        </w:rPr>
        <w:t xml:space="preserve">unto </w:t>
      </w:r>
      <w:r w:rsidR="00F6378E">
        <w:rPr>
          <w:b/>
          <w:bCs/>
          <w:lang w:val="es-MX"/>
        </w:rPr>
        <w:t>3</w:t>
      </w:r>
      <w:r w:rsidR="00930342" w:rsidRPr="009019C5">
        <w:rPr>
          <w:b/>
          <w:bCs/>
          <w:lang w:val="es-MX"/>
        </w:rPr>
        <w:t>: Lugar y fecha Próxima reunión</w:t>
      </w:r>
    </w:p>
    <w:p w14:paraId="32D3E21C" w14:textId="1887876C" w:rsidR="00930342" w:rsidRDefault="0021633B" w:rsidP="00727190">
      <w:pPr>
        <w:jc w:val="both"/>
        <w:rPr>
          <w:lang w:val="es-MX"/>
        </w:rPr>
      </w:pPr>
      <w:r>
        <w:rPr>
          <w:lang w:val="es-MX"/>
        </w:rPr>
        <w:t>La próxima reunión se programa para el 19 de mayo, para lo cual</w:t>
      </w:r>
      <w:r w:rsidR="00CC7C96">
        <w:rPr>
          <w:lang w:val="es-MX"/>
        </w:rPr>
        <w:t xml:space="preserve"> </w:t>
      </w:r>
      <w:r w:rsidR="009D03A5">
        <w:rPr>
          <w:lang w:val="es-MX"/>
        </w:rPr>
        <w:t xml:space="preserve">se enviarán </w:t>
      </w:r>
      <w:r w:rsidR="00CC7C96">
        <w:rPr>
          <w:lang w:val="es-MX"/>
        </w:rPr>
        <w:t>datos logísticos</w:t>
      </w:r>
      <w:r w:rsidR="004E1FA9">
        <w:rPr>
          <w:lang w:val="es-MX"/>
        </w:rPr>
        <w:t xml:space="preserve"> </w:t>
      </w:r>
      <w:r w:rsidR="001D4FAF">
        <w:rPr>
          <w:lang w:val="es-MX"/>
        </w:rPr>
        <w:t>vía correo</w:t>
      </w:r>
      <w:r w:rsidR="00CC7C96">
        <w:rPr>
          <w:lang w:val="es-MX"/>
        </w:rPr>
        <w:t xml:space="preserve"> electrónico a través de </w:t>
      </w:r>
      <w:r w:rsidR="00727190">
        <w:rPr>
          <w:lang w:val="es-MX"/>
        </w:rPr>
        <w:t>la Directora</w:t>
      </w:r>
      <w:r w:rsidR="00CC7C96">
        <w:rPr>
          <w:lang w:val="es-MX"/>
        </w:rPr>
        <w:t xml:space="preserve"> Ejecutiva. </w:t>
      </w:r>
    </w:p>
    <w:p w14:paraId="38AE2CB7" w14:textId="743E790D" w:rsidR="0001206C" w:rsidRPr="00971DCD" w:rsidRDefault="0001206C" w:rsidP="00727190">
      <w:pPr>
        <w:jc w:val="both"/>
        <w:rPr>
          <w:b/>
          <w:bCs/>
          <w:lang w:val="es-MX"/>
        </w:rPr>
      </w:pPr>
      <w:r w:rsidRPr="00971DCD">
        <w:rPr>
          <w:b/>
          <w:bCs/>
          <w:lang w:val="es-MX"/>
        </w:rPr>
        <w:t>FIRMA:</w:t>
      </w:r>
    </w:p>
    <w:tbl>
      <w:tblPr>
        <w:tblStyle w:val="Tablaconcuadrcula"/>
        <w:tblW w:w="0" w:type="auto"/>
        <w:tblLook w:val="04A0" w:firstRow="1" w:lastRow="0" w:firstColumn="1" w:lastColumn="0" w:noHBand="0" w:noVBand="1"/>
      </w:tblPr>
      <w:tblGrid>
        <w:gridCol w:w="4414"/>
      </w:tblGrid>
      <w:tr w:rsidR="009D03A5" w14:paraId="6AB49AC4" w14:textId="51CBDD12" w:rsidTr="00971DCD">
        <w:tc>
          <w:tcPr>
            <w:tcW w:w="4414" w:type="dxa"/>
          </w:tcPr>
          <w:p w14:paraId="2CD25033" w14:textId="77777777" w:rsidR="009D03A5" w:rsidRDefault="009D03A5" w:rsidP="00727190">
            <w:pPr>
              <w:jc w:val="both"/>
              <w:rPr>
                <w:lang w:val="es-MX"/>
              </w:rPr>
            </w:pPr>
          </w:p>
          <w:p w14:paraId="1FCCCB45" w14:textId="77777777" w:rsidR="009D03A5" w:rsidRDefault="009D03A5" w:rsidP="00727190">
            <w:pPr>
              <w:jc w:val="both"/>
              <w:rPr>
                <w:lang w:val="es-MX"/>
              </w:rPr>
            </w:pPr>
          </w:p>
          <w:p w14:paraId="6FB1B069" w14:textId="32A93115" w:rsidR="009D03A5" w:rsidRDefault="009D03A5" w:rsidP="00727190">
            <w:pPr>
              <w:jc w:val="both"/>
              <w:rPr>
                <w:lang w:val="es-MX"/>
              </w:rPr>
            </w:pPr>
          </w:p>
        </w:tc>
      </w:tr>
      <w:tr w:rsidR="009D03A5" w14:paraId="477AB521" w14:textId="5CABBCF1" w:rsidTr="00971DCD">
        <w:tc>
          <w:tcPr>
            <w:tcW w:w="4414" w:type="dxa"/>
          </w:tcPr>
          <w:p w14:paraId="01B710D9" w14:textId="46979697" w:rsidR="009D03A5" w:rsidRDefault="009D03A5" w:rsidP="00727190">
            <w:pPr>
              <w:jc w:val="both"/>
              <w:rPr>
                <w:lang w:val="es-MX"/>
              </w:rPr>
            </w:pPr>
            <w:r>
              <w:rPr>
                <w:lang w:val="es-MX"/>
              </w:rPr>
              <w:t>Dr</w:t>
            </w:r>
            <w:r w:rsidR="004315C7">
              <w:rPr>
                <w:lang w:val="es-MX"/>
              </w:rPr>
              <w:t>a</w:t>
            </w:r>
            <w:r>
              <w:rPr>
                <w:lang w:val="es-MX"/>
              </w:rPr>
              <w:t>. Celina de Miranda</w:t>
            </w:r>
          </w:p>
          <w:p w14:paraId="2DA23BC1" w14:textId="063897CC" w:rsidR="009D03A5" w:rsidRDefault="009D03A5" w:rsidP="0001206C">
            <w:pPr>
              <w:jc w:val="both"/>
              <w:rPr>
                <w:lang w:val="es-MX"/>
              </w:rPr>
            </w:pPr>
            <w:r>
              <w:rPr>
                <w:lang w:val="es-MX"/>
              </w:rPr>
              <w:t>Coordinadora</w:t>
            </w:r>
            <w:r w:rsidR="0001206C">
              <w:rPr>
                <w:lang w:val="es-MX"/>
              </w:rPr>
              <w:t xml:space="preserve">- </w:t>
            </w:r>
            <w:r>
              <w:rPr>
                <w:lang w:val="es-MX"/>
              </w:rPr>
              <w:t>Comité de propuestas VIH</w:t>
            </w:r>
          </w:p>
        </w:tc>
      </w:tr>
    </w:tbl>
    <w:p w14:paraId="53BA0074" w14:textId="3BBC5129" w:rsidR="00727190" w:rsidRDefault="00727190" w:rsidP="00727190">
      <w:pPr>
        <w:jc w:val="both"/>
        <w:rPr>
          <w:lang w:val="es-MX"/>
        </w:rPr>
      </w:pPr>
    </w:p>
    <w:p w14:paraId="42825A80" w14:textId="44C5AAEF" w:rsidR="00C85470" w:rsidRDefault="00C85470" w:rsidP="00727190">
      <w:pPr>
        <w:jc w:val="both"/>
        <w:rPr>
          <w:lang w:val="es-MX"/>
        </w:rPr>
      </w:pPr>
      <w:r>
        <w:rPr>
          <w:lang w:val="es-MX"/>
        </w:rPr>
        <w:t>Nota: los documentos trabajados ese día están disponibles</w:t>
      </w:r>
      <w:r w:rsidR="005B4D1F">
        <w:rPr>
          <w:lang w:val="es-MX"/>
        </w:rPr>
        <w:t xml:space="preserve"> en la Direccion Ejecutiva.</w:t>
      </w:r>
      <w:r>
        <w:rPr>
          <w:lang w:val="es-MX"/>
        </w:rPr>
        <w:t xml:space="preserve"> </w:t>
      </w:r>
    </w:p>
    <w:p w14:paraId="51C5CCA1" w14:textId="2C4827A3" w:rsidR="00C85470" w:rsidRDefault="00C85470" w:rsidP="00727190">
      <w:pPr>
        <w:jc w:val="both"/>
        <w:rPr>
          <w:lang w:val="es-MX"/>
        </w:rPr>
      </w:pPr>
    </w:p>
    <w:p w14:paraId="67256850" w14:textId="77777777" w:rsidR="00C85470" w:rsidRDefault="00C85470" w:rsidP="00727190">
      <w:pPr>
        <w:jc w:val="both"/>
        <w:rPr>
          <w:lang w:val="es-MX"/>
        </w:rPr>
      </w:pPr>
    </w:p>
    <w:sectPr w:rsidR="00C85470" w:rsidSect="00B10E9A">
      <w:headerReference w:type="default" r:id="rId7"/>
      <w:footerReference w:type="default" r:id="rId8"/>
      <w:pgSz w:w="12240" w:h="15840"/>
      <w:pgMar w:top="1560" w:right="14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1DC95" w14:textId="77777777" w:rsidR="002A6F05" w:rsidRDefault="002A6F05" w:rsidP="00930342">
      <w:pPr>
        <w:spacing w:after="0" w:line="240" w:lineRule="auto"/>
      </w:pPr>
      <w:r>
        <w:separator/>
      </w:r>
    </w:p>
  </w:endnote>
  <w:endnote w:type="continuationSeparator" w:id="0">
    <w:p w14:paraId="7A8A9C9B" w14:textId="77777777" w:rsidR="002A6F05" w:rsidRDefault="002A6F05"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6998C691" w:rsidR="00683E02" w:rsidRPr="00930342" w:rsidRDefault="00683E02">
    <w:pPr>
      <w:pStyle w:val="Piedepgina"/>
      <w:rPr>
        <w:i/>
        <w:iCs/>
        <w:sz w:val="16"/>
        <w:szCs w:val="16"/>
        <w:lang w:val="es-MX"/>
      </w:rPr>
    </w:pPr>
    <w:r w:rsidRPr="00930342">
      <w:rPr>
        <w:i/>
        <w:iCs/>
        <w:sz w:val="16"/>
        <w:szCs w:val="16"/>
        <w:lang w:val="es-MX"/>
      </w:rPr>
      <w:t xml:space="preserve">Minuta Comité de Propuestas </w:t>
    </w:r>
    <w:r w:rsidRPr="00930342">
      <w:rPr>
        <w:i/>
        <w:iCs/>
        <w:sz w:val="16"/>
        <w:szCs w:val="16"/>
        <w:lang w:val="es-MX"/>
      </w:rPr>
      <w:tab/>
    </w:r>
    <w:r w:rsidRPr="00930342">
      <w:rPr>
        <w:i/>
        <w:iCs/>
        <w:sz w:val="16"/>
        <w:szCs w:val="16"/>
        <w:lang w:val="es-MX"/>
      </w:rPr>
      <w:tab/>
      <w:t>CP0</w:t>
    </w:r>
    <w:r w:rsidR="00C85470">
      <w:rPr>
        <w:i/>
        <w:iCs/>
        <w:sz w:val="16"/>
        <w:szCs w:val="16"/>
        <w:lang w:val="es-MX"/>
      </w:rPr>
      <w:t>6</w:t>
    </w:r>
    <w:r w:rsidRPr="00930342">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AB9E6" w14:textId="77777777" w:rsidR="002A6F05" w:rsidRDefault="002A6F05" w:rsidP="00930342">
      <w:pPr>
        <w:spacing w:after="0" w:line="240" w:lineRule="auto"/>
      </w:pPr>
      <w:r>
        <w:separator/>
      </w:r>
    </w:p>
  </w:footnote>
  <w:footnote w:type="continuationSeparator" w:id="0">
    <w:p w14:paraId="6989DB91" w14:textId="77777777" w:rsidR="002A6F05" w:rsidRDefault="002A6F05"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683E02" w:rsidRDefault="00683E02">
    <w:pPr>
      <w:pStyle w:val="Encabezado"/>
    </w:pPr>
    <w:r>
      <w:rPr>
        <w:noProof/>
      </w:rPr>
      <w:drawing>
        <wp:anchor distT="0" distB="0" distL="114300" distR="114300" simplePos="0" relativeHeight="251658240" behindDoc="0" locked="0" layoutInCell="1" allowOverlap="1" wp14:anchorId="5B6FA700" wp14:editId="1324098B">
          <wp:simplePos x="0" y="0"/>
          <wp:positionH relativeFrom="column">
            <wp:posOffset>635</wp:posOffset>
          </wp:positionH>
          <wp:positionV relativeFrom="paragraph">
            <wp:posOffset>-1905</wp:posOffset>
          </wp:positionV>
          <wp:extent cx="1307465" cy="447675"/>
          <wp:effectExtent l="0" t="0" r="698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F45B3"/>
    <w:multiLevelType w:val="hybridMultilevel"/>
    <w:tmpl w:val="2F3C6E4E"/>
    <w:lvl w:ilvl="0" w:tplc="154C496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2C37B19"/>
    <w:multiLevelType w:val="hybridMultilevel"/>
    <w:tmpl w:val="4B44E92E"/>
    <w:lvl w:ilvl="0" w:tplc="CB44A73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27568D3"/>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67C7D00"/>
    <w:multiLevelType w:val="hybridMultilevel"/>
    <w:tmpl w:val="2736A110"/>
    <w:lvl w:ilvl="0" w:tplc="BDA62A8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9616DF6"/>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1206C"/>
    <w:rsid w:val="0005533F"/>
    <w:rsid w:val="0005755E"/>
    <w:rsid w:val="00074374"/>
    <w:rsid w:val="00074608"/>
    <w:rsid w:val="00075A2A"/>
    <w:rsid w:val="00091135"/>
    <w:rsid w:val="000B06DD"/>
    <w:rsid w:val="000D155F"/>
    <w:rsid w:val="000D2D99"/>
    <w:rsid w:val="000D32FF"/>
    <w:rsid w:val="000E02A7"/>
    <w:rsid w:val="000F0739"/>
    <w:rsid w:val="000F1773"/>
    <w:rsid w:val="00111126"/>
    <w:rsid w:val="001464C3"/>
    <w:rsid w:val="001629BC"/>
    <w:rsid w:val="00167B46"/>
    <w:rsid w:val="00182E06"/>
    <w:rsid w:val="001A705D"/>
    <w:rsid w:val="001C58D0"/>
    <w:rsid w:val="001D4FAF"/>
    <w:rsid w:val="001D6C33"/>
    <w:rsid w:val="00207608"/>
    <w:rsid w:val="0021633B"/>
    <w:rsid w:val="00216AFA"/>
    <w:rsid w:val="0025740B"/>
    <w:rsid w:val="0026469C"/>
    <w:rsid w:val="0026521B"/>
    <w:rsid w:val="002715DF"/>
    <w:rsid w:val="00271ABB"/>
    <w:rsid w:val="002934ED"/>
    <w:rsid w:val="002A0301"/>
    <w:rsid w:val="002A10AD"/>
    <w:rsid w:val="002A6F05"/>
    <w:rsid w:val="002E25AD"/>
    <w:rsid w:val="002F1229"/>
    <w:rsid w:val="002F2E1D"/>
    <w:rsid w:val="003323D4"/>
    <w:rsid w:val="00332AF6"/>
    <w:rsid w:val="00332ED3"/>
    <w:rsid w:val="0035650F"/>
    <w:rsid w:val="003648AF"/>
    <w:rsid w:val="003678B5"/>
    <w:rsid w:val="00367A98"/>
    <w:rsid w:val="0038587F"/>
    <w:rsid w:val="00393379"/>
    <w:rsid w:val="003C1D1C"/>
    <w:rsid w:val="003D5EF7"/>
    <w:rsid w:val="003D7777"/>
    <w:rsid w:val="003E1B3C"/>
    <w:rsid w:val="003F18C2"/>
    <w:rsid w:val="00417E82"/>
    <w:rsid w:val="004245F7"/>
    <w:rsid w:val="004315C7"/>
    <w:rsid w:val="004333EE"/>
    <w:rsid w:val="00445410"/>
    <w:rsid w:val="00447724"/>
    <w:rsid w:val="00474E3F"/>
    <w:rsid w:val="004B543D"/>
    <w:rsid w:val="004C637A"/>
    <w:rsid w:val="004E1FA9"/>
    <w:rsid w:val="004E4735"/>
    <w:rsid w:val="004F4172"/>
    <w:rsid w:val="0050536B"/>
    <w:rsid w:val="005163AA"/>
    <w:rsid w:val="005218E1"/>
    <w:rsid w:val="00545613"/>
    <w:rsid w:val="00554435"/>
    <w:rsid w:val="00557FA9"/>
    <w:rsid w:val="00581CC0"/>
    <w:rsid w:val="0058432F"/>
    <w:rsid w:val="00584796"/>
    <w:rsid w:val="005A19BF"/>
    <w:rsid w:val="005A4A67"/>
    <w:rsid w:val="005B16B4"/>
    <w:rsid w:val="005B4D1F"/>
    <w:rsid w:val="005F0328"/>
    <w:rsid w:val="00607899"/>
    <w:rsid w:val="00622BD5"/>
    <w:rsid w:val="00641D95"/>
    <w:rsid w:val="00647F7F"/>
    <w:rsid w:val="006555A8"/>
    <w:rsid w:val="00666072"/>
    <w:rsid w:val="0067346B"/>
    <w:rsid w:val="00683E02"/>
    <w:rsid w:val="006854EC"/>
    <w:rsid w:val="0069501C"/>
    <w:rsid w:val="006A3E88"/>
    <w:rsid w:val="006A4C0A"/>
    <w:rsid w:val="006D1052"/>
    <w:rsid w:val="006D13F9"/>
    <w:rsid w:val="006E07DB"/>
    <w:rsid w:val="00701303"/>
    <w:rsid w:val="00727190"/>
    <w:rsid w:val="00742B9C"/>
    <w:rsid w:val="0074441A"/>
    <w:rsid w:val="00750EBC"/>
    <w:rsid w:val="00771CF2"/>
    <w:rsid w:val="007A458C"/>
    <w:rsid w:val="007D0426"/>
    <w:rsid w:val="007E077C"/>
    <w:rsid w:val="007E6380"/>
    <w:rsid w:val="007F5B9B"/>
    <w:rsid w:val="008075D4"/>
    <w:rsid w:val="00845DDF"/>
    <w:rsid w:val="00847744"/>
    <w:rsid w:val="00847B77"/>
    <w:rsid w:val="00865902"/>
    <w:rsid w:val="00886286"/>
    <w:rsid w:val="008A3AB5"/>
    <w:rsid w:val="008B3BCE"/>
    <w:rsid w:val="008D2AD8"/>
    <w:rsid w:val="008E4B7B"/>
    <w:rsid w:val="009019C5"/>
    <w:rsid w:val="00915584"/>
    <w:rsid w:val="00930342"/>
    <w:rsid w:val="00946C26"/>
    <w:rsid w:val="00971DCD"/>
    <w:rsid w:val="0098059F"/>
    <w:rsid w:val="00980BC3"/>
    <w:rsid w:val="009914BB"/>
    <w:rsid w:val="00991573"/>
    <w:rsid w:val="009A23C2"/>
    <w:rsid w:val="009B6D98"/>
    <w:rsid w:val="009D03A5"/>
    <w:rsid w:val="009F155A"/>
    <w:rsid w:val="00A153BE"/>
    <w:rsid w:val="00A20215"/>
    <w:rsid w:val="00A25E69"/>
    <w:rsid w:val="00A36A97"/>
    <w:rsid w:val="00A454F5"/>
    <w:rsid w:val="00A623D8"/>
    <w:rsid w:val="00A66E43"/>
    <w:rsid w:val="00A73D49"/>
    <w:rsid w:val="00A82ADB"/>
    <w:rsid w:val="00A84714"/>
    <w:rsid w:val="00A951D6"/>
    <w:rsid w:val="00A957D1"/>
    <w:rsid w:val="00AA6679"/>
    <w:rsid w:val="00AD3DBB"/>
    <w:rsid w:val="00B00080"/>
    <w:rsid w:val="00B074E6"/>
    <w:rsid w:val="00B10E9A"/>
    <w:rsid w:val="00B364EB"/>
    <w:rsid w:val="00B63674"/>
    <w:rsid w:val="00B7611C"/>
    <w:rsid w:val="00B872CE"/>
    <w:rsid w:val="00B874E6"/>
    <w:rsid w:val="00BB0BCB"/>
    <w:rsid w:val="00BD7810"/>
    <w:rsid w:val="00BE3099"/>
    <w:rsid w:val="00BE614C"/>
    <w:rsid w:val="00BE739C"/>
    <w:rsid w:val="00BF2BDF"/>
    <w:rsid w:val="00C0346F"/>
    <w:rsid w:val="00C42867"/>
    <w:rsid w:val="00C6342B"/>
    <w:rsid w:val="00C85470"/>
    <w:rsid w:val="00C900EA"/>
    <w:rsid w:val="00C907D7"/>
    <w:rsid w:val="00C97A71"/>
    <w:rsid w:val="00CB4D82"/>
    <w:rsid w:val="00CC7C96"/>
    <w:rsid w:val="00CD50C8"/>
    <w:rsid w:val="00CF668B"/>
    <w:rsid w:val="00D12768"/>
    <w:rsid w:val="00D22425"/>
    <w:rsid w:val="00D44D24"/>
    <w:rsid w:val="00D55447"/>
    <w:rsid w:val="00D92249"/>
    <w:rsid w:val="00DA2CDA"/>
    <w:rsid w:val="00DB7835"/>
    <w:rsid w:val="00DE4B7D"/>
    <w:rsid w:val="00DF049D"/>
    <w:rsid w:val="00E027E3"/>
    <w:rsid w:val="00E27C9D"/>
    <w:rsid w:val="00E43EB7"/>
    <w:rsid w:val="00E60C92"/>
    <w:rsid w:val="00ED7E21"/>
    <w:rsid w:val="00EE7E02"/>
    <w:rsid w:val="00EF5465"/>
    <w:rsid w:val="00F40C83"/>
    <w:rsid w:val="00F41942"/>
    <w:rsid w:val="00F43E21"/>
    <w:rsid w:val="00F55F2A"/>
    <w:rsid w:val="00F565EC"/>
    <w:rsid w:val="00F6378E"/>
    <w:rsid w:val="00F72B3A"/>
    <w:rsid w:val="00FE12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 w:type="character" w:styleId="Refdecomentario">
    <w:name w:val="annotation reference"/>
    <w:basedOn w:val="Fuentedeprrafopredeter"/>
    <w:uiPriority w:val="99"/>
    <w:semiHidden/>
    <w:unhideWhenUsed/>
    <w:rsid w:val="005A19BF"/>
    <w:rPr>
      <w:sz w:val="16"/>
      <w:szCs w:val="16"/>
    </w:rPr>
  </w:style>
  <w:style w:type="paragraph" w:styleId="Textocomentario">
    <w:name w:val="annotation text"/>
    <w:basedOn w:val="Normal"/>
    <w:link w:val="TextocomentarioCar"/>
    <w:uiPriority w:val="99"/>
    <w:semiHidden/>
    <w:unhideWhenUsed/>
    <w:rsid w:val="005A19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19BF"/>
    <w:rPr>
      <w:sz w:val="20"/>
      <w:szCs w:val="20"/>
    </w:rPr>
  </w:style>
  <w:style w:type="paragraph" w:styleId="Asuntodelcomentario">
    <w:name w:val="annotation subject"/>
    <w:basedOn w:val="Textocomentario"/>
    <w:next w:val="Textocomentario"/>
    <w:link w:val="AsuntodelcomentarioCar"/>
    <w:uiPriority w:val="99"/>
    <w:semiHidden/>
    <w:unhideWhenUsed/>
    <w:rsid w:val="005A19BF"/>
    <w:rPr>
      <w:b/>
      <w:bCs/>
    </w:rPr>
  </w:style>
  <w:style w:type="character" w:customStyle="1" w:styleId="AsuntodelcomentarioCar">
    <w:name w:val="Asunto del comentario Car"/>
    <w:basedOn w:val="TextocomentarioCar"/>
    <w:link w:val="Asuntodelcomentario"/>
    <w:uiPriority w:val="99"/>
    <w:semiHidden/>
    <w:rsid w:val="005A19BF"/>
    <w:rPr>
      <w:b/>
      <w:bCs/>
      <w:sz w:val="20"/>
      <w:szCs w:val="20"/>
    </w:rPr>
  </w:style>
  <w:style w:type="paragraph" w:styleId="Textodeglobo">
    <w:name w:val="Balloon Text"/>
    <w:basedOn w:val="Normal"/>
    <w:link w:val="TextodegloboCar"/>
    <w:uiPriority w:val="99"/>
    <w:semiHidden/>
    <w:unhideWhenUsed/>
    <w:rsid w:val="005A19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9166">
      <w:bodyDiv w:val="1"/>
      <w:marLeft w:val="0"/>
      <w:marRight w:val="0"/>
      <w:marTop w:val="0"/>
      <w:marBottom w:val="0"/>
      <w:divBdr>
        <w:top w:val="none" w:sz="0" w:space="0" w:color="auto"/>
        <w:left w:val="none" w:sz="0" w:space="0" w:color="auto"/>
        <w:bottom w:val="none" w:sz="0" w:space="0" w:color="auto"/>
        <w:right w:val="none" w:sz="0" w:space="0" w:color="auto"/>
      </w:divBdr>
    </w:div>
    <w:div w:id="1141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3</cp:revision>
  <dcterms:created xsi:type="dcterms:W3CDTF">2020-05-28T22:17:00Z</dcterms:created>
  <dcterms:modified xsi:type="dcterms:W3CDTF">2020-05-28T22:38:00Z</dcterms:modified>
</cp:coreProperties>
</file>