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AC209" w14:textId="77777777" w:rsidR="007565DF" w:rsidRDefault="007565DF" w:rsidP="007565DF">
      <w:pPr>
        <w:spacing w:after="0" w:line="240" w:lineRule="auto"/>
        <w:rPr>
          <w:rFonts w:ascii="Arial" w:hAnsi="Arial" w:cs="Arial"/>
        </w:rPr>
      </w:pPr>
    </w:p>
    <w:p w14:paraId="6F16A9EC" w14:textId="77777777" w:rsidR="007565DF" w:rsidRDefault="007565DF" w:rsidP="007565DF">
      <w:pPr>
        <w:spacing w:after="0" w:line="240" w:lineRule="auto"/>
        <w:rPr>
          <w:rFonts w:ascii="Arial" w:hAnsi="Arial" w:cs="Arial"/>
        </w:rPr>
      </w:pPr>
    </w:p>
    <w:p w14:paraId="54C193F1" w14:textId="77777777" w:rsidR="006C4125" w:rsidRPr="00183971" w:rsidRDefault="006C4125" w:rsidP="006C4125">
      <w:pPr>
        <w:pStyle w:val="Ttulo1"/>
        <w:ind w:left="2124" w:firstLine="708"/>
      </w:pPr>
      <w:r w:rsidRPr="00183971">
        <w:t>DIALOGO DE PAÍS</w:t>
      </w:r>
    </w:p>
    <w:p w14:paraId="21557672" w14:textId="77777777" w:rsidR="006C4125" w:rsidRPr="00183971" w:rsidRDefault="006C4125" w:rsidP="006C4125">
      <w:pPr>
        <w:jc w:val="center"/>
        <w:rPr>
          <w:b/>
          <w:bCs/>
          <w:sz w:val="24"/>
          <w:szCs w:val="24"/>
        </w:rPr>
      </w:pPr>
      <w:r w:rsidRPr="00183971">
        <w:rPr>
          <w:b/>
          <w:bCs/>
          <w:sz w:val="24"/>
          <w:szCs w:val="24"/>
        </w:rPr>
        <w:t>APORTES DE LA MESA DE VIH y DERECHOS HUMANOS CON EL ACOMPAÑAMIENTO DE LA PDDH, EN APOYO AL PLAN ESTRATEGICO NACIONAL MULTISECTORIAL Y SOLICITUD DE FONDOS A</w:t>
      </w:r>
      <w:r>
        <w:rPr>
          <w:b/>
          <w:bCs/>
          <w:sz w:val="24"/>
          <w:szCs w:val="24"/>
        </w:rPr>
        <w:t>L</w:t>
      </w:r>
      <w:r w:rsidRPr="00183971">
        <w:rPr>
          <w:b/>
          <w:bCs/>
          <w:sz w:val="24"/>
          <w:szCs w:val="24"/>
        </w:rPr>
        <w:t xml:space="preserve"> FONDO MUNDIAL</w:t>
      </w:r>
    </w:p>
    <w:p w14:paraId="66ADAA7C" w14:textId="77777777" w:rsidR="006C4125" w:rsidRDefault="006C4125" w:rsidP="006C4125">
      <w:pPr>
        <w:jc w:val="center"/>
      </w:pPr>
      <w:r>
        <w:t xml:space="preserve">Viernes 4 de diciembre de 2020 </w:t>
      </w:r>
    </w:p>
    <w:p w14:paraId="2F72444B" w14:textId="77777777" w:rsidR="006C4125" w:rsidRDefault="006C4125" w:rsidP="006C4125">
      <w:pPr>
        <w:ind w:left="1416" w:firstLine="708"/>
        <w:rPr>
          <w:b/>
          <w:sz w:val="24"/>
        </w:rPr>
      </w:pPr>
      <w:r>
        <w:t>Hora:  8: 00 a.m. a 2: 00 p.m., Los Cebollines, Los Próceres</w:t>
      </w:r>
    </w:p>
    <w:p w14:paraId="4DB2C4A4" w14:textId="77777777" w:rsidR="006C4125" w:rsidRPr="00183971" w:rsidRDefault="006C4125" w:rsidP="006C4125">
      <w:pPr>
        <w:rPr>
          <w:b/>
          <w:sz w:val="24"/>
        </w:rPr>
      </w:pPr>
      <w:r w:rsidRPr="00183971">
        <w:rPr>
          <w:b/>
          <w:sz w:val="24"/>
        </w:rPr>
        <w:t>Matriz de trabajo para propuestas.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147"/>
      </w:tblGrid>
      <w:tr w:rsidR="006C4125" w:rsidRPr="00D55188" w14:paraId="58D37197" w14:textId="77777777" w:rsidTr="007C57EC">
        <w:tc>
          <w:tcPr>
            <w:tcW w:w="3681" w:type="dxa"/>
            <w:shd w:val="clear" w:color="auto" w:fill="C5E0B3" w:themeFill="accent6" w:themeFillTint="66"/>
          </w:tcPr>
          <w:p w14:paraId="5E2EA7C9" w14:textId="77777777" w:rsidR="006C4125" w:rsidRPr="00D55188" w:rsidRDefault="006C4125" w:rsidP="00981CD6">
            <w:pPr>
              <w:spacing w:after="0" w:line="240" w:lineRule="auto"/>
              <w:jc w:val="center"/>
              <w:rPr>
                <w:rFonts w:ascii="Arial Nova Light" w:hAnsi="Arial Nova Light"/>
                <w:b/>
                <w:bCs/>
              </w:rPr>
            </w:pPr>
            <w:r w:rsidRPr="00D55188">
              <w:rPr>
                <w:rFonts w:ascii="Arial Nova Light" w:hAnsi="Arial Nova Light"/>
                <w:b/>
                <w:bCs/>
              </w:rPr>
              <w:t>PREGUNTA</w:t>
            </w:r>
          </w:p>
        </w:tc>
        <w:tc>
          <w:tcPr>
            <w:tcW w:w="5147" w:type="dxa"/>
            <w:shd w:val="clear" w:color="auto" w:fill="C5E0B3" w:themeFill="accent6" w:themeFillTint="66"/>
          </w:tcPr>
          <w:p w14:paraId="3EE7AC8D" w14:textId="77777777" w:rsidR="006C4125" w:rsidRPr="00D55188" w:rsidRDefault="006C4125" w:rsidP="00981CD6">
            <w:pPr>
              <w:spacing w:after="0" w:line="240" w:lineRule="auto"/>
              <w:jc w:val="center"/>
              <w:rPr>
                <w:rFonts w:ascii="Arial Nova Light" w:hAnsi="Arial Nova Light"/>
                <w:b/>
                <w:bCs/>
              </w:rPr>
            </w:pPr>
            <w:r w:rsidRPr="00D55188">
              <w:rPr>
                <w:rFonts w:ascii="Arial Nova Light" w:hAnsi="Arial Nova Light"/>
                <w:b/>
                <w:bCs/>
              </w:rPr>
              <w:t>DESARROLLO</w:t>
            </w:r>
          </w:p>
        </w:tc>
      </w:tr>
      <w:tr w:rsidR="006C4125" w:rsidRPr="00D55188" w14:paraId="38C0301D" w14:textId="77777777" w:rsidTr="007C57EC">
        <w:tc>
          <w:tcPr>
            <w:tcW w:w="3681" w:type="dxa"/>
            <w:shd w:val="clear" w:color="auto" w:fill="auto"/>
          </w:tcPr>
          <w:p w14:paraId="42B99BED" w14:textId="77777777" w:rsidR="006C4125" w:rsidRPr="00D55188" w:rsidRDefault="006C4125" w:rsidP="00981CD6">
            <w:pPr>
              <w:spacing w:after="0" w:line="360" w:lineRule="auto"/>
              <w:rPr>
                <w:rFonts w:ascii="Arial Nova Light" w:hAnsi="Arial Nova Light"/>
              </w:rPr>
            </w:pPr>
            <w:r w:rsidRPr="004B42D3">
              <w:rPr>
                <w:rFonts w:ascii="Arial Nova Light" w:hAnsi="Arial Nova Light"/>
                <w:b/>
                <w:bCs/>
              </w:rPr>
              <w:t>1.-</w:t>
            </w:r>
            <w:r w:rsidRPr="00D55188">
              <w:rPr>
                <w:rFonts w:ascii="Arial Nova Light" w:hAnsi="Arial Nova Light"/>
              </w:rPr>
              <w:t xml:space="preserve"> ¿En qué pilares de la cascada del continuo de la atención considera que </w:t>
            </w:r>
            <w:r>
              <w:rPr>
                <w:rFonts w:ascii="Arial Nova Light" w:hAnsi="Arial Nova Light"/>
              </w:rPr>
              <w:t xml:space="preserve">desde Sociedad Civil se apoya </w:t>
            </w:r>
            <w:r w:rsidRPr="00D55188">
              <w:rPr>
                <w:rFonts w:ascii="Arial Nova Light" w:hAnsi="Arial Nova Light"/>
              </w:rPr>
              <w:t>a la cascada? Explique.</w:t>
            </w:r>
          </w:p>
        </w:tc>
        <w:tc>
          <w:tcPr>
            <w:tcW w:w="5147" w:type="dxa"/>
            <w:shd w:val="clear" w:color="auto" w:fill="auto"/>
          </w:tcPr>
          <w:p w14:paraId="6ACB450A" w14:textId="79663824" w:rsidR="006C4125" w:rsidRDefault="009C0A52" w:rsidP="00981CD6">
            <w:pPr>
              <w:spacing w:after="0"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Desde Sociedad Civil: Se apoya la cascada de PVV que conozcan su estado, como el inicio al servicio de salud, en el concepto de conocer su </w:t>
            </w:r>
            <w:r w:rsidR="00AC06D7">
              <w:rPr>
                <w:rFonts w:ascii="Arial Nova Light" w:hAnsi="Arial Nova Light"/>
              </w:rPr>
              <w:t>diagnóstico</w:t>
            </w:r>
            <w:r>
              <w:rPr>
                <w:rFonts w:ascii="Arial Nova Light" w:hAnsi="Arial Nova Light"/>
              </w:rPr>
              <w:t xml:space="preserve">, y el acceso a la prueba de </w:t>
            </w:r>
            <w:r w:rsidR="00AC06D7">
              <w:rPr>
                <w:rFonts w:ascii="Arial Nova Light" w:hAnsi="Arial Nova Light"/>
              </w:rPr>
              <w:t>VIH</w:t>
            </w:r>
            <w:r>
              <w:rPr>
                <w:rFonts w:ascii="Arial Nova Light" w:hAnsi="Arial Nova Light"/>
              </w:rPr>
              <w:t>.</w:t>
            </w:r>
          </w:p>
          <w:p w14:paraId="356BBACB" w14:textId="56F2D678" w:rsidR="009C0A52" w:rsidRDefault="009C0A52" w:rsidP="00981CD6">
            <w:pPr>
              <w:spacing w:after="0"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Se apoya la cascada de PVV que están en ARV, </w:t>
            </w:r>
            <w:r w:rsidR="00BB58AE">
              <w:rPr>
                <w:rFonts w:ascii="Arial Nova Light" w:hAnsi="Arial Nova Light"/>
              </w:rPr>
              <w:t xml:space="preserve">para llegar a lo </w:t>
            </w:r>
            <w:r w:rsidR="009719FC">
              <w:rPr>
                <w:rFonts w:ascii="Arial Nova Light" w:hAnsi="Arial Nova Light"/>
              </w:rPr>
              <w:t>más</w:t>
            </w:r>
            <w:r w:rsidR="00BB58AE">
              <w:rPr>
                <w:rFonts w:ascii="Arial Nova Light" w:hAnsi="Arial Nova Light"/>
              </w:rPr>
              <w:t xml:space="preserve"> posible a la meta 90, y que tenga información confiable de la </w:t>
            </w:r>
            <w:r w:rsidR="009719FC">
              <w:rPr>
                <w:rFonts w:ascii="Arial Nova Light" w:hAnsi="Arial Nova Light"/>
              </w:rPr>
              <w:t>población</w:t>
            </w:r>
            <w:r w:rsidR="00BB58AE">
              <w:rPr>
                <w:rFonts w:ascii="Arial Nova Light" w:hAnsi="Arial Nova Light"/>
              </w:rPr>
              <w:t xml:space="preserve"> que necesita acceso a los ARV.</w:t>
            </w:r>
          </w:p>
          <w:p w14:paraId="1C66F929" w14:textId="77777777" w:rsidR="00BB58AE" w:rsidRDefault="00BB58AE" w:rsidP="00981CD6">
            <w:pPr>
              <w:spacing w:after="0"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Se apoya la cascada de PVV con CV suprimida, con el objetivo de fomentar la adherencia y llegar a la meta 90, en este nivel y sostener la supresión del virus.</w:t>
            </w:r>
          </w:p>
          <w:p w14:paraId="659FA66A" w14:textId="3F437EBF" w:rsidR="00BB58AE" w:rsidRPr="00D55188" w:rsidRDefault="009719FC" w:rsidP="00981CD6">
            <w:pPr>
              <w:spacing w:after="0"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Más</w:t>
            </w:r>
            <w:r w:rsidR="00BB58AE">
              <w:rPr>
                <w:rFonts w:ascii="Arial Nova Light" w:hAnsi="Arial Nova Light"/>
              </w:rPr>
              <w:t xml:space="preserve"> que una meta, como Soc</w:t>
            </w:r>
            <w:r w:rsidR="0054021E">
              <w:rPr>
                <w:rFonts w:ascii="Arial Nova Light" w:hAnsi="Arial Nova Light"/>
              </w:rPr>
              <w:t>iedad Civil,</w:t>
            </w:r>
            <w:r w:rsidR="00BB58AE">
              <w:rPr>
                <w:rFonts w:ascii="Arial Nova Light" w:hAnsi="Arial Nova Light"/>
              </w:rPr>
              <w:t xml:space="preserve"> </w:t>
            </w:r>
            <w:r w:rsidR="0054021E">
              <w:rPr>
                <w:rFonts w:ascii="Arial Nova Light" w:hAnsi="Arial Nova Light"/>
              </w:rPr>
              <w:t xml:space="preserve">contribuimos a su adherencia, para tengan una mejor calidad de vida, </w:t>
            </w:r>
          </w:p>
        </w:tc>
      </w:tr>
      <w:tr w:rsidR="006C4125" w:rsidRPr="00D55188" w14:paraId="2B9BDD89" w14:textId="77777777" w:rsidTr="007C57EC">
        <w:tc>
          <w:tcPr>
            <w:tcW w:w="3681" w:type="dxa"/>
            <w:shd w:val="clear" w:color="auto" w:fill="auto"/>
          </w:tcPr>
          <w:p w14:paraId="400288D3" w14:textId="77777777" w:rsidR="006C4125" w:rsidRPr="00D55188" w:rsidRDefault="006C4125" w:rsidP="00981CD6">
            <w:pPr>
              <w:spacing w:after="0" w:line="360" w:lineRule="auto"/>
              <w:rPr>
                <w:rFonts w:ascii="Arial Nova Light" w:hAnsi="Arial Nova Light"/>
              </w:rPr>
            </w:pPr>
            <w:r w:rsidRPr="004B42D3">
              <w:rPr>
                <w:rFonts w:ascii="Arial Nova Light" w:hAnsi="Arial Nova Light"/>
                <w:b/>
                <w:bCs/>
              </w:rPr>
              <w:t>2.-</w:t>
            </w:r>
            <w:r w:rsidRPr="00D55188">
              <w:rPr>
                <w:rFonts w:ascii="Arial Nova Light" w:hAnsi="Arial Nova Light"/>
              </w:rPr>
              <w:t xml:space="preserve"> ¿Qué estrategias se han implementado </w:t>
            </w:r>
            <w:r>
              <w:rPr>
                <w:rFonts w:ascii="Arial Nova Light" w:hAnsi="Arial Nova Light"/>
              </w:rPr>
              <w:t>desde Sociedad Civil</w:t>
            </w:r>
            <w:r w:rsidRPr="00D55188">
              <w:rPr>
                <w:rFonts w:ascii="Arial Nova Light" w:hAnsi="Arial Nova Light"/>
              </w:rPr>
              <w:t xml:space="preserve"> en apoyo </w:t>
            </w:r>
            <w:r>
              <w:rPr>
                <w:rFonts w:ascii="Arial Nova Light" w:hAnsi="Arial Nova Light"/>
              </w:rPr>
              <w:t>a la Cascada del Continuo de la Atención?</w:t>
            </w:r>
            <w:r w:rsidRPr="00D55188">
              <w:rPr>
                <w:rFonts w:ascii="Arial Nova Light" w:hAnsi="Arial Nova Light"/>
              </w:rPr>
              <w:t xml:space="preserve"> Explique.</w:t>
            </w:r>
          </w:p>
        </w:tc>
        <w:tc>
          <w:tcPr>
            <w:tcW w:w="5147" w:type="dxa"/>
            <w:shd w:val="clear" w:color="auto" w:fill="auto"/>
          </w:tcPr>
          <w:p w14:paraId="1DB06A93" w14:textId="6C2551E4" w:rsidR="006C4125" w:rsidRDefault="000E6706" w:rsidP="00981CD6">
            <w:pPr>
              <w:spacing w:after="0"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Las organizaciones de Sociedad Civil, </w:t>
            </w:r>
            <w:r w:rsidR="00516EC1">
              <w:rPr>
                <w:rFonts w:ascii="Arial Nova Light" w:hAnsi="Arial Nova Light"/>
              </w:rPr>
              <w:t>apoyan la estrategia de:</w:t>
            </w:r>
          </w:p>
          <w:p w14:paraId="41B98558" w14:textId="2418627B" w:rsidR="00516EC1" w:rsidRPr="00516EC1" w:rsidRDefault="00516EC1" w:rsidP="00516EC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 Nova Light" w:hAnsi="Arial Nova Light"/>
                <w:lang w:val="es-SV"/>
              </w:rPr>
            </w:pPr>
            <w:r w:rsidRPr="00516EC1">
              <w:rPr>
                <w:rFonts w:ascii="Arial Nova Light" w:hAnsi="Arial Nova Light"/>
                <w:lang w:val="es-SV"/>
              </w:rPr>
              <w:t xml:space="preserve">En la </w:t>
            </w:r>
            <w:r w:rsidR="009719FC" w:rsidRPr="00516EC1">
              <w:rPr>
                <w:rFonts w:ascii="Arial Nova Light" w:hAnsi="Arial Nova Light"/>
                <w:lang w:val="es-SV"/>
              </w:rPr>
              <w:t>búsqueda</w:t>
            </w:r>
            <w:r>
              <w:rPr>
                <w:rFonts w:ascii="Arial Nova Light" w:hAnsi="Arial Nova Light"/>
                <w:lang w:val="es-SV"/>
              </w:rPr>
              <w:t xml:space="preserve"> activa de los </w:t>
            </w:r>
            <w:r w:rsidR="009719FC">
              <w:rPr>
                <w:rFonts w:ascii="Arial Nova Light" w:hAnsi="Arial Nova Light"/>
                <w:lang w:val="es-SV"/>
              </w:rPr>
              <w:t>diagnósticos</w:t>
            </w:r>
            <w:r>
              <w:rPr>
                <w:rFonts w:ascii="Arial Nova Light" w:hAnsi="Arial Nova Light"/>
                <w:lang w:val="es-SV"/>
              </w:rPr>
              <w:t xml:space="preserve"> confirmados</w:t>
            </w:r>
            <w:r w:rsidRPr="00516EC1">
              <w:rPr>
                <w:rFonts w:ascii="Arial Nova Light" w:hAnsi="Arial Nova Light"/>
                <w:lang w:val="es-SV"/>
              </w:rPr>
              <w:t>, para v</w:t>
            </w:r>
            <w:r>
              <w:rPr>
                <w:rFonts w:ascii="Arial Nova Light" w:hAnsi="Arial Nova Light"/>
                <w:lang w:val="es-SV"/>
              </w:rPr>
              <w:t>incularlos oportunamente</w:t>
            </w:r>
            <w:r w:rsidRPr="00516EC1">
              <w:rPr>
                <w:rFonts w:ascii="Arial Nova Light" w:hAnsi="Arial Nova Light"/>
                <w:lang w:val="es-SV"/>
              </w:rPr>
              <w:t xml:space="preserve"> al Sistema de salud.</w:t>
            </w:r>
          </w:p>
          <w:p w14:paraId="3C47DAA6" w14:textId="7BC48578" w:rsidR="00516EC1" w:rsidRPr="00516EC1" w:rsidRDefault="00516EC1" w:rsidP="00516EC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 Nova Light" w:hAnsi="Arial Nova Light"/>
                <w:lang w:val="es-SV"/>
              </w:rPr>
            </w:pPr>
            <w:r>
              <w:rPr>
                <w:rFonts w:ascii="Arial Nova Light" w:hAnsi="Arial Nova Light"/>
                <w:lang w:val="es-SV"/>
              </w:rPr>
              <w:t>En la búsqueda, de los PVV, en abandono, para que retomen los ARV.</w:t>
            </w:r>
          </w:p>
        </w:tc>
      </w:tr>
      <w:tr w:rsidR="006C4125" w:rsidRPr="00D55188" w14:paraId="5C13A8C8" w14:textId="77777777" w:rsidTr="007C57EC">
        <w:tc>
          <w:tcPr>
            <w:tcW w:w="3681" w:type="dxa"/>
            <w:shd w:val="clear" w:color="auto" w:fill="auto"/>
          </w:tcPr>
          <w:p w14:paraId="158E9256" w14:textId="5B9789E3" w:rsidR="006C4125" w:rsidRPr="00D55188" w:rsidRDefault="006C4125" w:rsidP="005F568E">
            <w:pPr>
              <w:spacing w:after="0" w:line="360" w:lineRule="auto"/>
              <w:rPr>
                <w:rFonts w:ascii="Arial Nova Light" w:hAnsi="Arial Nova Light"/>
              </w:rPr>
            </w:pPr>
            <w:r w:rsidRPr="004B42D3">
              <w:rPr>
                <w:rFonts w:ascii="Arial Nova Light" w:hAnsi="Arial Nova Light"/>
                <w:b/>
                <w:bCs/>
              </w:rPr>
              <w:t>3.-</w:t>
            </w:r>
            <w:r w:rsidRPr="00D55188">
              <w:rPr>
                <w:rFonts w:ascii="Arial Nova Light" w:hAnsi="Arial Nova Light"/>
              </w:rPr>
              <w:t xml:space="preserve"> ¿Pensando en la mejora de la atención a las personas con VIH, que estrategias propone implementar en apoyo a los pilares de la Cascada del Continuo de la Atención, y que instituciones o </w:t>
            </w:r>
            <w:r w:rsidRPr="00D55188">
              <w:rPr>
                <w:rFonts w:ascii="Arial Nova Light" w:hAnsi="Arial Nova Light"/>
              </w:rPr>
              <w:lastRenderedPageBreak/>
              <w:t>sectores pueden estar involucrados? Explique.</w:t>
            </w:r>
          </w:p>
        </w:tc>
        <w:tc>
          <w:tcPr>
            <w:tcW w:w="5147" w:type="dxa"/>
            <w:shd w:val="clear" w:color="auto" w:fill="auto"/>
          </w:tcPr>
          <w:p w14:paraId="2F4E1AB3" w14:textId="40193044" w:rsidR="006C4125" w:rsidRDefault="009C24FD" w:rsidP="00981CD6">
            <w:pPr>
              <w:spacing w:after="0"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lastRenderedPageBreak/>
              <w:t>-  Incluir estrategias en atención a personas de los pueblos originarios, personas con discapacidad, adultos mayor</w:t>
            </w:r>
            <w:r w:rsidR="00501CA5">
              <w:rPr>
                <w:rFonts w:ascii="Arial Nova Light" w:hAnsi="Arial Nova Light"/>
              </w:rPr>
              <w:t>es, mujeres con VIH, a privados/as de libertad y adolescentes.</w:t>
            </w:r>
          </w:p>
          <w:p w14:paraId="3B595147" w14:textId="5E80AB4D" w:rsidR="009C24FD" w:rsidRDefault="009C24FD" w:rsidP="00981CD6">
            <w:pPr>
              <w:spacing w:after="0"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-  Descentralización de los servicios de salud.</w:t>
            </w:r>
          </w:p>
          <w:p w14:paraId="09389E2A" w14:textId="016C3DD0" w:rsidR="00AF0008" w:rsidRDefault="00AF0008" w:rsidP="00981CD6">
            <w:pPr>
              <w:spacing w:after="0"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-Descentralización de dispensación de ARV</w:t>
            </w:r>
          </w:p>
          <w:p w14:paraId="308C0FAF" w14:textId="60DC245C" w:rsidR="00AF0008" w:rsidRDefault="00AF0008" w:rsidP="00981CD6">
            <w:pPr>
              <w:spacing w:after="0"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-Política de entrega domiciliar de ARV</w:t>
            </w:r>
          </w:p>
          <w:p w14:paraId="5A5BCACD" w14:textId="1AFC4657" w:rsidR="009C24FD" w:rsidRDefault="00494C7C" w:rsidP="00981CD6">
            <w:pPr>
              <w:spacing w:after="0"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- Sistema nacional de salud, sociedad civil y ongs que tengan programas de </w:t>
            </w:r>
            <w:r w:rsidR="00890310">
              <w:rPr>
                <w:rFonts w:ascii="Arial Nova Light" w:hAnsi="Arial Nova Light"/>
              </w:rPr>
              <w:t>VIH</w:t>
            </w:r>
            <w:r>
              <w:rPr>
                <w:rFonts w:ascii="Arial Nova Light" w:hAnsi="Arial Nova Light"/>
              </w:rPr>
              <w:t>, programas de salud sexual y reproductiva, y abordajes integrales.</w:t>
            </w:r>
            <w:r w:rsidR="009C24FD">
              <w:rPr>
                <w:rFonts w:ascii="Arial Nova Light" w:hAnsi="Arial Nova Light"/>
              </w:rPr>
              <w:t xml:space="preserve">   </w:t>
            </w:r>
          </w:p>
          <w:p w14:paraId="19909E3F" w14:textId="51972AB4" w:rsidR="009C24FD" w:rsidRPr="00D55188" w:rsidRDefault="009C24FD" w:rsidP="00981CD6">
            <w:pPr>
              <w:spacing w:after="0" w:line="240" w:lineRule="auto"/>
              <w:rPr>
                <w:rFonts w:ascii="Arial Nova Light" w:hAnsi="Arial Nova Light"/>
              </w:rPr>
            </w:pPr>
          </w:p>
        </w:tc>
      </w:tr>
      <w:tr w:rsidR="006C4125" w:rsidRPr="00D55188" w14:paraId="0855C9D2" w14:textId="77777777" w:rsidTr="007C57EC">
        <w:tc>
          <w:tcPr>
            <w:tcW w:w="3681" w:type="dxa"/>
            <w:shd w:val="clear" w:color="auto" w:fill="auto"/>
          </w:tcPr>
          <w:p w14:paraId="793EEEF3" w14:textId="77777777" w:rsidR="006C4125" w:rsidRPr="00D55188" w:rsidRDefault="006C4125" w:rsidP="00981CD6">
            <w:pPr>
              <w:spacing w:after="0" w:line="360" w:lineRule="auto"/>
              <w:rPr>
                <w:rFonts w:ascii="Arial Nova Light" w:hAnsi="Arial Nova Light"/>
              </w:rPr>
            </w:pPr>
            <w:r w:rsidRPr="004B42D3">
              <w:rPr>
                <w:rFonts w:ascii="Arial Nova Light" w:hAnsi="Arial Nova Light"/>
                <w:b/>
                <w:bCs/>
              </w:rPr>
              <w:t>4.-</w:t>
            </w:r>
            <w:r w:rsidRPr="00D55188">
              <w:rPr>
                <w:rFonts w:ascii="Arial Nova Light" w:hAnsi="Arial Nova Light"/>
              </w:rPr>
              <w:t xml:space="preserve"> ¿Qué recursos necesitaría para la implementación de las estrategias propuestas en el numeral anterior, puntualice cada uno de los insumos?</w:t>
            </w:r>
          </w:p>
        </w:tc>
        <w:tc>
          <w:tcPr>
            <w:tcW w:w="5147" w:type="dxa"/>
            <w:shd w:val="clear" w:color="auto" w:fill="auto"/>
          </w:tcPr>
          <w:p w14:paraId="430D1A01" w14:textId="58F00A57" w:rsidR="006C4125" w:rsidRDefault="0097726E" w:rsidP="00981CD6">
            <w:pPr>
              <w:spacing w:after="0"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-  </w:t>
            </w:r>
            <w:r w:rsidR="00494C7C">
              <w:rPr>
                <w:rFonts w:ascii="Arial Nova Light" w:hAnsi="Arial Nova Light"/>
              </w:rPr>
              <w:t xml:space="preserve">Financiamiento para las ongs, suministro de pruebas de VIH, condones, </w:t>
            </w:r>
            <w:r w:rsidR="009C1A71">
              <w:rPr>
                <w:rFonts w:ascii="Arial Nova Light" w:hAnsi="Arial Nova Light"/>
              </w:rPr>
              <w:t>promotores y recurso</w:t>
            </w:r>
            <w:r w:rsidR="00501CA5">
              <w:rPr>
                <w:rFonts w:ascii="Arial Nova Light" w:hAnsi="Arial Nova Light"/>
              </w:rPr>
              <w:t>s</w:t>
            </w:r>
            <w:r w:rsidR="009C1A71">
              <w:rPr>
                <w:rFonts w:ascii="Arial Nova Light" w:hAnsi="Arial Nova Light"/>
              </w:rPr>
              <w:t xml:space="preserve"> humano</w:t>
            </w:r>
            <w:r w:rsidR="00501CA5">
              <w:rPr>
                <w:rFonts w:ascii="Arial Nova Light" w:hAnsi="Arial Nova Light"/>
              </w:rPr>
              <w:t>s</w:t>
            </w:r>
            <w:r w:rsidR="009C1A71">
              <w:rPr>
                <w:rFonts w:ascii="Arial Nova Light" w:hAnsi="Arial Nova Light"/>
              </w:rPr>
              <w:t xml:space="preserve"> capacitado</w:t>
            </w:r>
            <w:r w:rsidR="00501CA5">
              <w:rPr>
                <w:rFonts w:ascii="Arial Nova Light" w:hAnsi="Arial Nova Light"/>
              </w:rPr>
              <w:t>s</w:t>
            </w:r>
            <w:r w:rsidR="009C1A71">
              <w:rPr>
                <w:rFonts w:ascii="Arial Nova Light" w:hAnsi="Arial Nova Light"/>
              </w:rPr>
              <w:t xml:space="preserve">, </w:t>
            </w:r>
            <w:r>
              <w:rPr>
                <w:rFonts w:ascii="Arial Nova Light" w:hAnsi="Arial Nova Light"/>
              </w:rPr>
              <w:t>vehículos.</w:t>
            </w:r>
          </w:p>
          <w:p w14:paraId="7E61C880" w14:textId="37D4B367" w:rsidR="0097726E" w:rsidRPr="00D55188" w:rsidRDefault="0097726E" w:rsidP="00981CD6">
            <w:pPr>
              <w:spacing w:after="0"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-  Realizar estudios de línea </w:t>
            </w:r>
            <w:r w:rsidR="00501CA5">
              <w:rPr>
                <w:rFonts w:ascii="Arial Nova Light" w:hAnsi="Arial Nova Light"/>
              </w:rPr>
              <w:t>de base, en las poblaciones</w:t>
            </w:r>
            <w:r>
              <w:rPr>
                <w:rFonts w:ascii="Arial Nova Light" w:hAnsi="Arial Nova Light"/>
              </w:rPr>
              <w:t xml:space="preserve"> de los pueblos originarios, personas con discapacidad, adultos mayor</w:t>
            </w:r>
            <w:r w:rsidR="00501CA5">
              <w:rPr>
                <w:rFonts w:ascii="Arial Nova Light" w:hAnsi="Arial Nova Light"/>
              </w:rPr>
              <w:t>es, mujeres con VIH, a privados/</w:t>
            </w:r>
            <w:r>
              <w:rPr>
                <w:rFonts w:ascii="Arial Nova Light" w:hAnsi="Arial Nova Light"/>
              </w:rPr>
              <w:t>as de libertad</w:t>
            </w:r>
            <w:r w:rsidR="00501CA5">
              <w:rPr>
                <w:rFonts w:ascii="Arial Nova Light" w:hAnsi="Arial Nova Light"/>
              </w:rPr>
              <w:t xml:space="preserve"> y adolescentes.</w:t>
            </w:r>
          </w:p>
        </w:tc>
      </w:tr>
      <w:tr w:rsidR="006C4125" w:rsidRPr="00D55188" w14:paraId="2CF39422" w14:textId="77777777" w:rsidTr="007C57EC">
        <w:tc>
          <w:tcPr>
            <w:tcW w:w="3681" w:type="dxa"/>
            <w:shd w:val="clear" w:color="auto" w:fill="auto"/>
          </w:tcPr>
          <w:p w14:paraId="5E2C1F61" w14:textId="77777777" w:rsidR="006C4125" w:rsidRPr="001F248B" w:rsidRDefault="006C4125" w:rsidP="00981CD6">
            <w:pPr>
              <w:spacing w:after="0" w:line="360" w:lineRule="auto"/>
              <w:rPr>
                <w:rFonts w:ascii="Arial Nova Light" w:hAnsi="Arial Nova Light"/>
                <w:bCs/>
              </w:rPr>
            </w:pPr>
            <w:r w:rsidRPr="001F248B">
              <w:rPr>
                <w:rFonts w:ascii="Arial Nova Light" w:hAnsi="Arial Nova Light"/>
                <w:bCs/>
              </w:rPr>
              <w:t>5.- ¿Qué elementos o acciones de</w:t>
            </w:r>
            <w:r>
              <w:rPr>
                <w:rFonts w:ascii="Arial Nova Light" w:hAnsi="Arial Nova Light"/>
                <w:bCs/>
              </w:rPr>
              <w:t>be desarrollar la Mesa,</w:t>
            </w:r>
            <w:r w:rsidRPr="001F248B">
              <w:rPr>
                <w:rFonts w:ascii="Arial Nova Light" w:hAnsi="Arial Nova Light"/>
                <w:bCs/>
              </w:rPr>
              <w:t xml:space="preserve"> para una efectiva participación en la Cascada?</w:t>
            </w:r>
          </w:p>
        </w:tc>
        <w:tc>
          <w:tcPr>
            <w:tcW w:w="5147" w:type="dxa"/>
            <w:shd w:val="clear" w:color="auto" w:fill="auto"/>
          </w:tcPr>
          <w:p w14:paraId="03FB965E" w14:textId="2DAACB18" w:rsidR="00944D91" w:rsidRDefault="00944D91" w:rsidP="00981CD6">
            <w:pPr>
              <w:spacing w:after="0"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-  Implementar mecanismos de veeduría y contraloría social, para incidir efectivamente en la toma de decisiones, asignación de recursos, en pro de los derechos de las personas con </w:t>
            </w:r>
            <w:r w:rsidR="004C7414">
              <w:rPr>
                <w:rFonts w:ascii="Arial Nova Light" w:hAnsi="Arial Nova Light"/>
              </w:rPr>
              <w:t>VIH</w:t>
            </w:r>
            <w:r>
              <w:rPr>
                <w:rFonts w:ascii="Arial Nova Light" w:hAnsi="Arial Nova Light"/>
              </w:rPr>
              <w:t>.</w:t>
            </w:r>
          </w:p>
          <w:p w14:paraId="5DBCBEE1" w14:textId="1AFC19FF" w:rsidR="006C4125" w:rsidRPr="00D55188" w:rsidRDefault="00944D91" w:rsidP="00981CD6">
            <w:pPr>
              <w:spacing w:after="0"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-  Gestionar la participación en los espacios, políticos y técnicos en la respuesta de Vih. </w:t>
            </w:r>
          </w:p>
        </w:tc>
      </w:tr>
    </w:tbl>
    <w:p w14:paraId="7EE2FB68" w14:textId="789EA5E7" w:rsidR="00692A0E" w:rsidRDefault="006C4125" w:rsidP="007C57EC">
      <w:pPr>
        <w:rPr>
          <w:rFonts w:ascii="Arial" w:hAnsi="Arial" w:cs="Arial"/>
        </w:rPr>
      </w:pPr>
      <w:r>
        <w:t xml:space="preserve"> </w:t>
      </w:r>
      <w:r w:rsidR="00692A0E">
        <w:rPr>
          <w:rFonts w:ascii="Arial" w:hAnsi="Arial" w:cs="Arial"/>
        </w:rPr>
        <w:t>el enlace don</w:t>
      </w:r>
      <w:r w:rsidR="00501CA5">
        <w:rPr>
          <w:rFonts w:ascii="Arial" w:hAnsi="Arial" w:cs="Arial"/>
        </w:rPr>
        <w:t>de encontraran el anterior PENM</w:t>
      </w:r>
      <w:r w:rsidR="00692A0E">
        <w:rPr>
          <w:rFonts w:ascii="Arial" w:hAnsi="Arial" w:cs="Arial"/>
        </w:rPr>
        <w:t> de VIH para que se pueda enviar aportes desde la mesa.</w:t>
      </w:r>
    </w:p>
    <w:p w14:paraId="794F756B" w14:textId="7858764A" w:rsidR="007C57EC" w:rsidRDefault="007C57EC" w:rsidP="007C57EC">
      <w:pPr>
        <w:rPr>
          <w:rFonts w:ascii="Arial" w:hAnsi="Arial" w:cs="Arial"/>
        </w:rPr>
      </w:pPr>
    </w:p>
    <w:p w14:paraId="74BEEECA" w14:textId="0D421DF3" w:rsidR="007C57EC" w:rsidRDefault="007C57EC" w:rsidP="007C57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Integrantes Mesa 3:</w:t>
      </w:r>
    </w:p>
    <w:p w14:paraId="3C839D04" w14:textId="272C8874" w:rsidR="007C57EC" w:rsidRDefault="007C57EC" w:rsidP="007C57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Claudia Rodas</w:t>
      </w:r>
    </w:p>
    <w:p w14:paraId="727B93CB" w14:textId="1FDCA24B" w:rsidR="007C57EC" w:rsidRDefault="007C57EC" w:rsidP="007C57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Carlos Argumedo</w:t>
      </w:r>
    </w:p>
    <w:p w14:paraId="6E4ACAF2" w14:textId="3DBD93FF" w:rsidR="007C57EC" w:rsidRDefault="007C57EC" w:rsidP="007C57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Otoniel Ramírez</w:t>
      </w:r>
    </w:p>
    <w:p w14:paraId="2CE37647" w14:textId="2E6B8B56" w:rsidR="007C57EC" w:rsidRDefault="007C57EC" w:rsidP="007C57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Francisco Ortiz</w:t>
      </w:r>
    </w:p>
    <w:p w14:paraId="6ECD2E11" w14:textId="436123E2" w:rsidR="007C57EC" w:rsidRDefault="007C57EC" w:rsidP="007C57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Maritza Melara</w:t>
      </w:r>
    </w:p>
    <w:p w14:paraId="2739BA2C" w14:textId="77777777" w:rsidR="007C57EC" w:rsidRDefault="007C57EC" w:rsidP="007C57EC"/>
    <w:p w14:paraId="6614FA11" w14:textId="2A44745D" w:rsidR="00692A0E" w:rsidRDefault="001C6C86" w:rsidP="00692A0E">
      <w:pPr>
        <w:pStyle w:val="ydp4d048081yiv5132727065msonormal"/>
        <w:rPr>
          <w:rFonts w:ascii="Arial" w:hAnsi="Arial" w:cs="Arial"/>
        </w:rPr>
      </w:pPr>
      <w:hyperlink r:id="rId7" w:tgtFrame="_blank" w:history="1">
        <w:r w:rsidR="00692A0E">
          <w:rPr>
            <w:rStyle w:val="Hipervnculo"/>
            <w:rFonts w:ascii="Arial" w:hAnsi="Arial" w:cs="Arial"/>
          </w:rPr>
          <w:t>https://mcpelsalvador.org.sv/wp-content/uploads/2019/10/Anexo_1_PENM-2016-2021.pdf</w:t>
        </w:r>
      </w:hyperlink>
    </w:p>
    <w:sectPr w:rsidR="00692A0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0A746" w14:textId="77777777" w:rsidR="001C6C86" w:rsidRDefault="001C6C86" w:rsidP="006A7F54">
      <w:pPr>
        <w:spacing w:after="0" w:line="240" w:lineRule="auto"/>
      </w:pPr>
      <w:r>
        <w:separator/>
      </w:r>
    </w:p>
  </w:endnote>
  <w:endnote w:type="continuationSeparator" w:id="0">
    <w:p w14:paraId="5993413E" w14:textId="77777777" w:rsidR="001C6C86" w:rsidRDefault="001C6C86" w:rsidP="006A7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EBEDC" w14:textId="05493F7B" w:rsidR="002621E7" w:rsidRPr="002621E7" w:rsidRDefault="002621E7">
    <w:pPr>
      <w:pStyle w:val="Piedepgina"/>
      <w:rPr>
        <w:rFonts w:ascii="Arial" w:hAnsi="Arial" w:cs="Arial"/>
        <w:i/>
        <w:iCs/>
        <w:sz w:val="14"/>
        <w:szCs w:val="14"/>
        <w:lang w:val="es-MX"/>
      </w:rPr>
    </w:pPr>
    <w:r w:rsidRPr="002621E7">
      <w:rPr>
        <w:rFonts w:ascii="Arial" w:hAnsi="Arial" w:cs="Arial"/>
        <w:i/>
        <w:iCs/>
        <w:sz w:val="14"/>
        <w:szCs w:val="14"/>
        <w:lang w:val="es-MX"/>
      </w:rPr>
      <w:t>Diálogo de País MCP-ES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5AEDB" w14:textId="77777777" w:rsidR="001C6C86" w:rsidRDefault="001C6C86" w:rsidP="006A7F54">
      <w:pPr>
        <w:spacing w:after="0" w:line="240" w:lineRule="auto"/>
      </w:pPr>
      <w:r>
        <w:separator/>
      </w:r>
    </w:p>
  </w:footnote>
  <w:footnote w:type="continuationSeparator" w:id="0">
    <w:p w14:paraId="56331C02" w14:textId="77777777" w:rsidR="001C6C86" w:rsidRDefault="001C6C86" w:rsidP="006A7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ED1B3" w14:textId="3F0392BD" w:rsidR="006A7F54" w:rsidRDefault="007565D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107001" wp14:editId="7AF3ABEF">
          <wp:simplePos x="0" y="0"/>
          <wp:positionH relativeFrom="column">
            <wp:posOffset>-66675</wp:posOffset>
          </wp:positionH>
          <wp:positionV relativeFrom="paragraph">
            <wp:posOffset>-114300</wp:posOffset>
          </wp:positionV>
          <wp:extent cx="2270760" cy="776605"/>
          <wp:effectExtent l="0" t="0" r="0" b="4445"/>
          <wp:wrapSquare wrapText="bothSides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760" cy="776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EC755BD" wp14:editId="36E26365">
          <wp:simplePos x="0" y="0"/>
          <wp:positionH relativeFrom="column">
            <wp:posOffset>3621405</wp:posOffset>
          </wp:positionH>
          <wp:positionV relativeFrom="paragraph">
            <wp:posOffset>-243840</wp:posOffset>
          </wp:positionV>
          <wp:extent cx="2335530" cy="1102995"/>
          <wp:effectExtent l="0" t="0" r="7620" b="1905"/>
          <wp:wrapSquare wrapText="bothSides"/>
          <wp:docPr id="7" name="Imagen 7" descr="Imagen que contiene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n que contiene nombre de la empresa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31" b="32519"/>
                  <a:stretch/>
                </pic:blipFill>
                <pic:spPr bwMode="auto">
                  <a:xfrm>
                    <a:off x="0" y="0"/>
                    <a:ext cx="2335530" cy="1102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16F77"/>
    <w:multiLevelType w:val="hybridMultilevel"/>
    <w:tmpl w:val="A5368F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87750"/>
    <w:multiLevelType w:val="hybridMultilevel"/>
    <w:tmpl w:val="397478AA"/>
    <w:lvl w:ilvl="0" w:tplc="8FCC32D4">
      <w:numFmt w:val="bullet"/>
      <w:lvlText w:val="-"/>
      <w:lvlJc w:val="left"/>
      <w:pPr>
        <w:ind w:left="720" w:hanging="360"/>
      </w:pPr>
      <w:rPr>
        <w:rFonts w:ascii="Arial Nova Light" w:eastAsia="Calibri" w:hAnsi="Arial Nova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E1E34"/>
    <w:multiLevelType w:val="hybridMultilevel"/>
    <w:tmpl w:val="931C16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E1983"/>
    <w:multiLevelType w:val="hybridMultilevel"/>
    <w:tmpl w:val="982654A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07C0F"/>
    <w:multiLevelType w:val="hybridMultilevel"/>
    <w:tmpl w:val="B25ADD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2E"/>
    <w:rsid w:val="00037282"/>
    <w:rsid w:val="00044C28"/>
    <w:rsid w:val="00077FA9"/>
    <w:rsid w:val="00091BB4"/>
    <w:rsid w:val="00094B2A"/>
    <w:rsid w:val="000C0D6F"/>
    <w:rsid w:val="000D21E9"/>
    <w:rsid w:val="000E1472"/>
    <w:rsid w:val="000E6706"/>
    <w:rsid w:val="00140C49"/>
    <w:rsid w:val="00154531"/>
    <w:rsid w:val="00161419"/>
    <w:rsid w:val="00173AAF"/>
    <w:rsid w:val="001C6C86"/>
    <w:rsid w:val="001E3808"/>
    <w:rsid w:val="00222A11"/>
    <w:rsid w:val="00260B5A"/>
    <w:rsid w:val="002621E7"/>
    <w:rsid w:val="002973C6"/>
    <w:rsid w:val="002A2BBB"/>
    <w:rsid w:val="002C46D0"/>
    <w:rsid w:val="003122DD"/>
    <w:rsid w:val="00351325"/>
    <w:rsid w:val="003A7EA9"/>
    <w:rsid w:val="0041683F"/>
    <w:rsid w:val="00454763"/>
    <w:rsid w:val="0047308B"/>
    <w:rsid w:val="00485C76"/>
    <w:rsid w:val="00494C7C"/>
    <w:rsid w:val="004C7414"/>
    <w:rsid w:val="00501CA5"/>
    <w:rsid w:val="0050729D"/>
    <w:rsid w:val="00516EC1"/>
    <w:rsid w:val="00520F29"/>
    <w:rsid w:val="00523F01"/>
    <w:rsid w:val="005342BF"/>
    <w:rsid w:val="0053473C"/>
    <w:rsid w:val="0054021E"/>
    <w:rsid w:val="005452F9"/>
    <w:rsid w:val="00551501"/>
    <w:rsid w:val="005B3779"/>
    <w:rsid w:val="005F360E"/>
    <w:rsid w:val="005F568E"/>
    <w:rsid w:val="00615D0D"/>
    <w:rsid w:val="00642360"/>
    <w:rsid w:val="00646ADF"/>
    <w:rsid w:val="00692A0E"/>
    <w:rsid w:val="00694FE4"/>
    <w:rsid w:val="006A7F54"/>
    <w:rsid w:val="006C4125"/>
    <w:rsid w:val="006C5E60"/>
    <w:rsid w:val="006D337F"/>
    <w:rsid w:val="0070392E"/>
    <w:rsid w:val="00720C1C"/>
    <w:rsid w:val="007565DF"/>
    <w:rsid w:val="007678AD"/>
    <w:rsid w:val="007B2FEA"/>
    <w:rsid w:val="007B7BBC"/>
    <w:rsid w:val="007C57EC"/>
    <w:rsid w:val="007D04CF"/>
    <w:rsid w:val="007F11BD"/>
    <w:rsid w:val="007F65ED"/>
    <w:rsid w:val="00861D55"/>
    <w:rsid w:val="008815DF"/>
    <w:rsid w:val="00890310"/>
    <w:rsid w:val="00944D91"/>
    <w:rsid w:val="00944F36"/>
    <w:rsid w:val="00953236"/>
    <w:rsid w:val="00962532"/>
    <w:rsid w:val="00970FFB"/>
    <w:rsid w:val="009719FC"/>
    <w:rsid w:val="0097726E"/>
    <w:rsid w:val="009C0A52"/>
    <w:rsid w:val="009C1A71"/>
    <w:rsid w:val="009C24FD"/>
    <w:rsid w:val="00A2242A"/>
    <w:rsid w:val="00A407C4"/>
    <w:rsid w:val="00AC06D7"/>
    <w:rsid w:val="00AE5765"/>
    <w:rsid w:val="00AF0008"/>
    <w:rsid w:val="00BB0278"/>
    <w:rsid w:val="00BB58AE"/>
    <w:rsid w:val="00BC1A49"/>
    <w:rsid w:val="00C44117"/>
    <w:rsid w:val="00C81869"/>
    <w:rsid w:val="00CC329C"/>
    <w:rsid w:val="00D15DE6"/>
    <w:rsid w:val="00D417D4"/>
    <w:rsid w:val="00D82222"/>
    <w:rsid w:val="00E40ACE"/>
    <w:rsid w:val="00E41E00"/>
    <w:rsid w:val="00E53C99"/>
    <w:rsid w:val="00E56BE1"/>
    <w:rsid w:val="00E718F9"/>
    <w:rsid w:val="00E95E35"/>
    <w:rsid w:val="00EB5097"/>
    <w:rsid w:val="00EF1AB1"/>
    <w:rsid w:val="00F0478F"/>
    <w:rsid w:val="00F34BEA"/>
    <w:rsid w:val="00F652CF"/>
    <w:rsid w:val="00FA5F53"/>
    <w:rsid w:val="00F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7A6F43"/>
  <w15:chartTrackingRefBased/>
  <w15:docId w15:val="{B89D42BC-5430-4815-9B36-45D3A494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125"/>
    <w:rPr>
      <w:rFonts w:ascii="Calibri" w:eastAsia="Calibri" w:hAnsi="Calibri" w:cs="Times New Roman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6C412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329C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A7F5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7F54"/>
  </w:style>
  <w:style w:type="paragraph" w:styleId="Piedepgina">
    <w:name w:val="footer"/>
    <w:basedOn w:val="Normal"/>
    <w:link w:val="PiedepginaCar"/>
    <w:uiPriority w:val="99"/>
    <w:unhideWhenUsed/>
    <w:rsid w:val="006A7F5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7F54"/>
  </w:style>
  <w:style w:type="paragraph" w:styleId="Textodeglobo">
    <w:name w:val="Balloon Text"/>
    <w:basedOn w:val="Normal"/>
    <w:link w:val="TextodegloboCar"/>
    <w:uiPriority w:val="99"/>
    <w:semiHidden/>
    <w:unhideWhenUsed/>
    <w:rsid w:val="00756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5D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C4125"/>
    <w:rPr>
      <w:rFonts w:asciiTheme="majorHAnsi" w:eastAsiaTheme="majorEastAsia" w:hAnsiTheme="majorHAnsi" w:cstheme="majorBidi"/>
      <w:b/>
      <w:bCs/>
      <w:kern w:val="32"/>
      <w:sz w:val="32"/>
      <w:szCs w:val="32"/>
      <w:lang w:val="es-SV"/>
    </w:rPr>
  </w:style>
  <w:style w:type="paragraph" w:customStyle="1" w:styleId="ydp4d048081yiv5132727065msonormal">
    <w:name w:val="ydp4d048081yiv5132727065msonormal"/>
    <w:basedOn w:val="Normal"/>
    <w:rsid w:val="00692A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692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7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cpelsalvador.org.sv/wp-content/uploads/2019/10/Anexo_1_PENM-2016-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gilayala</dc:creator>
  <cp:keywords/>
  <dc:description/>
  <cp:lastModifiedBy>Karla Eugenia Rivera Arévalo</cp:lastModifiedBy>
  <cp:revision>3</cp:revision>
  <dcterms:created xsi:type="dcterms:W3CDTF">2020-12-04T18:24:00Z</dcterms:created>
  <dcterms:modified xsi:type="dcterms:W3CDTF">2020-12-08T02:12:00Z</dcterms:modified>
</cp:coreProperties>
</file>