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64A" w14:textId="7CFB5A60" w:rsidR="005659D5" w:rsidRPr="001D414E" w:rsidRDefault="00C354F2">
      <w:pPr>
        <w:tabs>
          <w:tab w:val="left" w:pos="3119"/>
        </w:tabs>
        <w:jc w:val="center"/>
        <w:rPr>
          <w:b/>
          <w:bCs/>
          <w:color w:val="000000"/>
          <w:sz w:val="22"/>
          <w:szCs w:val="22"/>
        </w:rPr>
      </w:pPr>
      <w:r w:rsidRPr="001D414E">
        <w:rPr>
          <w:b/>
          <w:bCs/>
          <w:color w:val="000000"/>
          <w:sz w:val="22"/>
          <w:szCs w:val="22"/>
        </w:rPr>
        <w:t xml:space="preserve">ACTA </w:t>
      </w:r>
      <w:r w:rsidR="000656C1">
        <w:rPr>
          <w:b/>
          <w:bCs/>
          <w:color w:val="000000"/>
          <w:sz w:val="22"/>
          <w:szCs w:val="22"/>
        </w:rPr>
        <w:t>01</w:t>
      </w:r>
      <w:r w:rsidRPr="001D414E">
        <w:rPr>
          <w:b/>
          <w:bCs/>
          <w:color w:val="000000"/>
          <w:sz w:val="22"/>
          <w:szCs w:val="22"/>
        </w:rPr>
        <w:t>-202</w:t>
      </w:r>
      <w:r w:rsidR="00A964FD" w:rsidRPr="001D414E">
        <w:rPr>
          <w:b/>
          <w:bCs/>
          <w:color w:val="000000"/>
          <w:sz w:val="22"/>
          <w:szCs w:val="22"/>
        </w:rPr>
        <w:t>3</w:t>
      </w:r>
    </w:p>
    <w:p w14:paraId="6FB74DCB" w14:textId="24311878" w:rsidR="005659D5" w:rsidRPr="001D414E" w:rsidRDefault="00C354F2">
      <w:pPr>
        <w:tabs>
          <w:tab w:val="center" w:pos="4702"/>
          <w:tab w:val="left" w:pos="5936"/>
        </w:tabs>
        <w:jc w:val="center"/>
        <w:rPr>
          <w:b/>
          <w:bCs/>
          <w:color w:val="000000"/>
          <w:sz w:val="22"/>
          <w:szCs w:val="22"/>
        </w:rPr>
      </w:pPr>
      <w:r w:rsidRPr="001D414E">
        <w:rPr>
          <w:b/>
          <w:bCs/>
          <w:color w:val="000000"/>
          <w:sz w:val="22"/>
          <w:szCs w:val="22"/>
        </w:rPr>
        <w:t>REUNION PLENARIA</w:t>
      </w:r>
    </w:p>
    <w:p w14:paraId="64E08699" w14:textId="6760284D" w:rsidR="005659D5" w:rsidRPr="001D414E" w:rsidRDefault="00C354F2" w:rsidP="00A964FD">
      <w:pPr>
        <w:tabs>
          <w:tab w:val="center" w:pos="4702"/>
          <w:tab w:val="left" w:pos="5936"/>
        </w:tabs>
        <w:jc w:val="center"/>
        <w:rPr>
          <w:color w:val="000000"/>
          <w:sz w:val="22"/>
          <w:szCs w:val="22"/>
        </w:rPr>
      </w:pPr>
      <w:r w:rsidRPr="001D414E">
        <w:rPr>
          <w:b/>
          <w:bCs/>
          <w:color w:val="000000"/>
          <w:sz w:val="22"/>
          <w:szCs w:val="22"/>
        </w:rPr>
        <w:t xml:space="preserve">SESIÓN </w:t>
      </w:r>
      <w:r w:rsidR="00333393" w:rsidRPr="001D414E">
        <w:rPr>
          <w:b/>
          <w:bCs/>
          <w:color w:val="000000"/>
          <w:sz w:val="22"/>
          <w:szCs w:val="22"/>
        </w:rPr>
        <w:t>EXTRA</w:t>
      </w:r>
      <w:r w:rsidR="00A964FD" w:rsidRPr="001D414E">
        <w:rPr>
          <w:b/>
          <w:bCs/>
          <w:color w:val="000000"/>
          <w:sz w:val="22"/>
          <w:szCs w:val="22"/>
        </w:rPr>
        <w:t>ORDINARIA</w:t>
      </w:r>
    </w:p>
    <w:p w14:paraId="149888AE" w14:textId="788A1144" w:rsidR="00D04BD6" w:rsidRPr="001D414E" w:rsidRDefault="00C354F2" w:rsidP="0059658E">
      <w:pPr>
        <w:tabs>
          <w:tab w:val="center" w:pos="4702"/>
          <w:tab w:val="left" w:pos="5936"/>
        </w:tabs>
        <w:ind w:left="-142"/>
        <w:jc w:val="both"/>
        <w:rPr>
          <w:color w:val="000000"/>
          <w:sz w:val="22"/>
          <w:szCs w:val="22"/>
        </w:rPr>
      </w:pPr>
      <w:r w:rsidRPr="001D414E">
        <w:rPr>
          <w:color w:val="000000"/>
          <w:sz w:val="22"/>
          <w:szCs w:val="22"/>
        </w:rPr>
        <w:t xml:space="preserve">En </w:t>
      </w:r>
      <w:r w:rsidR="000656C1">
        <w:rPr>
          <w:color w:val="000000"/>
          <w:sz w:val="22"/>
          <w:szCs w:val="22"/>
        </w:rPr>
        <w:t xml:space="preserve">la ciudad de San Salvador, Hotel Barceló, Salón Manchester, </w:t>
      </w:r>
      <w:r w:rsidRPr="001D414E">
        <w:rPr>
          <w:color w:val="000000"/>
          <w:sz w:val="22"/>
          <w:szCs w:val="22"/>
        </w:rPr>
        <w:t xml:space="preserve">a las </w:t>
      </w:r>
      <w:r w:rsidR="000656C1">
        <w:rPr>
          <w:color w:val="000000"/>
          <w:sz w:val="22"/>
          <w:szCs w:val="22"/>
        </w:rPr>
        <w:t xml:space="preserve">ocho </w:t>
      </w:r>
      <w:r w:rsidRPr="001D414E">
        <w:rPr>
          <w:color w:val="000000"/>
          <w:sz w:val="22"/>
          <w:szCs w:val="22"/>
        </w:rPr>
        <w:t xml:space="preserve">horas del </w:t>
      </w:r>
      <w:r w:rsidR="0079513D" w:rsidRPr="001D414E">
        <w:rPr>
          <w:color w:val="000000"/>
          <w:sz w:val="22"/>
          <w:szCs w:val="22"/>
        </w:rPr>
        <w:t>jueves</w:t>
      </w:r>
      <w:r w:rsidR="000656C1">
        <w:rPr>
          <w:color w:val="000000"/>
          <w:sz w:val="22"/>
          <w:szCs w:val="22"/>
        </w:rPr>
        <w:t xml:space="preserve"> </w:t>
      </w:r>
      <w:r w:rsidR="00C632FD">
        <w:rPr>
          <w:color w:val="000000"/>
          <w:sz w:val="22"/>
          <w:szCs w:val="22"/>
        </w:rPr>
        <w:t xml:space="preserve">dieciséis </w:t>
      </w:r>
      <w:r w:rsidR="00C632FD" w:rsidRPr="001D414E">
        <w:rPr>
          <w:color w:val="000000"/>
          <w:sz w:val="22"/>
          <w:szCs w:val="22"/>
        </w:rPr>
        <w:t>de</w:t>
      </w:r>
      <w:r w:rsidR="00333393" w:rsidRPr="001D414E">
        <w:rPr>
          <w:color w:val="000000"/>
          <w:sz w:val="22"/>
          <w:szCs w:val="22"/>
        </w:rPr>
        <w:t xml:space="preserve"> </w:t>
      </w:r>
      <w:r w:rsidR="00141A6F" w:rsidRPr="001D414E">
        <w:rPr>
          <w:color w:val="000000"/>
          <w:sz w:val="22"/>
          <w:szCs w:val="22"/>
        </w:rPr>
        <w:t>febrero de</w:t>
      </w:r>
      <w:r w:rsidR="009E2CDE" w:rsidRPr="001D414E">
        <w:rPr>
          <w:color w:val="000000"/>
          <w:sz w:val="22"/>
          <w:szCs w:val="22"/>
        </w:rPr>
        <w:t xml:space="preserve"> dos mil </w:t>
      </w:r>
      <w:r w:rsidR="00FE036E" w:rsidRPr="001D414E">
        <w:rPr>
          <w:color w:val="000000"/>
          <w:sz w:val="22"/>
          <w:szCs w:val="22"/>
        </w:rPr>
        <w:t>veintitrés</w:t>
      </w:r>
      <w:r w:rsidRPr="001D414E">
        <w:rPr>
          <w:color w:val="000000"/>
          <w:sz w:val="22"/>
          <w:szCs w:val="22"/>
        </w:rPr>
        <w:t>, se reunieron los miembros del MCP-ES de lucha contra el VIH, Tuberculosis y Malaria en</w:t>
      </w:r>
      <w:r w:rsidR="00333393" w:rsidRPr="001D414E">
        <w:rPr>
          <w:color w:val="000000"/>
          <w:sz w:val="22"/>
          <w:szCs w:val="22"/>
        </w:rPr>
        <w:t xml:space="preserve"> las instalaciones de PNUD</w:t>
      </w:r>
      <w:r w:rsidRPr="001D414E">
        <w:rPr>
          <w:color w:val="000000"/>
          <w:sz w:val="22"/>
          <w:szCs w:val="22"/>
        </w:rPr>
        <w:t>.</w:t>
      </w:r>
    </w:p>
    <w:p w14:paraId="45C7D8C1" w14:textId="77777777" w:rsidR="001439C4" w:rsidRPr="001D414E" w:rsidRDefault="001439C4" w:rsidP="0059658E">
      <w:pPr>
        <w:tabs>
          <w:tab w:val="center" w:pos="4702"/>
          <w:tab w:val="left" w:pos="5936"/>
        </w:tabs>
        <w:ind w:left="-142"/>
        <w:jc w:val="both"/>
        <w:rPr>
          <w:color w:val="000000"/>
          <w:sz w:val="22"/>
          <w:szCs w:val="22"/>
        </w:rPr>
      </w:pPr>
    </w:p>
    <w:tbl>
      <w:tblPr>
        <w:tblStyle w:val="a"/>
        <w:tblW w:w="5000" w:type="pct"/>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ook w:val="01E0" w:firstRow="1" w:lastRow="1" w:firstColumn="1" w:lastColumn="1" w:noHBand="0" w:noVBand="0"/>
      </w:tblPr>
      <w:tblGrid>
        <w:gridCol w:w="1908"/>
        <w:gridCol w:w="7863"/>
      </w:tblGrid>
      <w:tr w:rsidR="00FE5CF4" w:rsidRPr="001D414E" w14:paraId="00846AD3" w14:textId="77777777" w:rsidTr="00160DBD">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3AC040AC" w14:textId="77777777" w:rsidR="005659D5" w:rsidRPr="001D414E" w:rsidRDefault="00D04BD6" w:rsidP="00D04BD6">
            <w:pPr>
              <w:pStyle w:val="Ttulo"/>
              <w:rPr>
                <w:rFonts w:ascii="Times New Roman" w:eastAsia="Calibri" w:hAnsi="Times New Roman"/>
                <w:b/>
                <w:sz w:val="22"/>
                <w:szCs w:val="22"/>
                <w:lang w:val="es-SV" w:eastAsia="es-SV"/>
              </w:rPr>
            </w:pPr>
            <w:r w:rsidRPr="001D414E">
              <w:rPr>
                <w:rFonts w:ascii="Times New Roman" w:eastAsia="Calibri" w:hAnsi="Times New Roman"/>
                <w:b/>
                <w:sz w:val="22"/>
                <w:szCs w:val="22"/>
                <w:lang w:val="es-SV" w:eastAsia="es-SV"/>
              </w:rPr>
              <w:t xml:space="preserve">Punto de agenda </w:t>
            </w:r>
            <w:proofErr w:type="spellStart"/>
            <w:r w:rsidRPr="001D414E">
              <w:rPr>
                <w:rFonts w:ascii="Times New Roman" w:eastAsia="Calibri" w:hAnsi="Times New Roman"/>
                <w:b/>
                <w:sz w:val="22"/>
                <w:szCs w:val="22"/>
                <w:lang w:val="es-SV" w:eastAsia="es-SV"/>
              </w:rPr>
              <w:t>N°</w:t>
            </w:r>
            <w:proofErr w:type="spellEnd"/>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p w14:paraId="7C7DC891" w14:textId="77777777" w:rsidR="005659D5" w:rsidRPr="001D414E" w:rsidRDefault="00C354F2">
            <w:pPr>
              <w:jc w:val="center"/>
              <w:rPr>
                <w:bCs/>
                <w:sz w:val="22"/>
                <w:szCs w:val="22"/>
              </w:rPr>
            </w:pPr>
            <w:r w:rsidRPr="001D414E">
              <w:rPr>
                <w:bCs/>
                <w:sz w:val="22"/>
                <w:szCs w:val="22"/>
              </w:rPr>
              <w:t>Descripción/Acuerdos</w:t>
            </w:r>
          </w:p>
        </w:tc>
      </w:tr>
      <w:tr w:rsidR="00FE5CF4" w:rsidRPr="001D414E" w14:paraId="51B08277" w14:textId="77777777" w:rsidTr="00160DBD">
        <w:trPr>
          <w:trHeight w:val="3941"/>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7302D5C6" w14:textId="77777777" w:rsidR="005659D5" w:rsidRPr="001D414E" w:rsidRDefault="00C354F2">
            <w:pPr>
              <w:numPr>
                <w:ilvl w:val="0"/>
                <w:numId w:val="1"/>
              </w:numPr>
              <w:ind w:left="222" w:hanging="222"/>
              <w:rPr>
                <w:bCs/>
                <w:sz w:val="22"/>
                <w:szCs w:val="22"/>
              </w:rPr>
            </w:pPr>
            <w:r w:rsidRPr="001D414E">
              <w:rPr>
                <w:bCs/>
                <w:sz w:val="22"/>
                <w:szCs w:val="22"/>
              </w:rPr>
              <w:t xml:space="preserve">Establecimiento de Quórum </w:t>
            </w:r>
          </w:p>
          <w:p w14:paraId="4ED004D1" w14:textId="77777777" w:rsidR="005659D5" w:rsidRPr="001D414E" w:rsidRDefault="005659D5" w:rsidP="00D04BD6">
            <w:pPr>
              <w:rPr>
                <w:bCs/>
                <w:sz w:val="22"/>
                <w:szCs w:val="22"/>
              </w:rPr>
            </w:pPr>
          </w:p>
          <w:p w14:paraId="1D559CEC" w14:textId="77777777" w:rsidR="005659D5" w:rsidRPr="001D414E" w:rsidRDefault="005659D5" w:rsidP="00D04BD6">
            <w:pPr>
              <w:rPr>
                <w:bCs/>
                <w:sz w:val="22"/>
                <w:szCs w:val="22"/>
              </w:rPr>
            </w:pPr>
          </w:p>
          <w:p w14:paraId="7871B8C9" w14:textId="77777777" w:rsidR="005659D5" w:rsidRPr="001D414E" w:rsidRDefault="005659D5" w:rsidP="00D04BD6">
            <w:pPr>
              <w:rPr>
                <w:bCs/>
                <w:sz w:val="22"/>
                <w:szCs w:val="22"/>
              </w:rPr>
            </w:pPr>
          </w:p>
          <w:p w14:paraId="3DCAF9EB" w14:textId="77777777" w:rsidR="005659D5" w:rsidRPr="001D414E" w:rsidRDefault="005659D5" w:rsidP="00D04BD6">
            <w:pPr>
              <w:rPr>
                <w:bCs/>
                <w:sz w:val="22"/>
                <w:szCs w:val="22"/>
              </w:rPr>
            </w:pPr>
          </w:p>
          <w:p w14:paraId="2EE292CD" w14:textId="77777777" w:rsidR="005659D5" w:rsidRPr="001D414E" w:rsidRDefault="005659D5" w:rsidP="00D04BD6">
            <w:pPr>
              <w:rPr>
                <w:bCs/>
                <w:sz w:val="22"/>
                <w:szCs w:val="22"/>
              </w:rPr>
            </w:pPr>
          </w:p>
          <w:p w14:paraId="45268190" w14:textId="77777777" w:rsidR="005659D5" w:rsidRPr="001D414E" w:rsidRDefault="005659D5" w:rsidP="00D04BD6">
            <w:pPr>
              <w:rPr>
                <w:bCs/>
                <w:sz w:val="22"/>
                <w:szCs w:val="22"/>
              </w:rPr>
            </w:pPr>
          </w:p>
          <w:p w14:paraId="714548E7" w14:textId="77777777" w:rsidR="005659D5" w:rsidRPr="001D414E" w:rsidRDefault="005659D5" w:rsidP="00D04BD6">
            <w:pPr>
              <w:rPr>
                <w:bCs/>
                <w:sz w:val="22"/>
                <w:szCs w:val="22"/>
              </w:rPr>
            </w:pPr>
          </w:p>
          <w:p w14:paraId="0A0AACB9" w14:textId="77777777" w:rsidR="005659D5" w:rsidRPr="001D414E" w:rsidRDefault="005659D5" w:rsidP="00D04BD6">
            <w:pPr>
              <w:rPr>
                <w:bCs/>
                <w:sz w:val="22"/>
                <w:szCs w:val="22"/>
              </w:rPr>
            </w:pPr>
          </w:p>
          <w:p w14:paraId="5690F0C6" w14:textId="77777777" w:rsidR="005659D5" w:rsidRPr="001D414E" w:rsidRDefault="005659D5" w:rsidP="00D04BD6">
            <w:pPr>
              <w:rPr>
                <w:bCs/>
                <w:sz w:val="22"/>
                <w:szCs w:val="22"/>
              </w:rPr>
            </w:pPr>
          </w:p>
          <w:p w14:paraId="1171C548" w14:textId="77777777" w:rsidR="005659D5" w:rsidRPr="001D414E" w:rsidRDefault="005659D5" w:rsidP="00D04BD6">
            <w:pPr>
              <w:rPr>
                <w:bCs/>
                <w:sz w:val="22"/>
                <w:szCs w:val="22"/>
              </w:rPr>
            </w:pPr>
          </w:p>
          <w:p w14:paraId="54AA1D78" w14:textId="77777777" w:rsidR="005659D5" w:rsidRPr="001D414E" w:rsidRDefault="005659D5" w:rsidP="00D04BD6">
            <w:pPr>
              <w:rPr>
                <w:bCs/>
                <w:sz w:val="22"/>
                <w:szCs w:val="22"/>
              </w:rPr>
            </w:pPr>
          </w:p>
          <w:p w14:paraId="1D3954EB" w14:textId="77777777" w:rsidR="005659D5" w:rsidRPr="001D414E" w:rsidRDefault="005659D5" w:rsidP="00D04BD6">
            <w:pPr>
              <w:rPr>
                <w:bCs/>
                <w:sz w:val="22"/>
                <w:szCs w:val="22"/>
              </w:rPr>
            </w:pPr>
          </w:p>
          <w:p w14:paraId="3B7B8A6C" w14:textId="77777777" w:rsidR="005659D5" w:rsidRPr="001D414E" w:rsidRDefault="005659D5" w:rsidP="00D04BD6">
            <w:pPr>
              <w:rPr>
                <w:bCs/>
                <w:sz w:val="22"/>
                <w:szCs w:val="22"/>
              </w:rPr>
            </w:pPr>
          </w:p>
          <w:p w14:paraId="0D7A1CEA" w14:textId="77777777" w:rsidR="005659D5" w:rsidRPr="001D414E" w:rsidRDefault="005659D5" w:rsidP="00D04BD6">
            <w:pPr>
              <w:rPr>
                <w:bCs/>
                <w:sz w:val="22"/>
                <w:szCs w:val="22"/>
              </w:rPr>
            </w:pPr>
          </w:p>
          <w:p w14:paraId="20B40205" w14:textId="77777777" w:rsidR="005659D5" w:rsidRPr="001D414E" w:rsidRDefault="005659D5" w:rsidP="00D04BD6">
            <w:pPr>
              <w:rPr>
                <w:bCs/>
                <w:sz w:val="22"/>
                <w:szCs w:val="22"/>
              </w:rPr>
            </w:pPr>
          </w:p>
          <w:p w14:paraId="34BE3875" w14:textId="77777777" w:rsidR="005659D5" w:rsidRPr="001D414E" w:rsidRDefault="005659D5" w:rsidP="00D04BD6">
            <w:pPr>
              <w:rPr>
                <w:bCs/>
                <w:sz w:val="22"/>
                <w:szCs w:val="22"/>
              </w:rPr>
            </w:pPr>
          </w:p>
          <w:p w14:paraId="0088B4A7" w14:textId="77777777" w:rsidR="005659D5" w:rsidRPr="001D414E" w:rsidRDefault="005659D5" w:rsidP="00D04BD6">
            <w:pPr>
              <w:rPr>
                <w:bCs/>
                <w:sz w:val="22"/>
                <w:szCs w:val="22"/>
              </w:rPr>
            </w:pPr>
          </w:p>
          <w:p w14:paraId="17871D79" w14:textId="77777777" w:rsidR="005659D5" w:rsidRPr="001D414E" w:rsidRDefault="005659D5" w:rsidP="00D04BD6">
            <w:pPr>
              <w:pStyle w:val="Ttulo"/>
              <w:ind w:left="222" w:hanging="222"/>
              <w:jc w:val="left"/>
              <w:rPr>
                <w:rFonts w:ascii="Times New Roman" w:eastAsia="Calibri" w:hAnsi="Times New Roman"/>
                <w:b/>
                <w:sz w:val="22"/>
                <w:szCs w:val="22"/>
                <w:lang w:val="es-SV" w:eastAsia="es-SV"/>
              </w:rPr>
            </w:pPr>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tbl>
            <w:tblPr>
              <w:tblStyle w:val="a0"/>
              <w:tblW w:w="78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4"/>
              <w:gridCol w:w="1257"/>
              <w:gridCol w:w="1177"/>
              <w:gridCol w:w="1166"/>
              <w:gridCol w:w="1276"/>
            </w:tblGrid>
            <w:tr w:rsidR="005659D5" w:rsidRPr="001D414E" w14:paraId="657449DD" w14:textId="77777777" w:rsidTr="007966CB">
              <w:trPr>
                <w:trHeight w:val="197"/>
                <w:jc w:val="center"/>
              </w:trPr>
              <w:tc>
                <w:tcPr>
                  <w:tcW w:w="2934" w:type="dxa"/>
                  <w:vMerge w:val="restart"/>
                  <w:shd w:val="clear" w:color="auto" w:fill="auto"/>
                  <w:vAlign w:val="center"/>
                </w:tcPr>
                <w:p w14:paraId="35826448" w14:textId="77777777" w:rsidR="005659D5" w:rsidRPr="001D414E" w:rsidRDefault="00C354F2">
                  <w:pPr>
                    <w:jc w:val="both"/>
                    <w:rPr>
                      <w:b/>
                      <w:bCs/>
                      <w:color w:val="000000"/>
                      <w:sz w:val="22"/>
                      <w:szCs w:val="22"/>
                    </w:rPr>
                  </w:pPr>
                  <w:r w:rsidRPr="001D414E">
                    <w:rPr>
                      <w:b/>
                      <w:bCs/>
                      <w:color w:val="000000"/>
                      <w:sz w:val="22"/>
                      <w:szCs w:val="22"/>
                    </w:rPr>
                    <w:t>SECTOR</w:t>
                  </w:r>
                </w:p>
              </w:tc>
              <w:tc>
                <w:tcPr>
                  <w:tcW w:w="2434" w:type="dxa"/>
                  <w:gridSpan w:val="2"/>
                  <w:shd w:val="clear" w:color="auto" w:fill="auto"/>
                  <w:vAlign w:val="center"/>
                </w:tcPr>
                <w:p w14:paraId="664DDB68" w14:textId="77777777" w:rsidR="005659D5" w:rsidRPr="001D414E" w:rsidRDefault="00C354F2">
                  <w:pPr>
                    <w:jc w:val="center"/>
                    <w:rPr>
                      <w:b/>
                      <w:bCs/>
                      <w:color w:val="000000"/>
                      <w:sz w:val="22"/>
                      <w:szCs w:val="22"/>
                    </w:rPr>
                  </w:pPr>
                  <w:r w:rsidRPr="001D414E">
                    <w:rPr>
                      <w:b/>
                      <w:bCs/>
                      <w:color w:val="000000"/>
                      <w:sz w:val="22"/>
                      <w:szCs w:val="22"/>
                    </w:rPr>
                    <w:t>PROPIETARIO</w:t>
                  </w:r>
                </w:p>
              </w:tc>
              <w:tc>
                <w:tcPr>
                  <w:tcW w:w="2442" w:type="dxa"/>
                  <w:gridSpan w:val="2"/>
                  <w:shd w:val="clear" w:color="auto" w:fill="auto"/>
                  <w:vAlign w:val="center"/>
                </w:tcPr>
                <w:p w14:paraId="53E7249C" w14:textId="77777777" w:rsidR="005659D5" w:rsidRPr="001D414E" w:rsidRDefault="00C354F2">
                  <w:pPr>
                    <w:jc w:val="center"/>
                    <w:rPr>
                      <w:b/>
                      <w:bCs/>
                      <w:color w:val="000000"/>
                      <w:sz w:val="22"/>
                      <w:szCs w:val="22"/>
                    </w:rPr>
                  </w:pPr>
                  <w:r w:rsidRPr="001D414E">
                    <w:rPr>
                      <w:b/>
                      <w:bCs/>
                      <w:color w:val="000000"/>
                      <w:sz w:val="22"/>
                      <w:szCs w:val="22"/>
                    </w:rPr>
                    <w:t>SUPLENTE</w:t>
                  </w:r>
                </w:p>
              </w:tc>
            </w:tr>
            <w:tr w:rsidR="005659D5" w:rsidRPr="001D414E" w14:paraId="0431ACE9" w14:textId="77777777" w:rsidTr="007966CB">
              <w:trPr>
                <w:trHeight w:val="128"/>
                <w:jc w:val="center"/>
              </w:trPr>
              <w:tc>
                <w:tcPr>
                  <w:tcW w:w="2934" w:type="dxa"/>
                  <w:vMerge/>
                  <w:shd w:val="clear" w:color="auto" w:fill="auto"/>
                  <w:vAlign w:val="center"/>
                </w:tcPr>
                <w:p w14:paraId="39429148" w14:textId="77777777" w:rsidR="005659D5" w:rsidRPr="001D414E" w:rsidRDefault="005659D5">
                  <w:pPr>
                    <w:widowControl w:val="0"/>
                    <w:pBdr>
                      <w:top w:val="nil"/>
                      <w:left w:val="nil"/>
                      <w:bottom w:val="nil"/>
                      <w:right w:val="nil"/>
                      <w:between w:val="nil"/>
                    </w:pBdr>
                    <w:spacing w:line="276" w:lineRule="auto"/>
                    <w:rPr>
                      <w:b/>
                      <w:bCs/>
                      <w:color w:val="000000"/>
                      <w:sz w:val="22"/>
                      <w:szCs w:val="22"/>
                    </w:rPr>
                  </w:pPr>
                </w:p>
              </w:tc>
              <w:tc>
                <w:tcPr>
                  <w:tcW w:w="1257" w:type="dxa"/>
                  <w:shd w:val="clear" w:color="auto" w:fill="auto"/>
                  <w:vAlign w:val="bottom"/>
                </w:tcPr>
                <w:p w14:paraId="49CC4382" w14:textId="77777777" w:rsidR="005659D5" w:rsidRPr="001D414E" w:rsidRDefault="00C354F2">
                  <w:pPr>
                    <w:jc w:val="center"/>
                    <w:rPr>
                      <w:b/>
                      <w:bCs/>
                      <w:color w:val="000000"/>
                      <w:sz w:val="22"/>
                      <w:szCs w:val="22"/>
                    </w:rPr>
                  </w:pPr>
                  <w:r w:rsidRPr="001D414E">
                    <w:rPr>
                      <w:b/>
                      <w:bCs/>
                      <w:color w:val="000000"/>
                      <w:sz w:val="22"/>
                      <w:szCs w:val="22"/>
                    </w:rPr>
                    <w:t xml:space="preserve">CON VOZ Y </w:t>
                  </w:r>
                </w:p>
                <w:p w14:paraId="3C46AF96" w14:textId="77777777" w:rsidR="005659D5" w:rsidRPr="001D414E" w:rsidRDefault="00C354F2">
                  <w:pPr>
                    <w:jc w:val="center"/>
                    <w:rPr>
                      <w:b/>
                      <w:bCs/>
                      <w:color w:val="000000"/>
                      <w:sz w:val="22"/>
                      <w:szCs w:val="22"/>
                    </w:rPr>
                  </w:pPr>
                  <w:r w:rsidRPr="001D414E">
                    <w:rPr>
                      <w:b/>
                      <w:bCs/>
                      <w:color w:val="000000"/>
                      <w:sz w:val="22"/>
                      <w:szCs w:val="22"/>
                    </w:rPr>
                    <w:t>VOTO</w:t>
                  </w:r>
                </w:p>
              </w:tc>
              <w:tc>
                <w:tcPr>
                  <w:tcW w:w="1177" w:type="dxa"/>
                  <w:shd w:val="clear" w:color="auto" w:fill="auto"/>
                  <w:vAlign w:val="bottom"/>
                </w:tcPr>
                <w:p w14:paraId="7ECAF3C4" w14:textId="77777777" w:rsidR="005659D5" w:rsidRPr="001D414E" w:rsidRDefault="00C354F2">
                  <w:pPr>
                    <w:jc w:val="center"/>
                    <w:rPr>
                      <w:b/>
                      <w:bCs/>
                      <w:color w:val="000000"/>
                      <w:sz w:val="22"/>
                      <w:szCs w:val="22"/>
                    </w:rPr>
                  </w:pPr>
                  <w:r w:rsidRPr="001D414E">
                    <w:rPr>
                      <w:b/>
                      <w:bCs/>
                      <w:color w:val="000000"/>
                      <w:sz w:val="22"/>
                      <w:szCs w:val="22"/>
                    </w:rPr>
                    <w:t>CON VOZ Y</w:t>
                  </w:r>
                </w:p>
                <w:p w14:paraId="4AF6A415" w14:textId="77777777" w:rsidR="005659D5" w:rsidRPr="001D414E" w:rsidRDefault="00C354F2">
                  <w:pPr>
                    <w:jc w:val="center"/>
                    <w:rPr>
                      <w:b/>
                      <w:bCs/>
                      <w:color w:val="000000"/>
                      <w:sz w:val="22"/>
                      <w:szCs w:val="22"/>
                    </w:rPr>
                  </w:pPr>
                  <w:r w:rsidRPr="001D414E">
                    <w:rPr>
                      <w:b/>
                      <w:bCs/>
                      <w:color w:val="000000"/>
                      <w:sz w:val="22"/>
                      <w:szCs w:val="22"/>
                    </w:rPr>
                    <w:t>S/VOTO</w:t>
                  </w:r>
                </w:p>
              </w:tc>
              <w:tc>
                <w:tcPr>
                  <w:tcW w:w="1166" w:type="dxa"/>
                  <w:shd w:val="clear" w:color="auto" w:fill="auto"/>
                  <w:vAlign w:val="bottom"/>
                </w:tcPr>
                <w:p w14:paraId="73019976" w14:textId="77777777" w:rsidR="005659D5" w:rsidRPr="001D414E" w:rsidRDefault="00C354F2" w:rsidP="00D54CC4">
                  <w:pPr>
                    <w:rPr>
                      <w:b/>
                      <w:bCs/>
                      <w:color w:val="000000"/>
                      <w:sz w:val="22"/>
                      <w:szCs w:val="22"/>
                    </w:rPr>
                  </w:pPr>
                  <w:r w:rsidRPr="001D414E">
                    <w:rPr>
                      <w:b/>
                      <w:bCs/>
                      <w:color w:val="000000"/>
                      <w:sz w:val="22"/>
                      <w:szCs w:val="22"/>
                    </w:rPr>
                    <w:t>CON VOZ Y VOTO</w:t>
                  </w:r>
                </w:p>
              </w:tc>
              <w:tc>
                <w:tcPr>
                  <w:tcW w:w="1276" w:type="dxa"/>
                  <w:shd w:val="clear" w:color="auto" w:fill="auto"/>
                  <w:vAlign w:val="bottom"/>
                </w:tcPr>
                <w:p w14:paraId="1F6929EC" w14:textId="77777777" w:rsidR="005659D5" w:rsidRPr="001D414E" w:rsidRDefault="00C354F2">
                  <w:pPr>
                    <w:jc w:val="center"/>
                    <w:rPr>
                      <w:b/>
                      <w:bCs/>
                      <w:color w:val="000000"/>
                      <w:sz w:val="22"/>
                      <w:szCs w:val="22"/>
                    </w:rPr>
                  </w:pPr>
                  <w:r w:rsidRPr="001D414E">
                    <w:rPr>
                      <w:b/>
                      <w:bCs/>
                      <w:color w:val="000000"/>
                      <w:sz w:val="22"/>
                      <w:szCs w:val="22"/>
                    </w:rPr>
                    <w:t xml:space="preserve">CON VOZ Y </w:t>
                  </w:r>
                </w:p>
                <w:p w14:paraId="207A057F" w14:textId="77777777" w:rsidR="005659D5" w:rsidRPr="001D414E" w:rsidRDefault="00C354F2">
                  <w:pPr>
                    <w:jc w:val="center"/>
                    <w:rPr>
                      <w:b/>
                      <w:bCs/>
                      <w:color w:val="000000"/>
                      <w:sz w:val="22"/>
                      <w:szCs w:val="22"/>
                    </w:rPr>
                  </w:pPr>
                  <w:r w:rsidRPr="001D414E">
                    <w:rPr>
                      <w:b/>
                      <w:bCs/>
                      <w:color w:val="000000"/>
                      <w:sz w:val="22"/>
                      <w:szCs w:val="22"/>
                    </w:rPr>
                    <w:t>S/VOTO</w:t>
                  </w:r>
                </w:p>
              </w:tc>
            </w:tr>
            <w:tr w:rsidR="005659D5" w:rsidRPr="001D414E" w14:paraId="2081FF4B" w14:textId="77777777" w:rsidTr="007966CB">
              <w:trPr>
                <w:trHeight w:val="212"/>
                <w:jc w:val="center"/>
              </w:trPr>
              <w:tc>
                <w:tcPr>
                  <w:tcW w:w="2934" w:type="dxa"/>
                  <w:shd w:val="clear" w:color="auto" w:fill="auto"/>
                  <w:vAlign w:val="center"/>
                </w:tcPr>
                <w:p w14:paraId="00C31CF9" w14:textId="77777777" w:rsidR="005659D5" w:rsidRPr="001D414E" w:rsidRDefault="00C354F2" w:rsidP="004630E1">
                  <w:pPr>
                    <w:rPr>
                      <w:b/>
                      <w:bCs/>
                      <w:color w:val="000000"/>
                      <w:sz w:val="22"/>
                      <w:szCs w:val="22"/>
                    </w:rPr>
                  </w:pPr>
                  <w:r w:rsidRPr="001D414E">
                    <w:rPr>
                      <w:b/>
                      <w:bCs/>
                      <w:color w:val="000000"/>
                      <w:sz w:val="22"/>
                      <w:szCs w:val="22"/>
                    </w:rPr>
                    <w:t>Gubernamental</w:t>
                  </w:r>
                </w:p>
              </w:tc>
              <w:tc>
                <w:tcPr>
                  <w:tcW w:w="1257" w:type="dxa"/>
                  <w:shd w:val="clear" w:color="auto" w:fill="auto"/>
                  <w:vAlign w:val="center"/>
                </w:tcPr>
                <w:p w14:paraId="583B2405" w14:textId="348D711B" w:rsidR="005659D5" w:rsidRPr="001D414E" w:rsidRDefault="000656C1">
                  <w:pPr>
                    <w:jc w:val="center"/>
                    <w:rPr>
                      <w:color w:val="000000"/>
                      <w:sz w:val="22"/>
                      <w:szCs w:val="22"/>
                    </w:rPr>
                  </w:pPr>
                  <w:r>
                    <w:rPr>
                      <w:color w:val="000000"/>
                      <w:sz w:val="22"/>
                      <w:szCs w:val="22"/>
                    </w:rPr>
                    <w:t>2</w:t>
                  </w:r>
                </w:p>
              </w:tc>
              <w:tc>
                <w:tcPr>
                  <w:tcW w:w="1177" w:type="dxa"/>
                  <w:shd w:val="clear" w:color="auto" w:fill="auto"/>
                  <w:vAlign w:val="center"/>
                </w:tcPr>
                <w:p w14:paraId="6FE1AA0F" w14:textId="77777777" w:rsidR="005659D5" w:rsidRPr="001D414E" w:rsidRDefault="005659D5">
                  <w:pPr>
                    <w:jc w:val="center"/>
                    <w:rPr>
                      <w:color w:val="000000"/>
                      <w:sz w:val="22"/>
                      <w:szCs w:val="22"/>
                    </w:rPr>
                  </w:pPr>
                </w:p>
              </w:tc>
              <w:tc>
                <w:tcPr>
                  <w:tcW w:w="1166" w:type="dxa"/>
                  <w:shd w:val="clear" w:color="auto" w:fill="auto"/>
                  <w:vAlign w:val="center"/>
                </w:tcPr>
                <w:p w14:paraId="3F45E960" w14:textId="10AC910C" w:rsidR="005659D5" w:rsidRPr="001D414E" w:rsidRDefault="005659D5">
                  <w:pPr>
                    <w:jc w:val="center"/>
                    <w:rPr>
                      <w:color w:val="000000"/>
                      <w:sz w:val="22"/>
                      <w:szCs w:val="22"/>
                    </w:rPr>
                  </w:pPr>
                </w:p>
              </w:tc>
              <w:tc>
                <w:tcPr>
                  <w:tcW w:w="1276" w:type="dxa"/>
                  <w:shd w:val="clear" w:color="auto" w:fill="auto"/>
                  <w:vAlign w:val="center"/>
                </w:tcPr>
                <w:p w14:paraId="7816DF50" w14:textId="77777777" w:rsidR="005659D5" w:rsidRPr="001D414E" w:rsidRDefault="005659D5">
                  <w:pPr>
                    <w:jc w:val="center"/>
                    <w:rPr>
                      <w:color w:val="000000"/>
                      <w:sz w:val="22"/>
                      <w:szCs w:val="22"/>
                    </w:rPr>
                  </w:pPr>
                </w:p>
              </w:tc>
            </w:tr>
            <w:tr w:rsidR="005659D5" w:rsidRPr="001D414E" w14:paraId="1CCF12B2" w14:textId="77777777" w:rsidTr="007966CB">
              <w:trPr>
                <w:trHeight w:val="212"/>
                <w:jc w:val="center"/>
              </w:trPr>
              <w:tc>
                <w:tcPr>
                  <w:tcW w:w="2934" w:type="dxa"/>
                  <w:shd w:val="clear" w:color="auto" w:fill="auto"/>
                  <w:vAlign w:val="center"/>
                </w:tcPr>
                <w:p w14:paraId="362BA435" w14:textId="77777777" w:rsidR="005659D5" w:rsidRPr="001D414E" w:rsidRDefault="00C354F2" w:rsidP="004630E1">
                  <w:pPr>
                    <w:rPr>
                      <w:b/>
                      <w:bCs/>
                      <w:color w:val="000000"/>
                      <w:sz w:val="22"/>
                      <w:szCs w:val="22"/>
                    </w:rPr>
                  </w:pPr>
                  <w:r w:rsidRPr="001D414E">
                    <w:rPr>
                      <w:b/>
                      <w:bCs/>
                      <w:color w:val="000000"/>
                      <w:sz w:val="22"/>
                      <w:szCs w:val="22"/>
                    </w:rPr>
                    <w:t>Personas afectadas VIH, TB y Malaria</w:t>
                  </w:r>
                </w:p>
              </w:tc>
              <w:tc>
                <w:tcPr>
                  <w:tcW w:w="1257" w:type="dxa"/>
                  <w:shd w:val="clear" w:color="auto" w:fill="auto"/>
                  <w:vAlign w:val="center"/>
                </w:tcPr>
                <w:p w14:paraId="4347556D" w14:textId="20A51266" w:rsidR="005659D5" w:rsidRPr="001D414E" w:rsidRDefault="00F03469">
                  <w:pPr>
                    <w:jc w:val="center"/>
                    <w:rPr>
                      <w:color w:val="000000"/>
                      <w:sz w:val="22"/>
                      <w:szCs w:val="22"/>
                    </w:rPr>
                  </w:pPr>
                  <w:r>
                    <w:rPr>
                      <w:color w:val="000000"/>
                      <w:sz w:val="22"/>
                      <w:szCs w:val="22"/>
                    </w:rPr>
                    <w:t>2</w:t>
                  </w:r>
                </w:p>
              </w:tc>
              <w:tc>
                <w:tcPr>
                  <w:tcW w:w="1177" w:type="dxa"/>
                  <w:shd w:val="clear" w:color="auto" w:fill="auto"/>
                  <w:vAlign w:val="center"/>
                </w:tcPr>
                <w:p w14:paraId="22A51E13" w14:textId="77777777" w:rsidR="005659D5" w:rsidRPr="001D414E" w:rsidRDefault="005659D5">
                  <w:pPr>
                    <w:jc w:val="center"/>
                    <w:rPr>
                      <w:color w:val="000000"/>
                      <w:sz w:val="22"/>
                      <w:szCs w:val="22"/>
                    </w:rPr>
                  </w:pPr>
                </w:p>
              </w:tc>
              <w:tc>
                <w:tcPr>
                  <w:tcW w:w="1166" w:type="dxa"/>
                  <w:shd w:val="clear" w:color="auto" w:fill="auto"/>
                  <w:vAlign w:val="center"/>
                </w:tcPr>
                <w:p w14:paraId="337F92D3" w14:textId="7911DE3F" w:rsidR="005659D5" w:rsidRPr="001D414E" w:rsidRDefault="005659D5">
                  <w:pPr>
                    <w:jc w:val="center"/>
                    <w:rPr>
                      <w:color w:val="000000"/>
                      <w:sz w:val="22"/>
                      <w:szCs w:val="22"/>
                    </w:rPr>
                  </w:pPr>
                </w:p>
              </w:tc>
              <w:tc>
                <w:tcPr>
                  <w:tcW w:w="1276" w:type="dxa"/>
                  <w:shd w:val="clear" w:color="auto" w:fill="auto"/>
                  <w:vAlign w:val="center"/>
                </w:tcPr>
                <w:p w14:paraId="40306CEA" w14:textId="7A430B35" w:rsidR="005659D5" w:rsidRPr="001D414E" w:rsidRDefault="000656C1">
                  <w:pPr>
                    <w:jc w:val="center"/>
                    <w:rPr>
                      <w:color w:val="000000"/>
                      <w:sz w:val="22"/>
                      <w:szCs w:val="22"/>
                    </w:rPr>
                  </w:pPr>
                  <w:r>
                    <w:rPr>
                      <w:color w:val="000000"/>
                      <w:sz w:val="22"/>
                      <w:szCs w:val="22"/>
                    </w:rPr>
                    <w:t>1</w:t>
                  </w:r>
                </w:p>
              </w:tc>
            </w:tr>
            <w:tr w:rsidR="005659D5" w:rsidRPr="001D414E" w14:paraId="1192F9A2" w14:textId="77777777" w:rsidTr="007966CB">
              <w:trPr>
                <w:trHeight w:val="212"/>
                <w:jc w:val="center"/>
              </w:trPr>
              <w:tc>
                <w:tcPr>
                  <w:tcW w:w="2934" w:type="dxa"/>
                  <w:shd w:val="clear" w:color="auto" w:fill="auto"/>
                  <w:vAlign w:val="center"/>
                </w:tcPr>
                <w:p w14:paraId="4F0CE74B" w14:textId="77777777" w:rsidR="005659D5" w:rsidRPr="001D414E" w:rsidRDefault="00C354F2" w:rsidP="004630E1">
                  <w:pPr>
                    <w:rPr>
                      <w:b/>
                      <w:bCs/>
                      <w:color w:val="000000"/>
                      <w:sz w:val="22"/>
                      <w:szCs w:val="22"/>
                    </w:rPr>
                  </w:pPr>
                  <w:r w:rsidRPr="001D414E">
                    <w:rPr>
                      <w:b/>
                      <w:bCs/>
                      <w:color w:val="000000"/>
                      <w:sz w:val="22"/>
                      <w:szCs w:val="22"/>
                    </w:rPr>
                    <w:t>Poblaciones clave MTS/ HSH y Trans</w:t>
                  </w:r>
                </w:p>
              </w:tc>
              <w:tc>
                <w:tcPr>
                  <w:tcW w:w="1257" w:type="dxa"/>
                  <w:shd w:val="clear" w:color="auto" w:fill="auto"/>
                  <w:vAlign w:val="center"/>
                </w:tcPr>
                <w:p w14:paraId="3D11FDAA" w14:textId="7217AC96" w:rsidR="005659D5" w:rsidRPr="001D414E" w:rsidRDefault="000656C1">
                  <w:pPr>
                    <w:jc w:val="center"/>
                    <w:rPr>
                      <w:color w:val="000000"/>
                      <w:sz w:val="22"/>
                      <w:szCs w:val="22"/>
                    </w:rPr>
                  </w:pPr>
                  <w:r>
                    <w:rPr>
                      <w:color w:val="000000"/>
                      <w:sz w:val="22"/>
                      <w:szCs w:val="22"/>
                    </w:rPr>
                    <w:t>2</w:t>
                  </w:r>
                </w:p>
              </w:tc>
              <w:tc>
                <w:tcPr>
                  <w:tcW w:w="1177" w:type="dxa"/>
                  <w:shd w:val="clear" w:color="auto" w:fill="auto"/>
                  <w:vAlign w:val="center"/>
                </w:tcPr>
                <w:p w14:paraId="763D3F4B" w14:textId="77777777" w:rsidR="005659D5" w:rsidRPr="001D414E" w:rsidRDefault="005659D5">
                  <w:pPr>
                    <w:jc w:val="center"/>
                    <w:rPr>
                      <w:color w:val="000000"/>
                      <w:sz w:val="22"/>
                      <w:szCs w:val="22"/>
                    </w:rPr>
                  </w:pPr>
                </w:p>
              </w:tc>
              <w:tc>
                <w:tcPr>
                  <w:tcW w:w="1166" w:type="dxa"/>
                  <w:shd w:val="clear" w:color="auto" w:fill="auto"/>
                  <w:vAlign w:val="center"/>
                </w:tcPr>
                <w:p w14:paraId="26B2069A" w14:textId="79A9DF43" w:rsidR="005659D5" w:rsidRPr="001D414E" w:rsidRDefault="005659D5">
                  <w:pPr>
                    <w:jc w:val="center"/>
                    <w:rPr>
                      <w:color w:val="000000"/>
                      <w:sz w:val="22"/>
                      <w:szCs w:val="22"/>
                    </w:rPr>
                  </w:pPr>
                </w:p>
              </w:tc>
              <w:tc>
                <w:tcPr>
                  <w:tcW w:w="1276" w:type="dxa"/>
                  <w:shd w:val="clear" w:color="auto" w:fill="auto"/>
                  <w:vAlign w:val="center"/>
                </w:tcPr>
                <w:p w14:paraId="16B3FA38" w14:textId="310725D4" w:rsidR="005659D5" w:rsidRPr="001D414E" w:rsidRDefault="000656C1">
                  <w:pPr>
                    <w:jc w:val="center"/>
                    <w:rPr>
                      <w:color w:val="000000"/>
                      <w:sz w:val="22"/>
                      <w:szCs w:val="22"/>
                    </w:rPr>
                  </w:pPr>
                  <w:r>
                    <w:rPr>
                      <w:color w:val="000000"/>
                      <w:sz w:val="22"/>
                      <w:szCs w:val="22"/>
                    </w:rPr>
                    <w:t>1</w:t>
                  </w:r>
                </w:p>
              </w:tc>
            </w:tr>
            <w:tr w:rsidR="005659D5" w:rsidRPr="001D414E" w14:paraId="055ADE59" w14:textId="77777777" w:rsidTr="007966CB">
              <w:trPr>
                <w:trHeight w:val="212"/>
                <w:jc w:val="center"/>
              </w:trPr>
              <w:tc>
                <w:tcPr>
                  <w:tcW w:w="2934" w:type="dxa"/>
                  <w:shd w:val="clear" w:color="auto" w:fill="auto"/>
                  <w:vAlign w:val="center"/>
                </w:tcPr>
                <w:p w14:paraId="4E7F73AC" w14:textId="77777777" w:rsidR="005659D5" w:rsidRPr="001D414E" w:rsidRDefault="00C354F2" w:rsidP="004630E1">
                  <w:pPr>
                    <w:rPr>
                      <w:b/>
                      <w:bCs/>
                      <w:color w:val="000000"/>
                      <w:sz w:val="22"/>
                      <w:szCs w:val="22"/>
                    </w:rPr>
                  </w:pPr>
                  <w:proofErr w:type="spellStart"/>
                  <w:r w:rsidRPr="001D414E">
                    <w:rPr>
                      <w:b/>
                      <w:bCs/>
                      <w:color w:val="000000"/>
                      <w:sz w:val="22"/>
                      <w:szCs w:val="22"/>
                    </w:rPr>
                    <w:t>ONG’s</w:t>
                  </w:r>
                  <w:proofErr w:type="spellEnd"/>
                  <w:r w:rsidRPr="001D414E">
                    <w:rPr>
                      <w:b/>
                      <w:bCs/>
                      <w:color w:val="000000"/>
                      <w:sz w:val="22"/>
                      <w:szCs w:val="22"/>
                    </w:rPr>
                    <w:t xml:space="preserve"> Nacionales e Internacionales</w:t>
                  </w:r>
                </w:p>
              </w:tc>
              <w:tc>
                <w:tcPr>
                  <w:tcW w:w="1257" w:type="dxa"/>
                  <w:shd w:val="clear" w:color="auto" w:fill="auto"/>
                  <w:vAlign w:val="center"/>
                </w:tcPr>
                <w:p w14:paraId="0A8573B1" w14:textId="1926F0F9" w:rsidR="005659D5" w:rsidRPr="001D414E" w:rsidRDefault="000656C1">
                  <w:pPr>
                    <w:jc w:val="center"/>
                    <w:rPr>
                      <w:color w:val="000000"/>
                      <w:sz w:val="22"/>
                      <w:szCs w:val="22"/>
                    </w:rPr>
                  </w:pPr>
                  <w:r>
                    <w:rPr>
                      <w:color w:val="000000"/>
                      <w:sz w:val="22"/>
                      <w:szCs w:val="22"/>
                    </w:rPr>
                    <w:t>3</w:t>
                  </w:r>
                </w:p>
              </w:tc>
              <w:tc>
                <w:tcPr>
                  <w:tcW w:w="1177" w:type="dxa"/>
                  <w:shd w:val="clear" w:color="auto" w:fill="auto"/>
                  <w:vAlign w:val="center"/>
                </w:tcPr>
                <w:p w14:paraId="3CB3F77C" w14:textId="77777777" w:rsidR="005659D5" w:rsidRPr="001D414E" w:rsidRDefault="005659D5">
                  <w:pPr>
                    <w:jc w:val="center"/>
                    <w:rPr>
                      <w:color w:val="000000"/>
                      <w:sz w:val="22"/>
                      <w:szCs w:val="22"/>
                    </w:rPr>
                  </w:pPr>
                </w:p>
              </w:tc>
              <w:tc>
                <w:tcPr>
                  <w:tcW w:w="1166" w:type="dxa"/>
                  <w:shd w:val="clear" w:color="auto" w:fill="auto"/>
                  <w:vAlign w:val="center"/>
                </w:tcPr>
                <w:p w14:paraId="5F2A3400" w14:textId="77777777" w:rsidR="005659D5" w:rsidRPr="001D414E" w:rsidRDefault="005659D5">
                  <w:pPr>
                    <w:jc w:val="center"/>
                    <w:rPr>
                      <w:color w:val="000000"/>
                      <w:sz w:val="22"/>
                      <w:szCs w:val="22"/>
                    </w:rPr>
                  </w:pPr>
                </w:p>
              </w:tc>
              <w:tc>
                <w:tcPr>
                  <w:tcW w:w="1276" w:type="dxa"/>
                  <w:shd w:val="clear" w:color="auto" w:fill="auto"/>
                  <w:vAlign w:val="center"/>
                </w:tcPr>
                <w:p w14:paraId="7119C9AD" w14:textId="3D88099A" w:rsidR="005659D5" w:rsidRPr="001D414E" w:rsidRDefault="000656C1">
                  <w:pPr>
                    <w:jc w:val="center"/>
                    <w:rPr>
                      <w:color w:val="000000"/>
                      <w:sz w:val="22"/>
                      <w:szCs w:val="22"/>
                    </w:rPr>
                  </w:pPr>
                  <w:r>
                    <w:rPr>
                      <w:color w:val="000000"/>
                      <w:sz w:val="22"/>
                      <w:szCs w:val="22"/>
                    </w:rPr>
                    <w:t>1</w:t>
                  </w:r>
                </w:p>
              </w:tc>
            </w:tr>
            <w:tr w:rsidR="005659D5" w:rsidRPr="001D414E" w14:paraId="40CED2E5" w14:textId="77777777" w:rsidTr="007966CB">
              <w:trPr>
                <w:trHeight w:val="212"/>
                <w:jc w:val="center"/>
              </w:trPr>
              <w:tc>
                <w:tcPr>
                  <w:tcW w:w="2934" w:type="dxa"/>
                  <w:shd w:val="clear" w:color="auto" w:fill="auto"/>
                  <w:vAlign w:val="center"/>
                </w:tcPr>
                <w:p w14:paraId="0A10B069" w14:textId="77777777" w:rsidR="005659D5" w:rsidRPr="001D414E" w:rsidRDefault="00C354F2" w:rsidP="004630E1">
                  <w:pPr>
                    <w:rPr>
                      <w:b/>
                      <w:bCs/>
                      <w:color w:val="000000"/>
                      <w:sz w:val="22"/>
                      <w:szCs w:val="22"/>
                    </w:rPr>
                  </w:pPr>
                  <w:r w:rsidRPr="001D414E">
                    <w:rPr>
                      <w:b/>
                      <w:bCs/>
                      <w:color w:val="000000"/>
                      <w:sz w:val="22"/>
                      <w:szCs w:val="22"/>
                    </w:rPr>
                    <w:t>Académico</w:t>
                  </w:r>
                </w:p>
              </w:tc>
              <w:tc>
                <w:tcPr>
                  <w:tcW w:w="1257" w:type="dxa"/>
                  <w:shd w:val="clear" w:color="auto" w:fill="auto"/>
                  <w:vAlign w:val="center"/>
                </w:tcPr>
                <w:p w14:paraId="3D4C68D6" w14:textId="304878F8" w:rsidR="005659D5" w:rsidRPr="001D414E" w:rsidRDefault="006011EF">
                  <w:pPr>
                    <w:jc w:val="center"/>
                    <w:rPr>
                      <w:color w:val="000000"/>
                      <w:sz w:val="22"/>
                      <w:szCs w:val="22"/>
                    </w:rPr>
                  </w:pPr>
                  <w:r w:rsidRPr="001D414E">
                    <w:rPr>
                      <w:color w:val="000000"/>
                      <w:sz w:val="22"/>
                      <w:szCs w:val="22"/>
                    </w:rPr>
                    <w:t>1</w:t>
                  </w:r>
                </w:p>
              </w:tc>
              <w:tc>
                <w:tcPr>
                  <w:tcW w:w="1177" w:type="dxa"/>
                  <w:shd w:val="clear" w:color="auto" w:fill="auto"/>
                  <w:vAlign w:val="center"/>
                </w:tcPr>
                <w:p w14:paraId="375EB887" w14:textId="77777777" w:rsidR="005659D5" w:rsidRPr="001D414E" w:rsidRDefault="005659D5">
                  <w:pPr>
                    <w:jc w:val="center"/>
                    <w:rPr>
                      <w:color w:val="000000"/>
                      <w:sz w:val="22"/>
                      <w:szCs w:val="22"/>
                    </w:rPr>
                  </w:pPr>
                </w:p>
              </w:tc>
              <w:tc>
                <w:tcPr>
                  <w:tcW w:w="1166" w:type="dxa"/>
                  <w:shd w:val="clear" w:color="auto" w:fill="auto"/>
                  <w:vAlign w:val="center"/>
                </w:tcPr>
                <w:p w14:paraId="47D9E444" w14:textId="77777777" w:rsidR="005659D5" w:rsidRPr="001D414E" w:rsidRDefault="005659D5">
                  <w:pPr>
                    <w:jc w:val="center"/>
                    <w:rPr>
                      <w:color w:val="000000"/>
                      <w:sz w:val="22"/>
                      <w:szCs w:val="22"/>
                    </w:rPr>
                  </w:pPr>
                </w:p>
              </w:tc>
              <w:tc>
                <w:tcPr>
                  <w:tcW w:w="1276" w:type="dxa"/>
                  <w:shd w:val="clear" w:color="auto" w:fill="auto"/>
                  <w:vAlign w:val="center"/>
                </w:tcPr>
                <w:p w14:paraId="0D16DAA6" w14:textId="5402CFDE" w:rsidR="005659D5" w:rsidRPr="001D414E" w:rsidRDefault="005659D5">
                  <w:pPr>
                    <w:jc w:val="center"/>
                    <w:rPr>
                      <w:color w:val="000000"/>
                      <w:sz w:val="22"/>
                      <w:szCs w:val="22"/>
                    </w:rPr>
                  </w:pPr>
                </w:p>
              </w:tc>
            </w:tr>
            <w:tr w:rsidR="005659D5" w:rsidRPr="001D414E" w14:paraId="44CE33CF" w14:textId="77777777" w:rsidTr="007966CB">
              <w:trPr>
                <w:trHeight w:val="212"/>
                <w:jc w:val="center"/>
              </w:trPr>
              <w:tc>
                <w:tcPr>
                  <w:tcW w:w="2934" w:type="dxa"/>
                  <w:shd w:val="clear" w:color="auto" w:fill="auto"/>
                  <w:vAlign w:val="center"/>
                </w:tcPr>
                <w:p w14:paraId="597D64B2" w14:textId="77777777" w:rsidR="005659D5" w:rsidRPr="001D414E" w:rsidRDefault="00C354F2" w:rsidP="004630E1">
                  <w:pPr>
                    <w:rPr>
                      <w:b/>
                      <w:bCs/>
                      <w:color w:val="000000"/>
                      <w:sz w:val="22"/>
                      <w:szCs w:val="22"/>
                    </w:rPr>
                  </w:pPr>
                  <w:r w:rsidRPr="001D414E">
                    <w:rPr>
                      <w:b/>
                      <w:bCs/>
                      <w:color w:val="000000"/>
                      <w:sz w:val="22"/>
                      <w:szCs w:val="22"/>
                    </w:rPr>
                    <w:t>Religioso</w:t>
                  </w:r>
                </w:p>
              </w:tc>
              <w:tc>
                <w:tcPr>
                  <w:tcW w:w="1257" w:type="dxa"/>
                  <w:shd w:val="clear" w:color="auto" w:fill="auto"/>
                  <w:vAlign w:val="center"/>
                </w:tcPr>
                <w:p w14:paraId="3A8CE1C6" w14:textId="4E6CECD6" w:rsidR="005659D5" w:rsidRPr="001D414E" w:rsidRDefault="000656C1">
                  <w:pPr>
                    <w:jc w:val="center"/>
                    <w:rPr>
                      <w:color w:val="000000"/>
                      <w:sz w:val="22"/>
                      <w:szCs w:val="22"/>
                    </w:rPr>
                  </w:pPr>
                  <w:r>
                    <w:rPr>
                      <w:color w:val="000000"/>
                      <w:sz w:val="22"/>
                      <w:szCs w:val="22"/>
                    </w:rPr>
                    <w:t>0</w:t>
                  </w:r>
                </w:p>
              </w:tc>
              <w:tc>
                <w:tcPr>
                  <w:tcW w:w="1177" w:type="dxa"/>
                  <w:shd w:val="clear" w:color="auto" w:fill="auto"/>
                  <w:vAlign w:val="center"/>
                </w:tcPr>
                <w:p w14:paraId="49BE2BFE" w14:textId="77777777" w:rsidR="005659D5" w:rsidRPr="001D414E" w:rsidRDefault="005659D5">
                  <w:pPr>
                    <w:jc w:val="center"/>
                    <w:rPr>
                      <w:color w:val="000000"/>
                      <w:sz w:val="22"/>
                      <w:szCs w:val="22"/>
                    </w:rPr>
                  </w:pPr>
                </w:p>
              </w:tc>
              <w:tc>
                <w:tcPr>
                  <w:tcW w:w="1166" w:type="dxa"/>
                  <w:shd w:val="clear" w:color="auto" w:fill="auto"/>
                  <w:vAlign w:val="center"/>
                </w:tcPr>
                <w:p w14:paraId="1FAA788E" w14:textId="26E53662" w:rsidR="005659D5" w:rsidRPr="001D414E" w:rsidRDefault="000656C1">
                  <w:pPr>
                    <w:jc w:val="center"/>
                    <w:rPr>
                      <w:color w:val="000000"/>
                      <w:sz w:val="22"/>
                      <w:szCs w:val="22"/>
                    </w:rPr>
                  </w:pPr>
                  <w:r>
                    <w:rPr>
                      <w:color w:val="000000"/>
                      <w:sz w:val="22"/>
                      <w:szCs w:val="22"/>
                    </w:rPr>
                    <w:t>1</w:t>
                  </w:r>
                </w:p>
              </w:tc>
              <w:tc>
                <w:tcPr>
                  <w:tcW w:w="1276" w:type="dxa"/>
                  <w:shd w:val="clear" w:color="auto" w:fill="auto"/>
                  <w:vAlign w:val="center"/>
                </w:tcPr>
                <w:p w14:paraId="69DFABC9" w14:textId="43DB9F28" w:rsidR="005659D5" w:rsidRPr="001D414E" w:rsidRDefault="005659D5">
                  <w:pPr>
                    <w:jc w:val="center"/>
                    <w:rPr>
                      <w:color w:val="000000"/>
                      <w:sz w:val="22"/>
                      <w:szCs w:val="22"/>
                    </w:rPr>
                  </w:pPr>
                </w:p>
              </w:tc>
            </w:tr>
            <w:tr w:rsidR="005659D5" w:rsidRPr="001D414E" w14:paraId="61DE1657" w14:textId="77777777" w:rsidTr="007966CB">
              <w:trPr>
                <w:trHeight w:val="273"/>
                <w:jc w:val="center"/>
              </w:trPr>
              <w:tc>
                <w:tcPr>
                  <w:tcW w:w="2934" w:type="dxa"/>
                  <w:shd w:val="clear" w:color="auto" w:fill="auto"/>
                  <w:vAlign w:val="center"/>
                </w:tcPr>
                <w:p w14:paraId="35A6545B" w14:textId="77777777" w:rsidR="005659D5" w:rsidRPr="001D414E" w:rsidRDefault="00C354F2" w:rsidP="004630E1">
                  <w:pPr>
                    <w:rPr>
                      <w:b/>
                      <w:bCs/>
                      <w:color w:val="000000"/>
                      <w:sz w:val="22"/>
                      <w:szCs w:val="22"/>
                    </w:rPr>
                  </w:pPr>
                  <w:r w:rsidRPr="001D414E">
                    <w:rPr>
                      <w:b/>
                      <w:bCs/>
                      <w:color w:val="000000"/>
                      <w:sz w:val="22"/>
                      <w:szCs w:val="22"/>
                    </w:rPr>
                    <w:t>Cooperación Internacional</w:t>
                  </w:r>
                </w:p>
              </w:tc>
              <w:tc>
                <w:tcPr>
                  <w:tcW w:w="1257" w:type="dxa"/>
                  <w:shd w:val="clear" w:color="auto" w:fill="auto"/>
                  <w:vAlign w:val="center"/>
                </w:tcPr>
                <w:p w14:paraId="48FEFDD3" w14:textId="387C40C4" w:rsidR="005659D5" w:rsidRPr="001D414E" w:rsidRDefault="000656C1">
                  <w:pPr>
                    <w:jc w:val="center"/>
                    <w:rPr>
                      <w:color w:val="000000"/>
                      <w:sz w:val="22"/>
                      <w:szCs w:val="22"/>
                    </w:rPr>
                  </w:pPr>
                  <w:r>
                    <w:rPr>
                      <w:color w:val="000000"/>
                      <w:sz w:val="22"/>
                      <w:szCs w:val="22"/>
                    </w:rPr>
                    <w:t>2</w:t>
                  </w:r>
                </w:p>
              </w:tc>
              <w:tc>
                <w:tcPr>
                  <w:tcW w:w="1177" w:type="dxa"/>
                  <w:shd w:val="clear" w:color="auto" w:fill="auto"/>
                  <w:vAlign w:val="center"/>
                </w:tcPr>
                <w:p w14:paraId="795C6E87" w14:textId="77777777" w:rsidR="005659D5" w:rsidRPr="001D414E" w:rsidRDefault="005659D5">
                  <w:pPr>
                    <w:jc w:val="center"/>
                    <w:rPr>
                      <w:color w:val="000000"/>
                      <w:sz w:val="22"/>
                      <w:szCs w:val="22"/>
                    </w:rPr>
                  </w:pPr>
                </w:p>
              </w:tc>
              <w:tc>
                <w:tcPr>
                  <w:tcW w:w="1166" w:type="dxa"/>
                  <w:shd w:val="clear" w:color="auto" w:fill="auto"/>
                  <w:vAlign w:val="center"/>
                </w:tcPr>
                <w:p w14:paraId="6A0919F1" w14:textId="77777777" w:rsidR="005659D5" w:rsidRPr="001D414E" w:rsidRDefault="005659D5">
                  <w:pPr>
                    <w:jc w:val="center"/>
                    <w:rPr>
                      <w:color w:val="000000"/>
                      <w:sz w:val="22"/>
                      <w:szCs w:val="22"/>
                    </w:rPr>
                  </w:pPr>
                </w:p>
              </w:tc>
              <w:tc>
                <w:tcPr>
                  <w:tcW w:w="1276" w:type="dxa"/>
                  <w:shd w:val="clear" w:color="auto" w:fill="auto"/>
                  <w:vAlign w:val="center"/>
                </w:tcPr>
                <w:p w14:paraId="7A3517C7" w14:textId="77777777" w:rsidR="005659D5" w:rsidRPr="001D414E" w:rsidRDefault="005659D5">
                  <w:pPr>
                    <w:jc w:val="center"/>
                    <w:rPr>
                      <w:color w:val="000000"/>
                      <w:sz w:val="22"/>
                      <w:szCs w:val="22"/>
                    </w:rPr>
                  </w:pPr>
                </w:p>
              </w:tc>
            </w:tr>
            <w:tr w:rsidR="005659D5" w:rsidRPr="001D414E" w14:paraId="17383FBD" w14:textId="77777777" w:rsidTr="007966CB">
              <w:trPr>
                <w:trHeight w:val="212"/>
                <w:jc w:val="center"/>
              </w:trPr>
              <w:tc>
                <w:tcPr>
                  <w:tcW w:w="2934" w:type="dxa"/>
                  <w:shd w:val="clear" w:color="auto" w:fill="auto"/>
                  <w:vAlign w:val="center"/>
                </w:tcPr>
                <w:p w14:paraId="200BFAEC" w14:textId="77777777" w:rsidR="005659D5" w:rsidRPr="001D414E" w:rsidRDefault="00C354F2" w:rsidP="004630E1">
                  <w:pPr>
                    <w:rPr>
                      <w:b/>
                      <w:bCs/>
                      <w:color w:val="000000"/>
                      <w:sz w:val="22"/>
                      <w:szCs w:val="22"/>
                    </w:rPr>
                  </w:pPr>
                  <w:r w:rsidRPr="001D414E">
                    <w:rPr>
                      <w:b/>
                      <w:bCs/>
                      <w:color w:val="000000"/>
                      <w:sz w:val="22"/>
                      <w:szCs w:val="22"/>
                    </w:rPr>
                    <w:t>Privado</w:t>
                  </w:r>
                </w:p>
              </w:tc>
              <w:tc>
                <w:tcPr>
                  <w:tcW w:w="1257" w:type="dxa"/>
                  <w:shd w:val="clear" w:color="auto" w:fill="auto"/>
                  <w:vAlign w:val="center"/>
                </w:tcPr>
                <w:p w14:paraId="06A5F81E" w14:textId="11CD6C4F" w:rsidR="005659D5" w:rsidRPr="001D414E" w:rsidRDefault="000656C1">
                  <w:pPr>
                    <w:jc w:val="center"/>
                    <w:rPr>
                      <w:color w:val="000000"/>
                      <w:sz w:val="22"/>
                      <w:szCs w:val="22"/>
                    </w:rPr>
                  </w:pPr>
                  <w:r>
                    <w:rPr>
                      <w:color w:val="000000"/>
                      <w:sz w:val="22"/>
                      <w:szCs w:val="22"/>
                    </w:rPr>
                    <w:t>0</w:t>
                  </w:r>
                </w:p>
              </w:tc>
              <w:tc>
                <w:tcPr>
                  <w:tcW w:w="1177" w:type="dxa"/>
                  <w:shd w:val="clear" w:color="auto" w:fill="auto"/>
                  <w:vAlign w:val="center"/>
                </w:tcPr>
                <w:p w14:paraId="282C5C35" w14:textId="77777777" w:rsidR="005659D5" w:rsidRPr="001D414E" w:rsidRDefault="005659D5">
                  <w:pPr>
                    <w:jc w:val="center"/>
                    <w:rPr>
                      <w:color w:val="000000"/>
                      <w:sz w:val="22"/>
                      <w:szCs w:val="22"/>
                    </w:rPr>
                  </w:pPr>
                </w:p>
              </w:tc>
              <w:tc>
                <w:tcPr>
                  <w:tcW w:w="1166" w:type="dxa"/>
                  <w:shd w:val="clear" w:color="auto" w:fill="auto"/>
                  <w:vAlign w:val="center"/>
                </w:tcPr>
                <w:p w14:paraId="48DA37C4" w14:textId="77777777" w:rsidR="005659D5" w:rsidRPr="001D414E" w:rsidRDefault="005659D5">
                  <w:pPr>
                    <w:jc w:val="center"/>
                    <w:rPr>
                      <w:color w:val="000000"/>
                      <w:sz w:val="22"/>
                      <w:szCs w:val="22"/>
                    </w:rPr>
                  </w:pPr>
                </w:p>
              </w:tc>
              <w:tc>
                <w:tcPr>
                  <w:tcW w:w="1276" w:type="dxa"/>
                  <w:shd w:val="clear" w:color="auto" w:fill="auto"/>
                  <w:vAlign w:val="center"/>
                </w:tcPr>
                <w:p w14:paraId="769A4439" w14:textId="1FA82412" w:rsidR="005659D5" w:rsidRPr="001D414E" w:rsidRDefault="005659D5">
                  <w:pPr>
                    <w:jc w:val="center"/>
                    <w:rPr>
                      <w:color w:val="000000"/>
                      <w:sz w:val="22"/>
                      <w:szCs w:val="22"/>
                    </w:rPr>
                  </w:pPr>
                </w:p>
              </w:tc>
            </w:tr>
            <w:tr w:rsidR="005659D5" w:rsidRPr="001D414E" w14:paraId="592C5B83" w14:textId="77777777" w:rsidTr="007966CB">
              <w:trPr>
                <w:trHeight w:val="227"/>
                <w:jc w:val="center"/>
              </w:trPr>
              <w:tc>
                <w:tcPr>
                  <w:tcW w:w="2934" w:type="dxa"/>
                  <w:shd w:val="clear" w:color="auto" w:fill="auto"/>
                  <w:vAlign w:val="center"/>
                </w:tcPr>
                <w:p w14:paraId="63F1E10B" w14:textId="77777777" w:rsidR="005659D5" w:rsidRPr="001D414E" w:rsidRDefault="00C354F2" w:rsidP="004630E1">
                  <w:pPr>
                    <w:rPr>
                      <w:b/>
                      <w:bCs/>
                      <w:color w:val="000000"/>
                      <w:sz w:val="22"/>
                      <w:szCs w:val="22"/>
                    </w:rPr>
                  </w:pPr>
                  <w:proofErr w:type="spellStart"/>
                  <w:r w:rsidRPr="001D414E">
                    <w:rPr>
                      <w:b/>
                      <w:bCs/>
                      <w:color w:val="000000"/>
                      <w:sz w:val="22"/>
                      <w:szCs w:val="22"/>
                    </w:rPr>
                    <w:t>RPs</w:t>
                  </w:r>
                  <w:proofErr w:type="spellEnd"/>
                </w:p>
              </w:tc>
              <w:tc>
                <w:tcPr>
                  <w:tcW w:w="1257" w:type="dxa"/>
                  <w:shd w:val="clear" w:color="auto" w:fill="auto"/>
                  <w:vAlign w:val="center"/>
                </w:tcPr>
                <w:p w14:paraId="5153435A" w14:textId="7E142E39" w:rsidR="005659D5" w:rsidRPr="001D414E" w:rsidRDefault="000656C1">
                  <w:pPr>
                    <w:jc w:val="center"/>
                    <w:rPr>
                      <w:color w:val="000000"/>
                      <w:sz w:val="22"/>
                      <w:szCs w:val="22"/>
                    </w:rPr>
                  </w:pPr>
                  <w:r>
                    <w:rPr>
                      <w:color w:val="000000"/>
                      <w:sz w:val="22"/>
                      <w:szCs w:val="22"/>
                    </w:rPr>
                    <w:t>0</w:t>
                  </w:r>
                </w:p>
              </w:tc>
              <w:tc>
                <w:tcPr>
                  <w:tcW w:w="1177" w:type="dxa"/>
                  <w:shd w:val="clear" w:color="auto" w:fill="auto"/>
                  <w:vAlign w:val="center"/>
                </w:tcPr>
                <w:p w14:paraId="024BC42B" w14:textId="283CAB62" w:rsidR="005659D5" w:rsidRPr="001D414E" w:rsidRDefault="000656C1">
                  <w:pPr>
                    <w:jc w:val="center"/>
                    <w:rPr>
                      <w:color w:val="000000"/>
                      <w:sz w:val="22"/>
                      <w:szCs w:val="22"/>
                    </w:rPr>
                  </w:pPr>
                  <w:r>
                    <w:rPr>
                      <w:color w:val="000000"/>
                      <w:sz w:val="22"/>
                      <w:szCs w:val="22"/>
                    </w:rPr>
                    <w:t>3</w:t>
                  </w:r>
                </w:p>
              </w:tc>
              <w:tc>
                <w:tcPr>
                  <w:tcW w:w="1166" w:type="dxa"/>
                  <w:shd w:val="clear" w:color="auto" w:fill="auto"/>
                  <w:vAlign w:val="center"/>
                </w:tcPr>
                <w:p w14:paraId="2FB14B63" w14:textId="77777777" w:rsidR="005659D5" w:rsidRPr="001D414E" w:rsidRDefault="005659D5">
                  <w:pPr>
                    <w:jc w:val="center"/>
                    <w:rPr>
                      <w:color w:val="000000"/>
                      <w:sz w:val="22"/>
                      <w:szCs w:val="22"/>
                    </w:rPr>
                  </w:pPr>
                </w:p>
              </w:tc>
              <w:tc>
                <w:tcPr>
                  <w:tcW w:w="1276" w:type="dxa"/>
                  <w:shd w:val="clear" w:color="auto" w:fill="auto"/>
                  <w:vAlign w:val="center"/>
                </w:tcPr>
                <w:p w14:paraId="3FA5DD6C" w14:textId="77777777" w:rsidR="005659D5" w:rsidRPr="001D414E" w:rsidRDefault="005659D5">
                  <w:pPr>
                    <w:jc w:val="center"/>
                    <w:rPr>
                      <w:color w:val="000000"/>
                      <w:sz w:val="22"/>
                      <w:szCs w:val="22"/>
                    </w:rPr>
                  </w:pPr>
                </w:p>
              </w:tc>
            </w:tr>
            <w:tr w:rsidR="005659D5" w:rsidRPr="001D414E" w14:paraId="1C78E359" w14:textId="77777777" w:rsidTr="007966CB">
              <w:trPr>
                <w:trHeight w:val="227"/>
                <w:jc w:val="center"/>
              </w:trPr>
              <w:tc>
                <w:tcPr>
                  <w:tcW w:w="2934" w:type="dxa"/>
                  <w:shd w:val="clear" w:color="auto" w:fill="auto"/>
                  <w:vAlign w:val="center"/>
                </w:tcPr>
                <w:p w14:paraId="15BFA448" w14:textId="77777777" w:rsidR="005659D5" w:rsidRPr="001D414E" w:rsidRDefault="00C354F2" w:rsidP="004630E1">
                  <w:pPr>
                    <w:rPr>
                      <w:b/>
                      <w:bCs/>
                      <w:color w:val="000000"/>
                      <w:sz w:val="22"/>
                      <w:szCs w:val="22"/>
                    </w:rPr>
                  </w:pPr>
                  <w:r w:rsidRPr="001D414E">
                    <w:rPr>
                      <w:b/>
                      <w:bCs/>
                      <w:color w:val="000000"/>
                      <w:sz w:val="22"/>
                      <w:szCs w:val="22"/>
                    </w:rPr>
                    <w:t>MCP-ES</w:t>
                  </w:r>
                </w:p>
              </w:tc>
              <w:tc>
                <w:tcPr>
                  <w:tcW w:w="1257" w:type="dxa"/>
                  <w:shd w:val="clear" w:color="auto" w:fill="auto"/>
                  <w:vAlign w:val="center"/>
                </w:tcPr>
                <w:p w14:paraId="740E2303" w14:textId="5B1BF314" w:rsidR="005659D5" w:rsidRPr="001D414E" w:rsidRDefault="000656C1">
                  <w:pPr>
                    <w:jc w:val="center"/>
                    <w:rPr>
                      <w:color w:val="000000"/>
                      <w:sz w:val="22"/>
                      <w:szCs w:val="22"/>
                    </w:rPr>
                  </w:pPr>
                  <w:r>
                    <w:rPr>
                      <w:color w:val="000000"/>
                      <w:sz w:val="22"/>
                      <w:szCs w:val="22"/>
                    </w:rPr>
                    <w:t>0</w:t>
                  </w:r>
                </w:p>
              </w:tc>
              <w:tc>
                <w:tcPr>
                  <w:tcW w:w="1177" w:type="dxa"/>
                  <w:shd w:val="clear" w:color="auto" w:fill="auto"/>
                  <w:vAlign w:val="center"/>
                </w:tcPr>
                <w:p w14:paraId="5D622785" w14:textId="43AC82C0" w:rsidR="005659D5" w:rsidRPr="001D414E" w:rsidRDefault="006011EF">
                  <w:pPr>
                    <w:jc w:val="center"/>
                    <w:rPr>
                      <w:color w:val="000000"/>
                      <w:sz w:val="22"/>
                      <w:szCs w:val="22"/>
                    </w:rPr>
                  </w:pPr>
                  <w:r w:rsidRPr="001D414E">
                    <w:rPr>
                      <w:color w:val="000000"/>
                      <w:sz w:val="22"/>
                      <w:szCs w:val="22"/>
                    </w:rPr>
                    <w:t>1</w:t>
                  </w:r>
                </w:p>
              </w:tc>
              <w:tc>
                <w:tcPr>
                  <w:tcW w:w="1166" w:type="dxa"/>
                  <w:shd w:val="clear" w:color="auto" w:fill="auto"/>
                  <w:vAlign w:val="center"/>
                </w:tcPr>
                <w:p w14:paraId="1992F5DB" w14:textId="77777777" w:rsidR="005659D5" w:rsidRPr="001D414E" w:rsidRDefault="005659D5">
                  <w:pPr>
                    <w:jc w:val="center"/>
                    <w:rPr>
                      <w:color w:val="000000"/>
                      <w:sz w:val="22"/>
                      <w:szCs w:val="22"/>
                    </w:rPr>
                  </w:pPr>
                </w:p>
              </w:tc>
              <w:tc>
                <w:tcPr>
                  <w:tcW w:w="1276" w:type="dxa"/>
                  <w:shd w:val="clear" w:color="auto" w:fill="auto"/>
                  <w:vAlign w:val="center"/>
                </w:tcPr>
                <w:p w14:paraId="35EE928C" w14:textId="77777777" w:rsidR="005659D5" w:rsidRPr="001D414E" w:rsidRDefault="005659D5">
                  <w:pPr>
                    <w:jc w:val="center"/>
                    <w:rPr>
                      <w:color w:val="000000"/>
                      <w:sz w:val="22"/>
                      <w:szCs w:val="22"/>
                    </w:rPr>
                  </w:pPr>
                </w:p>
              </w:tc>
            </w:tr>
            <w:tr w:rsidR="005659D5" w:rsidRPr="001D414E" w14:paraId="4E97C14D" w14:textId="77777777" w:rsidTr="007966CB">
              <w:trPr>
                <w:trHeight w:val="227"/>
                <w:jc w:val="center"/>
              </w:trPr>
              <w:tc>
                <w:tcPr>
                  <w:tcW w:w="2934" w:type="dxa"/>
                  <w:shd w:val="clear" w:color="auto" w:fill="auto"/>
                  <w:vAlign w:val="center"/>
                </w:tcPr>
                <w:p w14:paraId="64B682AE" w14:textId="77777777" w:rsidR="005659D5" w:rsidRPr="001D414E" w:rsidRDefault="00C354F2" w:rsidP="004630E1">
                  <w:pPr>
                    <w:rPr>
                      <w:b/>
                      <w:bCs/>
                      <w:color w:val="000000"/>
                      <w:sz w:val="22"/>
                      <w:szCs w:val="22"/>
                    </w:rPr>
                  </w:pPr>
                  <w:r w:rsidRPr="001D414E">
                    <w:rPr>
                      <w:b/>
                      <w:bCs/>
                      <w:color w:val="000000"/>
                      <w:sz w:val="22"/>
                      <w:szCs w:val="22"/>
                    </w:rPr>
                    <w:t>Total</w:t>
                  </w:r>
                </w:p>
              </w:tc>
              <w:tc>
                <w:tcPr>
                  <w:tcW w:w="1257" w:type="dxa"/>
                  <w:shd w:val="clear" w:color="auto" w:fill="auto"/>
                  <w:vAlign w:val="center"/>
                </w:tcPr>
                <w:p w14:paraId="48C033A3" w14:textId="14724509" w:rsidR="005659D5" w:rsidRPr="001D414E" w:rsidRDefault="000656C1" w:rsidP="00107E24">
                  <w:pPr>
                    <w:jc w:val="center"/>
                    <w:rPr>
                      <w:b/>
                      <w:bCs/>
                      <w:color w:val="000000"/>
                      <w:sz w:val="22"/>
                      <w:szCs w:val="22"/>
                    </w:rPr>
                  </w:pPr>
                  <w:r>
                    <w:rPr>
                      <w:b/>
                      <w:bCs/>
                      <w:color w:val="000000"/>
                      <w:sz w:val="22"/>
                      <w:szCs w:val="22"/>
                    </w:rPr>
                    <w:t>1</w:t>
                  </w:r>
                  <w:r w:rsidR="00382D21">
                    <w:rPr>
                      <w:b/>
                      <w:bCs/>
                      <w:color w:val="000000"/>
                      <w:sz w:val="22"/>
                      <w:szCs w:val="22"/>
                    </w:rPr>
                    <w:t>2</w:t>
                  </w:r>
                </w:p>
              </w:tc>
              <w:tc>
                <w:tcPr>
                  <w:tcW w:w="1177" w:type="dxa"/>
                  <w:shd w:val="clear" w:color="auto" w:fill="auto"/>
                  <w:vAlign w:val="center"/>
                </w:tcPr>
                <w:p w14:paraId="1089D9AC" w14:textId="20EDFD07" w:rsidR="005659D5" w:rsidRPr="001D414E" w:rsidRDefault="000656C1" w:rsidP="00107E24">
                  <w:pPr>
                    <w:jc w:val="center"/>
                    <w:rPr>
                      <w:b/>
                      <w:bCs/>
                      <w:color w:val="000000"/>
                      <w:sz w:val="22"/>
                      <w:szCs w:val="22"/>
                    </w:rPr>
                  </w:pPr>
                  <w:r>
                    <w:rPr>
                      <w:b/>
                      <w:bCs/>
                      <w:color w:val="000000"/>
                      <w:sz w:val="22"/>
                      <w:szCs w:val="22"/>
                    </w:rPr>
                    <w:t>4</w:t>
                  </w:r>
                </w:p>
              </w:tc>
              <w:tc>
                <w:tcPr>
                  <w:tcW w:w="1166" w:type="dxa"/>
                  <w:shd w:val="clear" w:color="auto" w:fill="auto"/>
                  <w:vAlign w:val="center"/>
                </w:tcPr>
                <w:p w14:paraId="13704CB7" w14:textId="6CAA0581" w:rsidR="005659D5" w:rsidRPr="001D414E" w:rsidRDefault="000656C1" w:rsidP="00107E24">
                  <w:pPr>
                    <w:jc w:val="center"/>
                    <w:rPr>
                      <w:b/>
                      <w:bCs/>
                      <w:color w:val="000000"/>
                      <w:sz w:val="22"/>
                      <w:szCs w:val="22"/>
                    </w:rPr>
                  </w:pPr>
                  <w:r>
                    <w:rPr>
                      <w:b/>
                      <w:bCs/>
                      <w:color w:val="000000"/>
                      <w:sz w:val="22"/>
                      <w:szCs w:val="22"/>
                    </w:rPr>
                    <w:t>1</w:t>
                  </w:r>
                </w:p>
              </w:tc>
              <w:tc>
                <w:tcPr>
                  <w:tcW w:w="1276" w:type="dxa"/>
                  <w:shd w:val="clear" w:color="auto" w:fill="auto"/>
                  <w:vAlign w:val="center"/>
                </w:tcPr>
                <w:p w14:paraId="563BC8EB" w14:textId="4264147C" w:rsidR="005659D5" w:rsidRPr="001D414E" w:rsidRDefault="000656C1" w:rsidP="00107E24">
                  <w:pPr>
                    <w:jc w:val="center"/>
                    <w:rPr>
                      <w:b/>
                      <w:bCs/>
                      <w:color w:val="000000"/>
                      <w:sz w:val="22"/>
                      <w:szCs w:val="22"/>
                    </w:rPr>
                  </w:pPr>
                  <w:r>
                    <w:rPr>
                      <w:b/>
                      <w:bCs/>
                      <w:color w:val="000000"/>
                      <w:sz w:val="22"/>
                      <w:szCs w:val="22"/>
                    </w:rPr>
                    <w:t>3</w:t>
                  </w:r>
                </w:p>
              </w:tc>
            </w:tr>
          </w:tbl>
          <w:p w14:paraId="17BC9D5A" w14:textId="77777777" w:rsidR="00D54CC4" w:rsidRPr="001D414E" w:rsidRDefault="00D54CC4">
            <w:pPr>
              <w:jc w:val="both"/>
              <w:rPr>
                <w:sz w:val="22"/>
                <w:szCs w:val="22"/>
              </w:rPr>
            </w:pPr>
          </w:p>
          <w:p w14:paraId="2EDF9053" w14:textId="6991A3CA" w:rsidR="005659D5" w:rsidRPr="001D414E" w:rsidRDefault="00382D21">
            <w:pPr>
              <w:jc w:val="both"/>
              <w:rPr>
                <w:b w:val="0"/>
                <w:sz w:val="22"/>
                <w:szCs w:val="22"/>
              </w:rPr>
            </w:pPr>
            <w:r>
              <w:rPr>
                <w:b w:val="0"/>
                <w:sz w:val="22"/>
                <w:szCs w:val="22"/>
              </w:rPr>
              <w:t>Trece</w:t>
            </w:r>
            <w:r w:rsidR="000656C1">
              <w:rPr>
                <w:b w:val="0"/>
                <w:sz w:val="22"/>
                <w:szCs w:val="22"/>
              </w:rPr>
              <w:t xml:space="preserve"> </w:t>
            </w:r>
            <w:r w:rsidR="007D6C6E" w:rsidRPr="001D414E">
              <w:rPr>
                <w:b w:val="0"/>
                <w:sz w:val="22"/>
                <w:szCs w:val="22"/>
              </w:rPr>
              <w:t xml:space="preserve">miembros presentes con derecho a voto, suficiente representación para tomar decisiones. Invitados: </w:t>
            </w:r>
            <w:r w:rsidR="00160DBD">
              <w:rPr>
                <w:b w:val="0"/>
                <w:sz w:val="22"/>
                <w:szCs w:val="22"/>
              </w:rPr>
              <w:t xml:space="preserve">Sr. Marcos Patiño y Sra. Veronica Espinoza de Fondo </w:t>
            </w:r>
            <w:r>
              <w:rPr>
                <w:b w:val="0"/>
                <w:sz w:val="22"/>
                <w:szCs w:val="22"/>
              </w:rPr>
              <w:t>Mundial,</w:t>
            </w:r>
            <w:r w:rsidR="007D6C6E" w:rsidRPr="001D414E">
              <w:rPr>
                <w:b w:val="0"/>
                <w:sz w:val="22"/>
                <w:szCs w:val="22"/>
              </w:rPr>
              <w:t xml:space="preserve"> Lc</w:t>
            </w:r>
            <w:r w:rsidR="000656C1">
              <w:rPr>
                <w:b w:val="0"/>
                <w:sz w:val="22"/>
                <w:szCs w:val="22"/>
              </w:rPr>
              <w:t>da</w:t>
            </w:r>
            <w:r w:rsidR="007D6C6E" w:rsidRPr="001D414E">
              <w:rPr>
                <w:b w:val="0"/>
                <w:sz w:val="22"/>
                <w:szCs w:val="22"/>
              </w:rPr>
              <w:t>. Isabel Mendoza</w:t>
            </w:r>
            <w:r w:rsidR="00534277" w:rsidRPr="001D414E">
              <w:rPr>
                <w:b w:val="0"/>
                <w:sz w:val="22"/>
                <w:szCs w:val="22"/>
              </w:rPr>
              <w:t xml:space="preserve"> del MINSAL</w:t>
            </w:r>
            <w:r w:rsidR="007D6C6E" w:rsidRPr="001D414E">
              <w:rPr>
                <w:b w:val="0"/>
                <w:sz w:val="22"/>
                <w:szCs w:val="22"/>
              </w:rPr>
              <w:t xml:space="preserve">, </w:t>
            </w:r>
            <w:r w:rsidR="00333393" w:rsidRPr="001D414E">
              <w:rPr>
                <w:b w:val="0"/>
                <w:sz w:val="22"/>
                <w:szCs w:val="22"/>
              </w:rPr>
              <w:t xml:space="preserve">Lic. </w:t>
            </w:r>
            <w:r w:rsidR="000656C1">
              <w:rPr>
                <w:b w:val="0"/>
                <w:sz w:val="22"/>
                <w:szCs w:val="22"/>
              </w:rPr>
              <w:t>Ricardo Gavidia y Dr. Jaime Sánchez</w:t>
            </w:r>
            <w:r w:rsidR="00333393" w:rsidRPr="001D414E">
              <w:rPr>
                <w:b w:val="0"/>
                <w:sz w:val="22"/>
                <w:szCs w:val="22"/>
              </w:rPr>
              <w:t xml:space="preserve">, </w:t>
            </w:r>
            <w:r w:rsidR="005F7DC3" w:rsidRPr="001D414E">
              <w:rPr>
                <w:b w:val="0"/>
                <w:sz w:val="22"/>
                <w:szCs w:val="22"/>
              </w:rPr>
              <w:t>ALF,</w:t>
            </w:r>
            <w:r w:rsidR="000656C1">
              <w:rPr>
                <w:b w:val="0"/>
                <w:sz w:val="22"/>
                <w:szCs w:val="22"/>
              </w:rPr>
              <w:t xml:space="preserve"> Dra. Anabel Amaya, Plan International, Tte</w:t>
            </w:r>
            <w:r w:rsidR="00160DBD">
              <w:rPr>
                <w:b w:val="0"/>
                <w:sz w:val="22"/>
                <w:szCs w:val="22"/>
              </w:rPr>
              <w:t>.</w:t>
            </w:r>
            <w:r w:rsidR="000656C1">
              <w:rPr>
                <w:b w:val="0"/>
                <w:sz w:val="22"/>
                <w:szCs w:val="22"/>
              </w:rPr>
              <w:t xml:space="preserve"> Douglas </w:t>
            </w:r>
            <w:proofErr w:type="spellStart"/>
            <w:r w:rsidR="000656C1">
              <w:rPr>
                <w:b w:val="0"/>
                <w:sz w:val="22"/>
                <w:szCs w:val="22"/>
              </w:rPr>
              <w:t>Araniva</w:t>
            </w:r>
            <w:proofErr w:type="spellEnd"/>
            <w:r w:rsidR="000656C1">
              <w:rPr>
                <w:b w:val="0"/>
                <w:sz w:val="22"/>
                <w:szCs w:val="22"/>
              </w:rPr>
              <w:t>,</w:t>
            </w:r>
            <w:r w:rsidR="005F7DC3" w:rsidRPr="001D414E">
              <w:rPr>
                <w:b w:val="0"/>
                <w:sz w:val="22"/>
                <w:szCs w:val="22"/>
              </w:rPr>
              <w:t xml:space="preserve"> así</w:t>
            </w:r>
            <w:r w:rsidR="00AB6C5E" w:rsidRPr="001D414E">
              <w:rPr>
                <w:b w:val="0"/>
                <w:sz w:val="22"/>
                <w:szCs w:val="22"/>
              </w:rPr>
              <w:t xml:space="preserve"> como, la </w:t>
            </w:r>
            <w:r w:rsidR="007D6C6E" w:rsidRPr="001D414E">
              <w:rPr>
                <w:b w:val="0"/>
                <w:sz w:val="22"/>
                <w:szCs w:val="22"/>
              </w:rPr>
              <w:t>Lcda. María Eugenia Ochoa</w:t>
            </w:r>
            <w:r w:rsidR="00AB6C5E" w:rsidRPr="001D414E">
              <w:rPr>
                <w:b w:val="0"/>
                <w:sz w:val="22"/>
                <w:szCs w:val="22"/>
              </w:rPr>
              <w:t xml:space="preserve"> y Lic. Roberto López, </w:t>
            </w:r>
            <w:r w:rsidR="00C85913">
              <w:rPr>
                <w:b w:val="0"/>
                <w:sz w:val="22"/>
                <w:szCs w:val="22"/>
              </w:rPr>
              <w:t xml:space="preserve">ambos </w:t>
            </w:r>
            <w:r w:rsidR="007D6C6E" w:rsidRPr="001D414E">
              <w:rPr>
                <w:b w:val="0"/>
                <w:sz w:val="22"/>
                <w:szCs w:val="22"/>
              </w:rPr>
              <w:t>del Staff de la Dirección Ejecutiva del MCP-ES</w:t>
            </w:r>
            <w:r w:rsidR="007D31DD" w:rsidRPr="001D414E">
              <w:rPr>
                <w:b w:val="0"/>
                <w:sz w:val="22"/>
                <w:szCs w:val="22"/>
              </w:rPr>
              <w:t>.</w:t>
            </w:r>
          </w:p>
        </w:tc>
      </w:tr>
      <w:tr w:rsidR="00FE5CF4" w:rsidRPr="001D414E" w14:paraId="2FAE4DF8" w14:textId="77777777" w:rsidTr="00160DBD">
        <w:trPr>
          <w:trHeight w:val="834"/>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7B89DF8D" w14:textId="786E7473" w:rsidR="005659D5" w:rsidRPr="001D414E" w:rsidRDefault="00C354F2">
            <w:pPr>
              <w:numPr>
                <w:ilvl w:val="0"/>
                <w:numId w:val="1"/>
              </w:numPr>
              <w:ind w:left="222" w:hanging="222"/>
              <w:rPr>
                <w:bCs/>
                <w:sz w:val="22"/>
                <w:szCs w:val="22"/>
              </w:rPr>
            </w:pPr>
            <w:r w:rsidRPr="001D414E">
              <w:rPr>
                <w:bCs/>
                <w:sz w:val="22"/>
                <w:szCs w:val="22"/>
              </w:rPr>
              <w:t xml:space="preserve">Saludo, </w:t>
            </w:r>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p w14:paraId="27EDD427" w14:textId="7B00D3D6" w:rsidR="0002372F" w:rsidRPr="001D414E" w:rsidRDefault="000656C1" w:rsidP="000B3974">
            <w:pPr>
              <w:jc w:val="both"/>
              <w:rPr>
                <w:b w:val="0"/>
                <w:sz w:val="22"/>
                <w:szCs w:val="22"/>
              </w:rPr>
            </w:pPr>
            <w:r>
              <w:rPr>
                <w:b w:val="0"/>
                <w:sz w:val="22"/>
                <w:szCs w:val="22"/>
              </w:rPr>
              <w:t>El</w:t>
            </w:r>
            <w:r w:rsidR="004C452D">
              <w:rPr>
                <w:b w:val="0"/>
                <w:sz w:val="22"/>
                <w:szCs w:val="22"/>
              </w:rPr>
              <w:t xml:space="preserve"> Lic. Francisco Ortiz, preside</w:t>
            </w:r>
            <w:r>
              <w:rPr>
                <w:b w:val="0"/>
                <w:sz w:val="22"/>
                <w:szCs w:val="22"/>
              </w:rPr>
              <w:t xml:space="preserve"> la reunión, </w:t>
            </w:r>
            <w:r w:rsidR="00126A58" w:rsidRPr="001D414E">
              <w:rPr>
                <w:b w:val="0"/>
                <w:sz w:val="22"/>
                <w:szCs w:val="22"/>
              </w:rPr>
              <w:t xml:space="preserve">brindando una cálida bienvenida y deseos de buena voluntad para todos los miembros, reconoce el importante trabajo que se realiza desde este espacio por todos los miembros participantes, explicando a continuación el propósito y la importancia de esta reunión, mencionando que está siendo grabada con el objetivo de garantizar la fidelidad de la información en la elaboración del acta. </w:t>
            </w:r>
            <w:r w:rsidR="00160DBD">
              <w:rPr>
                <w:b w:val="0"/>
                <w:sz w:val="22"/>
                <w:szCs w:val="22"/>
              </w:rPr>
              <w:t>Da la bienvenida a la Misión en nombre de todos los miembros del MCP-ES</w:t>
            </w:r>
            <w:r w:rsidR="00C632FD">
              <w:rPr>
                <w:b w:val="0"/>
                <w:sz w:val="22"/>
                <w:szCs w:val="22"/>
              </w:rPr>
              <w:t xml:space="preserve">. </w:t>
            </w:r>
          </w:p>
          <w:p w14:paraId="735219A2" w14:textId="5B88BDFF" w:rsidR="00F86039" w:rsidRPr="001D414E" w:rsidRDefault="00F86039" w:rsidP="000B3974">
            <w:pPr>
              <w:jc w:val="both"/>
              <w:rPr>
                <w:sz w:val="22"/>
                <w:szCs w:val="22"/>
              </w:rPr>
            </w:pPr>
          </w:p>
        </w:tc>
      </w:tr>
      <w:tr w:rsidR="00FE5CF4" w:rsidRPr="001D414E" w14:paraId="0CD5669C" w14:textId="77777777" w:rsidTr="00160DBD">
        <w:trPr>
          <w:trHeight w:val="274"/>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3DB287A2" w14:textId="615B581B" w:rsidR="001D3791" w:rsidRPr="001D414E" w:rsidRDefault="00406470" w:rsidP="001D3791">
            <w:pPr>
              <w:rPr>
                <w:bCs/>
                <w:sz w:val="22"/>
                <w:szCs w:val="22"/>
              </w:rPr>
            </w:pPr>
            <w:r w:rsidRPr="001D414E">
              <w:rPr>
                <w:bCs/>
                <w:sz w:val="22"/>
                <w:szCs w:val="22"/>
              </w:rPr>
              <w:t>3</w:t>
            </w:r>
            <w:r w:rsidR="00FF52B3" w:rsidRPr="001D414E">
              <w:rPr>
                <w:bCs/>
                <w:sz w:val="22"/>
                <w:szCs w:val="22"/>
              </w:rPr>
              <w:t>.</w:t>
            </w:r>
            <w:r w:rsidR="00304FA9" w:rsidRPr="001D414E">
              <w:rPr>
                <w:bCs/>
                <w:sz w:val="22"/>
                <w:szCs w:val="22"/>
              </w:rPr>
              <w:t xml:space="preserve"> Aprobación de agenda por el pleno</w:t>
            </w:r>
          </w:p>
          <w:p w14:paraId="10F0B96C" w14:textId="050A34E9" w:rsidR="00F013B0" w:rsidRPr="001D414E" w:rsidRDefault="00F013B0" w:rsidP="00D04BD6">
            <w:pPr>
              <w:rPr>
                <w:bCs/>
                <w:sz w:val="22"/>
                <w:szCs w:val="22"/>
              </w:rPr>
            </w:pPr>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p w14:paraId="3D7DA81C" w14:textId="716FB729" w:rsidR="00160DBD" w:rsidRPr="00D00314" w:rsidRDefault="00160DBD" w:rsidP="00160DBD">
            <w:pPr>
              <w:ind w:left="732" w:hanging="709"/>
              <w:jc w:val="both"/>
              <w:rPr>
                <w:b w:val="0"/>
                <w:bCs/>
                <w:sz w:val="22"/>
                <w:szCs w:val="22"/>
              </w:rPr>
            </w:pPr>
            <w:r w:rsidRPr="00797B70">
              <w:rPr>
                <w:b w:val="0"/>
                <w:bCs/>
                <w:sz w:val="22"/>
                <w:szCs w:val="22"/>
              </w:rPr>
              <w:t>1.</w:t>
            </w:r>
            <w:r>
              <w:rPr>
                <w:sz w:val="22"/>
                <w:szCs w:val="22"/>
              </w:rPr>
              <w:t xml:space="preserve">          </w:t>
            </w:r>
            <w:r w:rsidRPr="00D00314">
              <w:rPr>
                <w:b w:val="0"/>
                <w:bCs/>
                <w:sz w:val="22"/>
                <w:szCs w:val="22"/>
              </w:rPr>
              <w:t>Establecimiento de quórum</w:t>
            </w:r>
          </w:p>
          <w:p w14:paraId="18A6FCDC" w14:textId="65D28E0A" w:rsidR="00160DBD" w:rsidRPr="00D00314" w:rsidRDefault="00160DBD" w:rsidP="00160DBD">
            <w:pPr>
              <w:ind w:left="732" w:hanging="709"/>
              <w:jc w:val="both"/>
              <w:rPr>
                <w:b w:val="0"/>
                <w:bCs/>
                <w:sz w:val="22"/>
                <w:szCs w:val="22"/>
              </w:rPr>
            </w:pPr>
            <w:r w:rsidRPr="00D00314">
              <w:rPr>
                <w:b w:val="0"/>
                <w:bCs/>
                <w:sz w:val="22"/>
                <w:szCs w:val="22"/>
              </w:rPr>
              <w:t>2.</w:t>
            </w:r>
            <w:r w:rsidRPr="00D00314">
              <w:rPr>
                <w:b w:val="0"/>
                <w:bCs/>
                <w:sz w:val="22"/>
                <w:szCs w:val="22"/>
              </w:rPr>
              <w:tab/>
              <w:t xml:space="preserve">Saludo </w:t>
            </w:r>
          </w:p>
          <w:p w14:paraId="593F50B9" w14:textId="77777777" w:rsidR="00160DBD" w:rsidRPr="00D00314" w:rsidRDefault="00160DBD" w:rsidP="00160DBD">
            <w:pPr>
              <w:ind w:left="732" w:hanging="709"/>
              <w:jc w:val="both"/>
              <w:rPr>
                <w:b w:val="0"/>
                <w:bCs/>
                <w:sz w:val="22"/>
                <w:szCs w:val="22"/>
              </w:rPr>
            </w:pPr>
            <w:r w:rsidRPr="00D00314">
              <w:rPr>
                <w:b w:val="0"/>
                <w:bCs/>
                <w:sz w:val="22"/>
                <w:szCs w:val="22"/>
              </w:rPr>
              <w:t>3.</w:t>
            </w:r>
            <w:r w:rsidRPr="00D00314">
              <w:rPr>
                <w:b w:val="0"/>
                <w:bCs/>
                <w:sz w:val="22"/>
                <w:szCs w:val="22"/>
              </w:rPr>
              <w:tab/>
              <w:t>Aprobación de agenda</w:t>
            </w:r>
          </w:p>
          <w:p w14:paraId="39DA0F11" w14:textId="712C5132" w:rsidR="00587CF1" w:rsidRDefault="00160DBD" w:rsidP="00587CF1">
            <w:pPr>
              <w:ind w:left="732" w:hanging="709"/>
              <w:jc w:val="both"/>
              <w:rPr>
                <w:sz w:val="22"/>
                <w:szCs w:val="22"/>
              </w:rPr>
            </w:pPr>
            <w:r w:rsidRPr="00160DBD">
              <w:rPr>
                <w:b w:val="0"/>
                <w:sz w:val="22"/>
                <w:szCs w:val="22"/>
              </w:rPr>
              <w:t>4.</w:t>
            </w:r>
            <w:r w:rsidRPr="00160DBD">
              <w:rPr>
                <w:b w:val="0"/>
                <w:sz w:val="22"/>
                <w:szCs w:val="22"/>
              </w:rPr>
              <w:tab/>
            </w:r>
            <w:r w:rsidR="00587CF1" w:rsidRPr="00587CF1">
              <w:rPr>
                <w:b w:val="0"/>
                <w:sz w:val="22"/>
                <w:szCs w:val="22"/>
              </w:rPr>
              <w:t>Reunión de Salida de Miembros del MCP-ES con Gerente de Portafolio en el marco de misión oficial.</w:t>
            </w:r>
          </w:p>
          <w:p w14:paraId="36A5AC72" w14:textId="7D80CE26" w:rsidR="00160DBD" w:rsidRPr="001D414E" w:rsidRDefault="00160DBD" w:rsidP="00587CF1">
            <w:pPr>
              <w:ind w:left="732" w:hanging="709"/>
              <w:jc w:val="both"/>
              <w:rPr>
                <w:b w:val="0"/>
                <w:sz w:val="22"/>
                <w:szCs w:val="22"/>
              </w:rPr>
            </w:pPr>
            <w:r>
              <w:rPr>
                <w:b w:val="0"/>
                <w:sz w:val="22"/>
                <w:szCs w:val="22"/>
              </w:rPr>
              <w:t>5.          Lugar y fecha próxima reunión.</w:t>
            </w:r>
          </w:p>
        </w:tc>
      </w:tr>
      <w:tr w:rsidR="00FE5CF4" w:rsidRPr="001D414E" w14:paraId="2E9F965C" w14:textId="77777777" w:rsidTr="00160DBD">
        <w:trPr>
          <w:trHeight w:val="548"/>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71CE364D" w14:textId="3B543741" w:rsidR="00D04BD6" w:rsidRPr="001D414E" w:rsidRDefault="00D04BD6" w:rsidP="00D04BD6">
            <w:pPr>
              <w:rPr>
                <w:bCs/>
                <w:sz w:val="22"/>
                <w:szCs w:val="22"/>
              </w:rPr>
            </w:pPr>
          </w:p>
          <w:p w14:paraId="0F061AB1" w14:textId="320E0EB8" w:rsidR="00973CCE" w:rsidRPr="001D414E" w:rsidRDefault="00E85B91" w:rsidP="00D04BD6">
            <w:pPr>
              <w:tabs>
                <w:tab w:val="left" w:pos="168"/>
              </w:tabs>
              <w:rPr>
                <w:bCs/>
                <w:sz w:val="22"/>
                <w:szCs w:val="22"/>
              </w:rPr>
            </w:pPr>
            <w:r w:rsidRPr="001D414E">
              <w:rPr>
                <w:sz w:val="22"/>
                <w:szCs w:val="22"/>
              </w:rPr>
              <w:t>4.</w:t>
            </w:r>
            <w:r w:rsidR="00093E0C" w:rsidRPr="001D414E">
              <w:rPr>
                <w:sz w:val="22"/>
                <w:szCs w:val="22"/>
              </w:rPr>
              <w:t xml:space="preserve"> </w:t>
            </w:r>
            <w:r w:rsidR="00160DBD" w:rsidRPr="00160DBD">
              <w:rPr>
                <w:b w:val="0"/>
                <w:sz w:val="22"/>
                <w:szCs w:val="22"/>
              </w:rPr>
              <w:t xml:space="preserve">Reunión de Salida </w:t>
            </w:r>
            <w:r w:rsidR="00F03469">
              <w:rPr>
                <w:b w:val="0"/>
                <w:sz w:val="22"/>
                <w:szCs w:val="22"/>
              </w:rPr>
              <w:t xml:space="preserve">de </w:t>
            </w:r>
            <w:r w:rsidR="00160DBD" w:rsidRPr="00160DBD">
              <w:rPr>
                <w:b w:val="0"/>
                <w:sz w:val="22"/>
                <w:szCs w:val="22"/>
              </w:rPr>
              <w:t xml:space="preserve">Miembros del </w:t>
            </w:r>
            <w:r w:rsidR="00160DBD" w:rsidRPr="00160DBD">
              <w:rPr>
                <w:b w:val="0"/>
                <w:sz w:val="22"/>
                <w:szCs w:val="22"/>
              </w:rPr>
              <w:lastRenderedPageBreak/>
              <w:t>MCP-ES</w:t>
            </w:r>
            <w:r w:rsidR="00F03469">
              <w:rPr>
                <w:b w:val="0"/>
                <w:sz w:val="22"/>
                <w:szCs w:val="22"/>
              </w:rPr>
              <w:t xml:space="preserve"> con Gerente de Portafolio</w:t>
            </w:r>
            <w:r w:rsidR="00160DBD" w:rsidRPr="00160DBD">
              <w:rPr>
                <w:b w:val="0"/>
                <w:sz w:val="22"/>
                <w:szCs w:val="22"/>
              </w:rPr>
              <w:t xml:space="preserve"> </w:t>
            </w:r>
            <w:r w:rsidR="00F03469">
              <w:rPr>
                <w:b w:val="0"/>
                <w:sz w:val="22"/>
                <w:szCs w:val="22"/>
              </w:rPr>
              <w:t>en el marco de misión oficial.</w:t>
            </w:r>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p w14:paraId="699B9231" w14:textId="77777777" w:rsidR="0079457F" w:rsidRDefault="0079457F" w:rsidP="00F15D69">
            <w:pPr>
              <w:jc w:val="both"/>
              <w:rPr>
                <w:b w:val="0"/>
                <w:bCs/>
                <w:sz w:val="22"/>
                <w:szCs w:val="22"/>
              </w:rPr>
            </w:pPr>
          </w:p>
          <w:p w14:paraId="26969E65" w14:textId="5D2CB84D" w:rsidR="00370FCB" w:rsidRDefault="00797B70" w:rsidP="00797B70">
            <w:pPr>
              <w:jc w:val="both"/>
              <w:rPr>
                <w:bCs/>
                <w:sz w:val="22"/>
                <w:szCs w:val="22"/>
              </w:rPr>
            </w:pPr>
            <w:r>
              <w:rPr>
                <w:sz w:val="22"/>
                <w:szCs w:val="22"/>
              </w:rPr>
              <w:t xml:space="preserve">Sr. </w:t>
            </w:r>
            <w:r w:rsidR="00D00314">
              <w:rPr>
                <w:sz w:val="22"/>
                <w:szCs w:val="22"/>
              </w:rPr>
              <w:t xml:space="preserve">Marcos Patiño, </w:t>
            </w:r>
            <w:r w:rsidR="00D00314" w:rsidRPr="00D00314">
              <w:rPr>
                <w:b w:val="0"/>
                <w:bCs/>
                <w:sz w:val="22"/>
                <w:szCs w:val="22"/>
              </w:rPr>
              <w:t>Gerente de Portafolio del Fondo Mundial</w:t>
            </w:r>
            <w:r w:rsidR="00D00314">
              <w:rPr>
                <w:b w:val="0"/>
                <w:bCs/>
                <w:sz w:val="22"/>
                <w:szCs w:val="22"/>
              </w:rPr>
              <w:t xml:space="preserve"> agradece a los miembros del MCP-ES por tomarse el tiempo de participar en la reunión</w:t>
            </w:r>
            <w:r w:rsidR="00677656">
              <w:rPr>
                <w:b w:val="0"/>
                <w:bCs/>
                <w:sz w:val="22"/>
                <w:szCs w:val="22"/>
              </w:rPr>
              <w:t>.</w:t>
            </w:r>
          </w:p>
          <w:p w14:paraId="5F1C5BA8" w14:textId="62E2AF8C" w:rsidR="00012FFB" w:rsidRDefault="008413E3" w:rsidP="00C9032A">
            <w:pPr>
              <w:jc w:val="both"/>
              <w:rPr>
                <w:bCs/>
                <w:sz w:val="22"/>
                <w:szCs w:val="22"/>
              </w:rPr>
            </w:pPr>
            <w:r>
              <w:rPr>
                <w:b w:val="0"/>
                <w:bCs/>
                <w:sz w:val="22"/>
                <w:szCs w:val="22"/>
              </w:rPr>
              <w:lastRenderedPageBreak/>
              <w:t xml:space="preserve">Me parece que una buena forma de </w:t>
            </w:r>
            <w:r w:rsidR="00EA745A">
              <w:rPr>
                <w:b w:val="0"/>
                <w:bCs/>
                <w:sz w:val="22"/>
                <w:szCs w:val="22"/>
              </w:rPr>
              <w:t xml:space="preserve">pasar el tiempo que tenemos juntos sería que les cuente como </w:t>
            </w:r>
            <w:r w:rsidR="004418A3">
              <w:rPr>
                <w:b w:val="0"/>
                <w:bCs/>
                <w:sz w:val="22"/>
                <w:szCs w:val="22"/>
              </w:rPr>
              <w:t xml:space="preserve">planteó el presidente del MCP-ES, Lic. Francisco Ortiz, cuáles han sido los objetivos y los resultados </w:t>
            </w:r>
            <w:r w:rsidR="00DD4C27">
              <w:rPr>
                <w:b w:val="0"/>
                <w:bCs/>
                <w:sz w:val="22"/>
                <w:szCs w:val="22"/>
              </w:rPr>
              <w:t xml:space="preserve">de la visita, pero sobre todo </w:t>
            </w:r>
            <w:r w:rsidR="008D3185">
              <w:rPr>
                <w:b w:val="0"/>
                <w:bCs/>
                <w:sz w:val="22"/>
                <w:szCs w:val="22"/>
              </w:rPr>
              <w:t>pode</w:t>
            </w:r>
            <w:r w:rsidR="00047059">
              <w:rPr>
                <w:b w:val="0"/>
                <w:bCs/>
                <w:sz w:val="22"/>
                <w:szCs w:val="22"/>
              </w:rPr>
              <w:t>r</w:t>
            </w:r>
            <w:r w:rsidR="008D3185">
              <w:rPr>
                <w:b w:val="0"/>
                <w:bCs/>
                <w:sz w:val="22"/>
                <w:szCs w:val="22"/>
              </w:rPr>
              <w:t xml:space="preserve"> ser lo más breve </w:t>
            </w:r>
            <w:r w:rsidR="007E4973">
              <w:rPr>
                <w:b w:val="0"/>
                <w:bCs/>
                <w:sz w:val="22"/>
                <w:szCs w:val="22"/>
              </w:rPr>
              <w:t xml:space="preserve">posible </w:t>
            </w:r>
            <w:r w:rsidR="007E4973">
              <w:rPr>
                <w:bCs/>
                <w:sz w:val="22"/>
                <w:szCs w:val="22"/>
              </w:rPr>
              <w:t>y</w:t>
            </w:r>
            <w:r w:rsidR="008D3185">
              <w:rPr>
                <w:b w:val="0"/>
                <w:bCs/>
                <w:sz w:val="22"/>
                <w:szCs w:val="22"/>
              </w:rPr>
              <w:t xml:space="preserve"> darles a ustedes la posibilidad </w:t>
            </w:r>
            <w:r w:rsidR="00803AC8">
              <w:rPr>
                <w:b w:val="0"/>
                <w:bCs/>
                <w:sz w:val="22"/>
                <w:szCs w:val="22"/>
              </w:rPr>
              <w:t xml:space="preserve">de hacernos preguntas </w:t>
            </w:r>
            <w:r w:rsidR="007976AA">
              <w:rPr>
                <w:b w:val="0"/>
                <w:bCs/>
                <w:sz w:val="22"/>
                <w:szCs w:val="22"/>
              </w:rPr>
              <w:t xml:space="preserve">tanto a mi persona como a </w:t>
            </w:r>
            <w:r w:rsidR="005E76BE">
              <w:rPr>
                <w:b w:val="0"/>
                <w:bCs/>
                <w:sz w:val="22"/>
                <w:szCs w:val="22"/>
              </w:rPr>
              <w:t xml:space="preserve">la Sra. </w:t>
            </w:r>
            <w:r w:rsidR="007976AA">
              <w:rPr>
                <w:b w:val="0"/>
                <w:bCs/>
                <w:sz w:val="22"/>
                <w:szCs w:val="22"/>
              </w:rPr>
              <w:t>María Verónica</w:t>
            </w:r>
            <w:r w:rsidR="005E76BE">
              <w:rPr>
                <w:b w:val="0"/>
                <w:bCs/>
                <w:sz w:val="22"/>
                <w:szCs w:val="22"/>
              </w:rPr>
              <w:t xml:space="preserve"> Espinosa</w:t>
            </w:r>
            <w:r w:rsidR="007976AA">
              <w:rPr>
                <w:b w:val="0"/>
                <w:bCs/>
                <w:sz w:val="22"/>
                <w:szCs w:val="22"/>
              </w:rPr>
              <w:t xml:space="preserve"> y de tener una discusión abierta </w:t>
            </w:r>
            <w:r w:rsidR="00313E70">
              <w:rPr>
                <w:b w:val="0"/>
                <w:bCs/>
                <w:sz w:val="22"/>
                <w:szCs w:val="22"/>
              </w:rPr>
              <w:t xml:space="preserve">y que </w:t>
            </w:r>
            <w:r w:rsidR="00CE1593">
              <w:rPr>
                <w:b w:val="0"/>
                <w:bCs/>
                <w:sz w:val="22"/>
                <w:szCs w:val="22"/>
              </w:rPr>
              <w:t xml:space="preserve">si </w:t>
            </w:r>
            <w:r w:rsidR="00313E70">
              <w:rPr>
                <w:b w:val="0"/>
                <w:bCs/>
                <w:sz w:val="22"/>
                <w:szCs w:val="22"/>
              </w:rPr>
              <w:t>eventualmente existen preocupaciones o dudas las podamos agotar</w:t>
            </w:r>
            <w:r w:rsidR="00C625BF">
              <w:rPr>
                <w:b w:val="0"/>
                <w:bCs/>
                <w:sz w:val="22"/>
                <w:szCs w:val="22"/>
              </w:rPr>
              <w:t xml:space="preserve">. La visita que hemos </w:t>
            </w:r>
            <w:r w:rsidR="00AD460A">
              <w:rPr>
                <w:b w:val="0"/>
                <w:bCs/>
                <w:sz w:val="22"/>
                <w:szCs w:val="22"/>
              </w:rPr>
              <w:t>realizado</w:t>
            </w:r>
            <w:r w:rsidR="00C625BF">
              <w:rPr>
                <w:b w:val="0"/>
                <w:bCs/>
                <w:sz w:val="22"/>
                <w:szCs w:val="22"/>
              </w:rPr>
              <w:t xml:space="preserve"> </w:t>
            </w:r>
            <w:r w:rsidR="00C9032A">
              <w:rPr>
                <w:b w:val="0"/>
                <w:bCs/>
                <w:sz w:val="22"/>
                <w:szCs w:val="22"/>
              </w:rPr>
              <w:t xml:space="preserve">es una visita de rutina con el objetivo de pasar revista los </w:t>
            </w:r>
            <w:r w:rsidR="00612003">
              <w:rPr>
                <w:b w:val="0"/>
                <w:bCs/>
                <w:sz w:val="22"/>
                <w:szCs w:val="22"/>
              </w:rPr>
              <w:t>programas, tomar contacto con la gente que est</w:t>
            </w:r>
            <w:r w:rsidR="00320A1B">
              <w:rPr>
                <w:b w:val="0"/>
                <w:bCs/>
                <w:sz w:val="22"/>
                <w:szCs w:val="22"/>
              </w:rPr>
              <w:t>á</w:t>
            </w:r>
            <w:r w:rsidR="00612003">
              <w:rPr>
                <w:b w:val="0"/>
                <w:bCs/>
                <w:sz w:val="22"/>
                <w:szCs w:val="22"/>
              </w:rPr>
              <w:t xml:space="preserve"> en el día a día </w:t>
            </w:r>
            <w:r w:rsidR="007E4973">
              <w:rPr>
                <w:b w:val="0"/>
                <w:bCs/>
                <w:sz w:val="22"/>
                <w:szCs w:val="22"/>
              </w:rPr>
              <w:t>al</w:t>
            </w:r>
            <w:r w:rsidR="00612003">
              <w:rPr>
                <w:b w:val="0"/>
                <w:bCs/>
                <w:sz w:val="22"/>
                <w:szCs w:val="22"/>
              </w:rPr>
              <w:t xml:space="preserve"> frente contra la lucha del VIH</w:t>
            </w:r>
            <w:r w:rsidR="00CC4B7D">
              <w:rPr>
                <w:b w:val="0"/>
                <w:bCs/>
                <w:sz w:val="22"/>
                <w:szCs w:val="22"/>
              </w:rPr>
              <w:t xml:space="preserve"> y la Tuberculosis, tener una visión de primera mano </w:t>
            </w:r>
            <w:r w:rsidR="007074B6">
              <w:rPr>
                <w:b w:val="0"/>
                <w:bCs/>
                <w:sz w:val="22"/>
                <w:szCs w:val="22"/>
              </w:rPr>
              <w:t>que nos permite después hacer mejor nuestro trabajo de apoyo desde Ginebra</w:t>
            </w:r>
            <w:r w:rsidR="00160293">
              <w:rPr>
                <w:b w:val="0"/>
                <w:bCs/>
                <w:sz w:val="22"/>
                <w:szCs w:val="22"/>
              </w:rPr>
              <w:t>.</w:t>
            </w:r>
            <w:r w:rsidR="00712FDC">
              <w:rPr>
                <w:b w:val="0"/>
                <w:bCs/>
                <w:sz w:val="22"/>
                <w:szCs w:val="22"/>
              </w:rPr>
              <w:t xml:space="preserve"> Constatar y tomar nota de los </w:t>
            </w:r>
            <w:r w:rsidR="0062715E">
              <w:rPr>
                <w:b w:val="0"/>
                <w:bCs/>
                <w:sz w:val="22"/>
                <w:szCs w:val="22"/>
              </w:rPr>
              <w:t xml:space="preserve">primeros resultados que estamos obteniendo </w:t>
            </w:r>
            <w:r w:rsidR="00116934">
              <w:rPr>
                <w:b w:val="0"/>
                <w:bCs/>
                <w:sz w:val="22"/>
                <w:szCs w:val="22"/>
              </w:rPr>
              <w:t>d</w:t>
            </w:r>
            <w:r w:rsidR="0062715E">
              <w:rPr>
                <w:b w:val="0"/>
                <w:bCs/>
                <w:sz w:val="22"/>
                <w:szCs w:val="22"/>
              </w:rPr>
              <w:t>el año 2022</w:t>
            </w:r>
            <w:r w:rsidR="00062962">
              <w:rPr>
                <w:b w:val="0"/>
                <w:bCs/>
                <w:sz w:val="22"/>
                <w:szCs w:val="22"/>
              </w:rPr>
              <w:t xml:space="preserve">, observar y tener una visión de primera mano respecto </w:t>
            </w:r>
            <w:r w:rsidR="00952F66">
              <w:rPr>
                <w:b w:val="0"/>
                <w:bCs/>
                <w:sz w:val="22"/>
                <w:szCs w:val="22"/>
              </w:rPr>
              <w:t xml:space="preserve">del </w:t>
            </w:r>
            <w:r w:rsidR="00062962">
              <w:rPr>
                <w:b w:val="0"/>
                <w:bCs/>
                <w:sz w:val="22"/>
                <w:szCs w:val="22"/>
              </w:rPr>
              <w:t>efecto de</w:t>
            </w:r>
            <w:r w:rsidR="00190BB8">
              <w:rPr>
                <w:b w:val="0"/>
                <w:bCs/>
                <w:sz w:val="22"/>
                <w:szCs w:val="22"/>
              </w:rPr>
              <w:t xml:space="preserve">l régimen de excepción sobre los programas </w:t>
            </w:r>
            <w:r w:rsidR="00426663">
              <w:rPr>
                <w:b w:val="0"/>
                <w:bCs/>
                <w:sz w:val="22"/>
                <w:szCs w:val="22"/>
              </w:rPr>
              <w:t>desde un punto de vista exclusivamente de salud pública y los objetivos del programa</w:t>
            </w:r>
            <w:r w:rsidR="006D36F3">
              <w:rPr>
                <w:b w:val="0"/>
                <w:bCs/>
                <w:sz w:val="22"/>
                <w:szCs w:val="22"/>
              </w:rPr>
              <w:t xml:space="preserve"> y mantener esta relación tan importante </w:t>
            </w:r>
            <w:r w:rsidR="00952F66">
              <w:rPr>
                <w:b w:val="0"/>
                <w:bCs/>
                <w:sz w:val="22"/>
                <w:szCs w:val="22"/>
              </w:rPr>
              <w:t xml:space="preserve">que </w:t>
            </w:r>
            <w:r w:rsidR="006D36F3">
              <w:rPr>
                <w:b w:val="0"/>
                <w:bCs/>
                <w:sz w:val="22"/>
                <w:szCs w:val="22"/>
              </w:rPr>
              <w:t>existe entre el secretariado del Fondo Mundial</w:t>
            </w:r>
            <w:r w:rsidR="0014281B">
              <w:rPr>
                <w:b w:val="0"/>
                <w:bCs/>
                <w:sz w:val="22"/>
                <w:szCs w:val="22"/>
              </w:rPr>
              <w:t xml:space="preserve">, el MCP-ES, los actores </w:t>
            </w:r>
            <w:r w:rsidR="005D5421">
              <w:rPr>
                <w:b w:val="0"/>
                <w:bCs/>
                <w:sz w:val="22"/>
                <w:szCs w:val="22"/>
              </w:rPr>
              <w:t>de implementación</w:t>
            </w:r>
            <w:r w:rsidR="0014281B">
              <w:rPr>
                <w:b w:val="0"/>
                <w:bCs/>
                <w:sz w:val="22"/>
                <w:szCs w:val="22"/>
              </w:rPr>
              <w:t>, los RP, el ALF</w:t>
            </w:r>
            <w:r w:rsidR="005D5421">
              <w:rPr>
                <w:b w:val="0"/>
                <w:bCs/>
                <w:sz w:val="22"/>
                <w:szCs w:val="22"/>
              </w:rPr>
              <w:t xml:space="preserve">, que conforman en </w:t>
            </w:r>
            <w:r w:rsidR="009B302E">
              <w:rPr>
                <w:b w:val="0"/>
                <w:bCs/>
                <w:sz w:val="22"/>
                <w:szCs w:val="22"/>
              </w:rPr>
              <w:t>definitiva lo que es el Fondo Mundial haciendo una asociación de todo eso</w:t>
            </w:r>
            <w:r w:rsidR="00954A55">
              <w:rPr>
                <w:b w:val="0"/>
                <w:bCs/>
                <w:sz w:val="22"/>
                <w:szCs w:val="22"/>
              </w:rPr>
              <w:t xml:space="preserve">, el Fondo Mundial somos todos nosotros. </w:t>
            </w:r>
          </w:p>
          <w:p w14:paraId="54864D16" w14:textId="5C361B8F" w:rsidR="00FB52CD" w:rsidRDefault="0034252E" w:rsidP="00C9032A">
            <w:pPr>
              <w:jc w:val="both"/>
              <w:rPr>
                <w:bCs/>
                <w:sz w:val="22"/>
                <w:szCs w:val="22"/>
              </w:rPr>
            </w:pPr>
            <w:r>
              <w:rPr>
                <w:b w:val="0"/>
                <w:bCs/>
                <w:sz w:val="22"/>
                <w:szCs w:val="22"/>
              </w:rPr>
              <w:t xml:space="preserve">En primer lugar, nos vamos </w:t>
            </w:r>
            <w:r w:rsidR="008C6C61">
              <w:rPr>
                <w:b w:val="0"/>
                <w:bCs/>
                <w:sz w:val="22"/>
                <w:szCs w:val="22"/>
              </w:rPr>
              <w:t>con</w:t>
            </w:r>
            <w:r>
              <w:rPr>
                <w:b w:val="0"/>
                <w:bCs/>
                <w:sz w:val="22"/>
                <w:szCs w:val="22"/>
              </w:rPr>
              <w:t xml:space="preserve"> un</w:t>
            </w:r>
            <w:r w:rsidR="00721850">
              <w:rPr>
                <w:b w:val="0"/>
                <w:bCs/>
                <w:sz w:val="22"/>
                <w:szCs w:val="22"/>
              </w:rPr>
              <w:t>a excelente impresión de la calidad de las intervenciones, existe una gran motivación y voluntad y compromiso de hacer las cosas bien y esto lo hemos visto en el trabajo de campo</w:t>
            </w:r>
            <w:r w:rsidR="00DA7F07">
              <w:rPr>
                <w:b w:val="0"/>
                <w:bCs/>
                <w:sz w:val="22"/>
                <w:szCs w:val="22"/>
              </w:rPr>
              <w:t xml:space="preserve"> que realiza </w:t>
            </w:r>
            <w:r w:rsidR="0066566A">
              <w:rPr>
                <w:b w:val="0"/>
                <w:bCs/>
                <w:sz w:val="22"/>
                <w:szCs w:val="22"/>
              </w:rPr>
              <w:t xml:space="preserve">PLAN  con las organizaciones de sociedad civil en donde vimos una unidad móvil </w:t>
            </w:r>
            <w:r w:rsidR="00753F2A">
              <w:rPr>
                <w:b w:val="0"/>
                <w:bCs/>
                <w:sz w:val="22"/>
                <w:szCs w:val="22"/>
              </w:rPr>
              <w:t xml:space="preserve">en </w:t>
            </w:r>
            <w:r w:rsidR="0086376D">
              <w:rPr>
                <w:b w:val="0"/>
                <w:bCs/>
                <w:sz w:val="22"/>
                <w:szCs w:val="22"/>
              </w:rPr>
              <w:t>la P</w:t>
            </w:r>
            <w:r w:rsidR="00753F2A">
              <w:rPr>
                <w:b w:val="0"/>
                <w:bCs/>
                <w:sz w:val="22"/>
                <w:szCs w:val="22"/>
              </w:rPr>
              <w:t>laza</w:t>
            </w:r>
            <w:r w:rsidR="0086376D">
              <w:rPr>
                <w:b w:val="0"/>
                <w:bCs/>
                <w:sz w:val="22"/>
                <w:szCs w:val="22"/>
              </w:rPr>
              <w:t xml:space="preserve"> </w:t>
            </w:r>
            <w:r w:rsidR="002E2FA0">
              <w:rPr>
                <w:b w:val="0"/>
                <w:bCs/>
                <w:sz w:val="22"/>
                <w:szCs w:val="22"/>
              </w:rPr>
              <w:t xml:space="preserve">Francisco </w:t>
            </w:r>
            <w:r w:rsidR="0086376D">
              <w:rPr>
                <w:b w:val="0"/>
                <w:bCs/>
                <w:sz w:val="22"/>
                <w:szCs w:val="22"/>
              </w:rPr>
              <w:t>Morazán</w:t>
            </w:r>
            <w:r w:rsidR="00753F2A">
              <w:rPr>
                <w:b w:val="0"/>
                <w:bCs/>
                <w:sz w:val="22"/>
                <w:szCs w:val="22"/>
              </w:rPr>
              <w:t xml:space="preserve"> en el centro de San Salvador y en donde hemos visto por un lado</w:t>
            </w:r>
            <w:r w:rsidR="00AE61D3">
              <w:rPr>
                <w:b w:val="0"/>
                <w:bCs/>
                <w:sz w:val="22"/>
                <w:szCs w:val="22"/>
              </w:rPr>
              <w:t>,</w:t>
            </w:r>
            <w:r w:rsidR="00753F2A">
              <w:rPr>
                <w:b w:val="0"/>
                <w:bCs/>
                <w:sz w:val="22"/>
                <w:szCs w:val="22"/>
              </w:rPr>
              <w:t xml:space="preserve"> el compromiso </w:t>
            </w:r>
            <w:r w:rsidR="00AA4C8F">
              <w:rPr>
                <w:b w:val="0"/>
                <w:bCs/>
                <w:sz w:val="22"/>
                <w:szCs w:val="22"/>
              </w:rPr>
              <w:t xml:space="preserve">y la calidad de trabajo que realizan tanto los promotores como </w:t>
            </w:r>
            <w:r w:rsidR="00E5773F">
              <w:rPr>
                <w:b w:val="0"/>
                <w:bCs/>
                <w:sz w:val="22"/>
                <w:szCs w:val="22"/>
              </w:rPr>
              <w:t xml:space="preserve">los agentes que </w:t>
            </w:r>
            <w:r w:rsidR="00EE5CF6">
              <w:rPr>
                <w:b w:val="0"/>
                <w:bCs/>
                <w:sz w:val="22"/>
                <w:szCs w:val="22"/>
              </w:rPr>
              <w:t>llevan a cabo</w:t>
            </w:r>
            <w:r w:rsidR="00E5773F">
              <w:rPr>
                <w:b w:val="0"/>
                <w:bCs/>
                <w:sz w:val="22"/>
                <w:szCs w:val="22"/>
              </w:rPr>
              <w:t xml:space="preserve"> las pruebas</w:t>
            </w:r>
            <w:r w:rsidR="00992D6C">
              <w:rPr>
                <w:b w:val="0"/>
                <w:bCs/>
                <w:sz w:val="22"/>
                <w:szCs w:val="22"/>
              </w:rPr>
              <w:t>,</w:t>
            </w:r>
            <w:r w:rsidR="00E5773F">
              <w:rPr>
                <w:b w:val="0"/>
                <w:bCs/>
                <w:sz w:val="22"/>
                <w:szCs w:val="22"/>
              </w:rPr>
              <w:t xml:space="preserve"> </w:t>
            </w:r>
            <w:r w:rsidR="006D7E49">
              <w:rPr>
                <w:b w:val="0"/>
                <w:bCs/>
                <w:sz w:val="22"/>
                <w:szCs w:val="22"/>
              </w:rPr>
              <w:t xml:space="preserve">como el valor que los usuarios y la gente le da </w:t>
            </w:r>
            <w:r w:rsidR="00A81D2A">
              <w:rPr>
                <w:b w:val="0"/>
                <w:bCs/>
                <w:sz w:val="22"/>
                <w:szCs w:val="22"/>
              </w:rPr>
              <w:t>a estos servicios. Tuvimos la posibilidad de discutir también con los usuarios</w:t>
            </w:r>
            <w:r w:rsidR="0075159B">
              <w:rPr>
                <w:b w:val="0"/>
                <w:bCs/>
                <w:sz w:val="22"/>
                <w:szCs w:val="22"/>
              </w:rPr>
              <w:t xml:space="preserve">, quienes han compartido con nosotros la importancia de estas intervenciones. </w:t>
            </w:r>
            <w:r w:rsidR="00A74EE7">
              <w:rPr>
                <w:b w:val="0"/>
                <w:bCs/>
                <w:sz w:val="22"/>
                <w:szCs w:val="22"/>
              </w:rPr>
              <w:t xml:space="preserve">Hemos estado en el penal de </w:t>
            </w:r>
            <w:r w:rsidR="00802DFD">
              <w:rPr>
                <w:b w:val="0"/>
                <w:bCs/>
                <w:sz w:val="22"/>
                <w:szCs w:val="22"/>
              </w:rPr>
              <w:t xml:space="preserve">Quezaltepeque observando lo que claramente es un modelo </w:t>
            </w:r>
            <w:r w:rsidR="00F6535C">
              <w:rPr>
                <w:b w:val="0"/>
                <w:bCs/>
                <w:sz w:val="22"/>
                <w:szCs w:val="22"/>
              </w:rPr>
              <w:t xml:space="preserve">de manejo de problema de salud en el centro penitenciario. Hemos observado </w:t>
            </w:r>
            <w:r w:rsidR="00DC6C11">
              <w:rPr>
                <w:b w:val="0"/>
                <w:bCs/>
                <w:sz w:val="22"/>
                <w:szCs w:val="22"/>
              </w:rPr>
              <w:t>un</w:t>
            </w:r>
            <w:r w:rsidR="00A12294">
              <w:rPr>
                <w:b w:val="0"/>
                <w:bCs/>
                <w:sz w:val="22"/>
                <w:szCs w:val="22"/>
              </w:rPr>
              <w:t xml:space="preserve"> compromiso, calidad de gestión, etc</w:t>
            </w:r>
            <w:r w:rsidR="00B86662">
              <w:rPr>
                <w:b w:val="0"/>
                <w:bCs/>
                <w:sz w:val="22"/>
                <w:szCs w:val="22"/>
              </w:rPr>
              <w:t>.,</w:t>
            </w:r>
            <w:r w:rsidR="00630FF0">
              <w:rPr>
                <w:b w:val="0"/>
                <w:bCs/>
                <w:sz w:val="22"/>
                <w:szCs w:val="22"/>
              </w:rPr>
              <w:t xml:space="preserve"> que confirman la pertinencia de financiar el hospitalito </w:t>
            </w:r>
            <w:r w:rsidR="00222F12">
              <w:rPr>
                <w:b w:val="0"/>
                <w:bCs/>
                <w:sz w:val="22"/>
                <w:szCs w:val="22"/>
              </w:rPr>
              <w:t xml:space="preserve">de Quezaltepeque a  través de los fondos C19RM, que esa es una de las noticias con las cuales </w:t>
            </w:r>
            <w:r w:rsidR="00A81D2A">
              <w:rPr>
                <w:b w:val="0"/>
                <w:bCs/>
                <w:sz w:val="22"/>
                <w:szCs w:val="22"/>
              </w:rPr>
              <w:t xml:space="preserve"> </w:t>
            </w:r>
            <w:r w:rsidR="00353A4C">
              <w:rPr>
                <w:b w:val="0"/>
                <w:bCs/>
                <w:sz w:val="22"/>
                <w:szCs w:val="22"/>
              </w:rPr>
              <w:t xml:space="preserve">vengo, que es el hecho de que las  dos propuestas </w:t>
            </w:r>
            <w:r w:rsidR="008B3884">
              <w:rPr>
                <w:b w:val="0"/>
                <w:bCs/>
                <w:sz w:val="22"/>
                <w:szCs w:val="22"/>
              </w:rPr>
              <w:t xml:space="preserve">que </w:t>
            </w:r>
            <w:r w:rsidR="00353A4C">
              <w:rPr>
                <w:b w:val="0"/>
                <w:bCs/>
                <w:sz w:val="22"/>
                <w:szCs w:val="22"/>
              </w:rPr>
              <w:t xml:space="preserve">se habían revisado en el mes de septiembre </w:t>
            </w:r>
            <w:r w:rsidR="0009624D">
              <w:rPr>
                <w:b w:val="0"/>
                <w:bCs/>
                <w:sz w:val="22"/>
                <w:szCs w:val="22"/>
              </w:rPr>
              <w:t>para fondos adicionales de C19RM</w:t>
            </w:r>
            <w:r w:rsidR="008B3884">
              <w:rPr>
                <w:b w:val="0"/>
                <w:bCs/>
                <w:sz w:val="22"/>
                <w:szCs w:val="22"/>
              </w:rPr>
              <w:t>,</w:t>
            </w:r>
            <w:r w:rsidR="0009624D">
              <w:rPr>
                <w:b w:val="0"/>
                <w:bCs/>
                <w:sz w:val="22"/>
                <w:szCs w:val="22"/>
              </w:rPr>
              <w:t xml:space="preserve"> que era el hospitalito de Quezaltepeque </w:t>
            </w:r>
            <w:r w:rsidR="003D2A7A">
              <w:rPr>
                <w:b w:val="0"/>
                <w:bCs/>
                <w:sz w:val="22"/>
                <w:szCs w:val="22"/>
              </w:rPr>
              <w:t xml:space="preserve">y las plantas de oxígeno en hospitales de referencia </w:t>
            </w:r>
            <w:r w:rsidR="001F2549">
              <w:rPr>
                <w:b w:val="0"/>
                <w:bCs/>
                <w:sz w:val="22"/>
                <w:szCs w:val="22"/>
              </w:rPr>
              <w:t>y estos han sido revisados por la co</w:t>
            </w:r>
            <w:r w:rsidR="001D4C2E">
              <w:rPr>
                <w:b w:val="0"/>
                <w:bCs/>
                <w:sz w:val="22"/>
                <w:szCs w:val="22"/>
              </w:rPr>
              <w:t>misión</w:t>
            </w:r>
            <w:r w:rsidR="001F2549">
              <w:rPr>
                <w:b w:val="0"/>
                <w:bCs/>
                <w:sz w:val="22"/>
                <w:szCs w:val="22"/>
              </w:rPr>
              <w:t xml:space="preserve"> de inversiones y han sido aprobados </w:t>
            </w:r>
            <w:r w:rsidR="003E5E3B">
              <w:rPr>
                <w:b w:val="0"/>
                <w:bCs/>
                <w:sz w:val="22"/>
                <w:szCs w:val="22"/>
              </w:rPr>
              <w:t xml:space="preserve">con lo cual serán integrados rápidamente en las subvenciones para ser implementados lo más rápido posible. </w:t>
            </w:r>
            <w:r w:rsidR="00E16774">
              <w:rPr>
                <w:b w:val="0"/>
                <w:bCs/>
                <w:sz w:val="22"/>
                <w:szCs w:val="22"/>
              </w:rPr>
              <w:t xml:space="preserve">En este sentido, </w:t>
            </w:r>
            <w:r w:rsidR="001354D5">
              <w:rPr>
                <w:b w:val="0"/>
                <w:bCs/>
                <w:sz w:val="22"/>
                <w:szCs w:val="22"/>
              </w:rPr>
              <w:t>también hemos tenido la oportunidad de visitar la obra del Laboratorio Nacional de Referencia</w:t>
            </w:r>
            <w:r w:rsidR="00731BFB">
              <w:rPr>
                <w:b w:val="0"/>
                <w:bCs/>
                <w:sz w:val="22"/>
                <w:szCs w:val="22"/>
              </w:rPr>
              <w:t>, así como el Hospital Nacional Saldaña</w:t>
            </w:r>
            <w:r w:rsidR="00234C2F">
              <w:rPr>
                <w:b w:val="0"/>
                <w:bCs/>
                <w:sz w:val="22"/>
                <w:szCs w:val="22"/>
              </w:rPr>
              <w:t xml:space="preserve">. Con respecto al </w:t>
            </w:r>
            <w:r w:rsidR="001125E4">
              <w:rPr>
                <w:b w:val="0"/>
                <w:bCs/>
                <w:sz w:val="22"/>
                <w:szCs w:val="22"/>
              </w:rPr>
              <w:t xml:space="preserve">laboratorio vemos que </w:t>
            </w:r>
            <w:r w:rsidR="00A7569B">
              <w:rPr>
                <w:b w:val="0"/>
                <w:bCs/>
                <w:sz w:val="22"/>
                <w:szCs w:val="22"/>
              </w:rPr>
              <w:t xml:space="preserve">luego de ciertas dificultades para empezar el trabajo </w:t>
            </w:r>
            <w:r w:rsidR="00A13032">
              <w:rPr>
                <w:b w:val="0"/>
                <w:bCs/>
                <w:sz w:val="22"/>
                <w:szCs w:val="22"/>
              </w:rPr>
              <w:t>hemos observado claramente una obra que est</w:t>
            </w:r>
            <w:r w:rsidR="002D296C">
              <w:rPr>
                <w:b w:val="0"/>
                <w:bCs/>
                <w:sz w:val="22"/>
                <w:szCs w:val="22"/>
              </w:rPr>
              <w:t>á</w:t>
            </w:r>
            <w:r w:rsidR="00A13032">
              <w:rPr>
                <w:b w:val="0"/>
                <w:bCs/>
                <w:sz w:val="22"/>
                <w:szCs w:val="22"/>
              </w:rPr>
              <w:t xml:space="preserve"> </w:t>
            </w:r>
            <w:r w:rsidR="001651FB">
              <w:rPr>
                <w:b w:val="0"/>
                <w:bCs/>
                <w:sz w:val="22"/>
                <w:szCs w:val="22"/>
              </w:rPr>
              <w:t xml:space="preserve">ya en camino y donde tenemos que asegurarnos de que ahora que la parte </w:t>
            </w:r>
            <w:r w:rsidR="00846F75">
              <w:rPr>
                <w:b w:val="0"/>
                <w:bCs/>
                <w:sz w:val="22"/>
                <w:szCs w:val="22"/>
              </w:rPr>
              <w:t xml:space="preserve">técnica y la parte de la construcción que </w:t>
            </w:r>
            <w:r w:rsidR="00EF3487">
              <w:rPr>
                <w:b w:val="0"/>
                <w:bCs/>
                <w:sz w:val="22"/>
                <w:szCs w:val="22"/>
              </w:rPr>
              <w:t xml:space="preserve">siempre </w:t>
            </w:r>
            <w:r w:rsidR="00EE3820">
              <w:rPr>
                <w:b w:val="0"/>
                <w:bCs/>
                <w:sz w:val="22"/>
                <w:szCs w:val="22"/>
              </w:rPr>
              <w:t xml:space="preserve">es tan complicado </w:t>
            </w:r>
            <w:r w:rsidR="00D54FCB">
              <w:rPr>
                <w:b w:val="0"/>
                <w:bCs/>
                <w:sz w:val="22"/>
                <w:szCs w:val="22"/>
              </w:rPr>
              <w:t xml:space="preserve">está en camino que lo </w:t>
            </w:r>
            <w:r w:rsidR="00972C2F">
              <w:rPr>
                <w:b w:val="0"/>
                <w:bCs/>
                <w:sz w:val="22"/>
                <w:szCs w:val="22"/>
              </w:rPr>
              <w:t>administrativ</w:t>
            </w:r>
            <w:r w:rsidR="00D54FCB">
              <w:rPr>
                <w:b w:val="0"/>
                <w:bCs/>
                <w:sz w:val="22"/>
                <w:szCs w:val="22"/>
              </w:rPr>
              <w:t xml:space="preserve">o no bloquee. </w:t>
            </w:r>
            <w:r w:rsidR="008472C8">
              <w:rPr>
                <w:b w:val="0"/>
                <w:bCs/>
                <w:sz w:val="22"/>
                <w:szCs w:val="22"/>
              </w:rPr>
              <w:t>Quiero aseg</w:t>
            </w:r>
            <w:r w:rsidR="008472C8" w:rsidRPr="008472C8">
              <w:rPr>
                <w:b w:val="0"/>
                <w:sz w:val="22"/>
                <w:szCs w:val="22"/>
              </w:rPr>
              <w:t>urarnos</w:t>
            </w:r>
            <w:r w:rsidR="00BC254A">
              <w:rPr>
                <w:b w:val="0"/>
                <w:bCs/>
                <w:sz w:val="22"/>
                <w:szCs w:val="22"/>
              </w:rPr>
              <w:t xml:space="preserve"> </w:t>
            </w:r>
            <w:r w:rsidR="008472C8">
              <w:rPr>
                <w:b w:val="0"/>
                <w:bCs/>
                <w:sz w:val="22"/>
                <w:szCs w:val="22"/>
              </w:rPr>
              <w:t xml:space="preserve">de </w:t>
            </w:r>
            <w:r w:rsidR="008472C8" w:rsidRPr="00B86662">
              <w:rPr>
                <w:b w:val="0"/>
                <w:sz w:val="22"/>
                <w:szCs w:val="22"/>
              </w:rPr>
              <w:t>que</w:t>
            </w:r>
            <w:r w:rsidR="00BC254A">
              <w:rPr>
                <w:b w:val="0"/>
                <w:bCs/>
                <w:sz w:val="22"/>
                <w:szCs w:val="22"/>
              </w:rPr>
              <w:t xml:space="preserve"> esta construcción continué</w:t>
            </w:r>
            <w:r w:rsidR="00886322">
              <w:rPr>
                <w:b w:val="0"/>
                <w:bCs/>
                <w:sz w:val="22"/>
                <w:szCs w:val="22"/>
              </w:rPr>
              <w:t>. El Hospital Nacional Saldaña</w:t>
            </w:r>
            <w:r w:rsidR="00F03840">
              <w:rPr>
                <w:b w:val="0"/>
                <w:bCs/>
                <w:sz w:val="22"/>
                <w:szCs w:val="22"/>
              </w:rPr>
              <w:t xml:space="preserve"> hemos visto también una gran calidad en el manejo </w:t>
            </w:r>
            <w:r w:rsidR="008472C8">
              <w:rPr>
                <w:b w:val="0"/>
                <w:bCs/>
                <w:sz w:val="22"/>
                <w:szCs w:val="22"/>
              </w:rPr>
              <w:t>en VIH y Tuberculosis, una visita más que interesante</w:t>
            </w:r>
            <w:r w:rsidR="00C149AE">
              <w:rPr>
                <w:b w:val="0"/>
                <w:bCs/>
                <w:sz w:val="22"/>
                <w:szCs w:val="22"/>
              </w:rPr>
              <w:t xml:space="preserve">. A su vez, hay ciertos puntos que tenemos que discutir propiamente </w:t>
            </w:r>
            <w:r w:rsidR="00517EFF">
              <w:rPr>
                <w:b w:val="0"/>
                <w:bCs/>
                <w:sz w:val="22"/>
                <w:szCs w:val="22"/>
              </w:rPr>
              <w:t xml:space="preserve">y que debemos seguir esforzándonos para </w:t>
            </w:r>
            <w:r w:rsidR="0012253D">
              <w:rPr>
                <w:b w:val="0"/>
                <w:bCs/>
                <w:sz w:val="22"/>
                <w:szCs w:val="22"/>
              </w:rPr>
              <w:t>mejorar</w:t>
            </w:r>
            <w:r w:rsidR="008C3F70">
              <w:rPr>
                <w:b w:val="0"/>
                <w:bCs/>
                <w:sz w:val="22"/>
                <w:szCs w:val="22"/>
              </w:rPr>
              <w:t>, la cuestión del laboratorio</w:t>
            </w:r>
            <w:r w:rsidR="00D07FA3">
              <w:rPr>
                <w:b w:val="0"/>
                <w:bCs/>
                <w:sz w:val="22"/>
                <w:szCs w:val="22"/>
              </w:rPr>
              <w:t>,</w:t>
            </w:r>
            <w:r w:rsidR="008C3F70">
              <w:rPr>
                <w:b w:val="0"/>
                <w:bCs/>
                <w:sz w:val="22"/>
                <w:szCs w:val="22"/>
              </w:rPr>
              <w:t xml:space="preserve"> dar un seguimiento cercano </w:t>
            </w:r>
            <w:r w:rsidR="003F035B">
              <w:rPr>
                <w:b w:val="0"/>
                <w:bCs/>
                <w:sz w:val="22"/>
                <w:szCs w:val="22"/>
              </w:rPr>
              <w:t>en ese sentido les pido a los colegas del RP</w:t>
            </w:r>
            <w:r w:rsidR="00D92091">
              <w:rPr>
                <w:b w:val="0"/>
                <w:bCs/>
                <w:sz w:val="22"/>
                <w:szCs w:val="22"/>
              </w:rPr>
              <w:t xml:space="preserve"> MINSAL de darle el seguimiento necesario a este trabajo, ya que es una inversión importante, más allá de que son fondos especiales</w:t>
            </w:r>
            <w:r w:rsidR="00C96C2A">
              <w:rPr>
                <w:b w:val="0"/>
                <w:bCs/>
                <w:sz w:val="22"/>
                <w:szCs w:val="22"/>
              </w:rPr>
              <w:t xml:space="preserve"> se continúan  con las mismas reglas del Fondo Mundial</w:t>
            </w:r>
            <w:r w:rsidR="00F82122">
              <w:rPr>
                <w:b w:val="0"/>
                <w:bCs/>
                <w:sz w:val="22"/>
                <w:szCs w:val="22"/>
              </w:rPr>
              <w:t>,</w:t>
            </w:r>
            <w:r w:rsidR="00C96C2A">
              <w:rPr>
                <w:b w:val="0"/>
                <w:bCs/>
                <w:sz w:val="22"/>
                <w:szCs w:val="22"/>
              </w:rPr>
              <w:t xml:space="preserve"> </w:t>
            </w:r>
            <w:r w:rsidR="007B0791">
              <w:rPr>
                <w:b w:val="0"/>
                <w:bCs/>
                <w:sz w:val="22"/>
                <w:szCs w:val="22"/>
              </w:rPr>
              <w:t>tampoco tenemos que extender de forma ilimitada el tiempo y tendríamos que asegurarnos que esto se haya implementado</w:t>
            </w:r>
            <w:r w:rsidR="009D5F50">
              <w:rPr>
                <w:b w:val="0"/>
                <w:bCs/>
                <w:sz w:val="22"/>
                <w:szCs w:val="22"/>
              </w:rPr>
              <w:t xml:space="preserve"> lo más rápido posible. </w:t>
            </w:r>
          </w:p>
          <w:p w14:paraId="4C5D8835" w14:textId="7C67E582" w:rsidR="009D5F50" w:rsidRDefault="009D5F50" w:rsidP="00C9032A">
            <w:pPr>
              <w:jc w:val="both"/>
              <w:rPr>
                <w:bCs/>
                <w:sz w:val="22"/>
                <w:szCs w:val="22"/>
              </w:rPr>
            </w:pPr>
            <w:r>
              <w:rPr>
                <w:b w:val="0"/>
                <w:bCs/>
                <w:sz w:val="22"/>
                <w:szCs w:val="22"/>
              </w:rPr>
              <w:t xml:space="preserve">Con respecto a las actividades </w:t>
            </w:r>
            <w:r w:rsidR="009A63AA">
              <w:rPr>
                <w:b w:val="0"/>
                <w:bCs/>
                <w:sz w:val="22"/>
                <w:szCs w:val="22"/>
              </w:rPr>
              <w:t xml:space="preserve">de </w:t>
            </w:r>
            <w:r>
              <w:rPr>
                <w:b w:val="0"/>
                <w:bCs/>
                <w:sz w:val="22"/>
                <w:szCs w:val="22"/>
              </w:rPr>
              <w:t>diagn</w:t>
            </w:r>
            <w:r w:rsidR="009E55AF">
              <w:rPr>
                <w:b w:val="0"/>
                <w:bCs/>
                <w:sz w:val="22"/>
                <w:szCs w:val="22"/>
              </w:rPr>
              <w:t>ó</w:t>
            </w:r>
            <w:r>
              <w:rPr>
                <w:b w:val="0"/>
                <w:bCs/>
                <w:sz w:val="22"/>
                <w:szCs w:val="22"/>
              </w:rPr>
              <w:t xml:space="preserve">stico </w:t>
            </w:r>
            <w:r w:rsidR="009A63AA">
              <w:rPr>
                <w:b w:val="0"/>
                <w:bCs/>
                <w:sz w:val="22"/>
                <w:szCs w:val="22"/>
              </w:rPr>
              <w:t>y prevención, esto lo hemos discutido con el RP</w:t>
            </w:r>
            <w:r w:rsidR="00A25356">
              <w:rPr>
                <w:b w:val="0"/>
                <w:bCs/>
                <w:sz w:val="22"/>
                <w:szCs w:val="22"/>
              </w:rPr>
              <w:t xml:space="preserve"> Plan Internacional también. Nadie niega que </w:t>
            </w:r>
            <w:r w:rsidR="0040147B">
              <w:rPr>
                <w:b w:val="0"/>
                <w:bCs/>
                <w:sz w:val="22"/>
                <w:szCs w:val="22"/>
              </w:rPr>
              <w:t>una vez más</w:t>
            </w:r>
            <w:r w:rsidR="00124B7F">
              <w:rPr>
                <w:b w:val="0"/>
                <w:bCs/>
                <w:sz w:val="22"/>
                <w:szCs w:val="22"/>
              </w:rPr>
              <w:t xml:space="preserve"> est</w:t>
            </w:r>
            <w:r w:rsidR="00455C53">
              <w:rPr>
                <w:b w:val="0"/>
                <w:bCs/>
                <w:sz w:val="22"/>
                <w:szCs w:val="22"/>
              </w:rPr>
              <w:t xml:space="preserve">as son actividades de gran calidad. Tenemos que asegurarnos </w:t>
            </w:r>
            <w:r w:rsidR="00050C0D">
              <w:rPr>
                <w:b w:val="0"/>
                <w:bCs/>
                <w:sz w:val="22"/>
                <w:szCs w:val="22"/>
              </w:rPr>
              <w:t xml:space="preserve">que las personas con mayor vulnerabilidad </w:t>
            </w:r>
            <w:r w:rsidR="00864481">
              <w:rPr>
                <w:b w:val="0"/>
                <w:bCs/>
                <w:sz w:val="22"/>
                <w:szCs w:val="22"/>
              </w:rPr>
              <w:t>están también cubiertas por estos servicios</w:t>
            </w:r>
            <w:r w:rsidR="009271D2">
              <w:rPr>
                <w:b w:val="0"/>
                <w:bCs/>
                <w:sz w:val="22"/>
                <w:szCs w:val="22"/>
              </w:rPr>
              <w:t xml:space="preserve">, porque hemos comprobado que </w:t>
            </w:r>
            <w:r w:rsidR="000D5668">
              <w:rPr>
                <w:b w:val="0"/>
                <w:bCs/>
                <w:sz w:val="22"/>
                <w:szCs w:val="22"/>
              </w:rPr>
              <w:t>sigue la tasa de positividad de estas actividades</w:t>
            </w:r>
            <w:r w:rsidR="00DE478B">
              <w:rPr>
                <w:b w:val="0"/>
                <w:bCs/>
                <w:sz w:val="22"/>
                <w:szCs w:val="22"/>
              </w:rPr>
              <w:t xml:space="preserve">, es decir el número de pruebas positivas </w:t>
            </w:r>
            <w:r w:rsidR="009D3584">
              <w:rPr>
                <w:b w:val="0"/>
                <w:bCs/>
                <w:sz w:val="22"/>
                <w:szCs w:val="22"/>
              </w:rPr>
              <w:t xml:space="preserve">sobre el total de las pruebas que se realizan </w:t>
            </w:r>
            <w:r w:rsidR="00225486">
              <w:rPr>
                <w:b w:val="0"/>
                <w:bCs/>
                <w:sz w:val="22"/>
                <w:szCs w:val="22"/>
              </w:rPr>
              <w:t>es bastante baja</w:t>
            </w:r>
            <w:r w:rsidR="001C7885">
              <w:rPr>
                <w:b w:val="0"/>
                <w:bCs/>
                <w:sz w:val="22"/>
                <w:szCs w:val="22"/>
              </w:rPr>
              <w:t xml:space="preserve">, lo que indica que un punto positivo </w:t>
            </w:r>
            <w:r w:rsidR="00657B03">
              <w:rPr>
                <w:b w:val="0"/>
                <w:bCs/>
                <w:sz w:val="22"/>
                <w:szCs w:val="22"/>
              </w:rPr>
              <w:t xml:space="preserve">es </w:t>
            </w:r>
            <w:r w:rsidR="001C7885">
              <w:rPr>
                <w:b w:val="0"/>
                <w:bCs/>
                <w:sz w:val="22"/>
                <w:szCs w:val="22"/>
              </w:rPr>
              <w:t xml:space="preserve">que hay gente </w:t>
            </w:r>
            <w:r w:rsidR="00AB154C">
              <w:rPr>
                <w:b w:val="0"/>
                <w:bCs/>
                <w:sz w:val="22"/>
                <w:szCs w:val="22"/>
              </w:rPr>
              <w:t xml:space="preserve">que se va a testear </w:t>
            </w:r>
            <w:r w:rsidR="0075416F">
              <w:rPr>
                <w:b w:val="0"/>
                <w:bCs/>
                <w:sz w:val="22"/>
                <w:szCs w:val="22"/>
              </w:rPr>
              <w:t>de forma regular a diferentes centros</w:t>
            </w:r>
            <w:r w:rsidR="00F00A92">
              <w:rPr>
                <w:b w:val="0"/>
                <w:bCs/>
                <w:sz w:val="22"/>
                <w:szCs w:val="22"/>
              </w:rPr>
              <w:t xml:space="preserve">, pero indica </w:t>
            </w:r>
            <w:r w:rsidR="00F00A92">
              <w:rPr>
                <w:b w:val="0"/>
                <w:bCs/>
                <w:sz w:val="22"/>
                <w:szCs w:val="22"/>
              </w:rPr>
              <w:lastRenderedPageBreak/>
              <w:t xml:space="preserve">también hay </w:t>
            </w:r>
            <w:r w:rsidR="0070484A">
              <w:rPr>
                <w:b w:val="0"/>
                <w:bCs/>
                <w:sz w:val="22"/>
                <w:szCs w:val="22"/>
              </w:rPr>
              <w:t>personas</w:t>
            </w:r>
            <w:r w:rsidR="00F00A92">
              <w:rPr>
                <w:b w:val="0"/>
                <w:bCs/>
                <w:sz w:val="22"/>
                <w:szCs w:val="22"/>
              </w:rPr>
              <w:t xml:space="preserve"> con mayor vulnerabilidad </w:t>
            </w:r>
            <w:r w:rsidR="00B9719A">
              <w:rPr>
                <w:b w:val="0"/>
                <w:bCs/>
                <w:sz w:val="22"/>
                <w:szCs w:val="22"/>
              </w:rPr>
              <w:t xml:space="preserve">y exposición </w:t>
            </w:r>
            <w:r w:rsidR="0070484A">
              <w:rPr>
                <w:b w:val="0"/>
                <w:bCs/>
                <w:sz w:val="22"/>
                <w:szCs w:val="22"/>
              </w:rPr>
              <w:t xml:space="preserve">que </w:t>
            </w:r>
            <w:r w:rsidR="00B9719A">
              <w:rPr>
                <w:b w:val="0"/>
                <w:bCs/>
                <w:sz w:val="22"/>
                <w:szCs w:val="22"/>
              </w:rPr>
              <w:t>no necesariamente le está</w:t>
            </w:r>
            <w:r w:rsidR="0070484A">
              <w:rPr>
                <w:b w:val="0"/>
                <w:bCs/>
                <w:sz w:val="22"/>
                <w:szCs w:val="22"/>
              </w:rPr>
              <w:t>n</w:t>
            </w:r>
            <w:r w:rsidR="00B9719A">
              <w:rPr>
                <w:b w:val="0"/>
                <w:bCs/>
                <w:sz w:val="22"/>
                <w:szCs w:val="22"/>
              </w:rPr>
              <w:t xml:space="preserve"> sirviendo </w:t>
            </w:r>
            <w:r w:rsidR="00A47375">
              <w:rPr>
                <w:b w:val="0"/>
                <w:bCs/>
                <w:sz w:val="22"/>
                <w:szCs w:val="22"/>
              </w:rPr>
              <w:t xml:space="preserve">estos servicios, por lo cual tenemos que entrar claramente </w:t>
            </w:r>
            <w:r w:rsidR="009765B4">
              <w:rPr>
                <w:b w:val="0"/>
                <w:bCs/>
                <w:sz w:val="22"/>
                <w:szCs w:val="22"/>
              </w:rPr>
              <w:t xml:space="preserve">en esa recepción con los RP, con los actores de implementación </w:t>
            </w:r>
            <w:r w:rsidR="00546844">
              <w:rPr>
                <w:b w:val="0"/>
                <w:bCs/>
                <w:sz w:val="22"/>
                <w:szCs w:val="22"/>
              </w:rPr>
              <w:t>y eventualmente esto también lo discutimos</w:t>
            </w:r>
            <w:r w:rsidR="006B7084">
              <w:rPr>
                <w:b w:val="0"/>
                <w:bCs/>
                <w:sz w:val="22"/>
                <w:szCs w:val="22"/>
              </w:rPr>
              <w:t>,</w:t>
            </w:r>
            <w:r w:rsidR="00546844">
              <w:rPr>
                <w:b w:val="0"/>
                <w:bCs/>
                <w:sz w:val="22"/>
                <w:szCs w:val="22"/>
              </w:rPr>
              <w:t xml:space="preserve"> </w:t>
            </w:r>
            <w:r w:rsidR="00D711B1">
              <w:rPr>
                <w:b w:val="0"/>
                <w:bCs/>
                <w:sz w:val="22"/>
                <w:szCs w:val="22"/>
              </w:rPr>
              <w:t xml:space="preserve">si es necesario </w:t>
            </w:r>
            <w:r w:rsidR="00732DBD">
              <w:rPr>
                <w:b w:val="0"/>
                <w:bCs/>
                <w:sz w:val="22"/>
                <w:szCs w:val="22"/>
              </w:rPr>
              <w:t xml:space="preserve">podemos </w:t>
            </w:r>
            <w:r w:rsidR="00D711B1">
              <w:rPr>
                <w:b w:val="0"/>
                <w:bCs/>
                <w:sz w:val="22"/>
                <w:szCs w:val="22"/>
              </w:rPr>
              <w:t xml:space="preserve">sacrificar un poco de cobertura en cuanto al número total de </w:t>
            </w:r>
            <w:r w:rsidR="001E65BB">
              <w:rPr>
                <w:b w:val="0"/>
                <w:bCs/>
                <w:sz w:val="22"/>
                <w:szCs w:val="22"/>
              </w:rPr>
              <w:t xml:space="preserve">pruebas realizadas </w:t>
            </w:r>
            <w:r w:rsidR="00C90B4F">
              <w:rPr>
                <w:b w:val="0"/>
                <w:bCs/>
                <w:sz w:val="22"/>
                <w:szCs w:val="22"/>
              </w:rPr>
              <w:t xml:space="preserve">por una intervención un poco más focalizada </w:t>
            </w:r>
            <w:r w:rsidR="005E36B0">
              <w:rPr>
                <w:b w:val="0"/>
                <w:bCs/>
                <w:sz w:val="22"/>
                <w:szCs w:val="22"/>
              </w:rPr>
              <w:t>en las áreas de mayor vulnerabilidad</w:t>
            </w:r>
            <w:r w:rsidR="00B95C3B">
              <w:rPr>
                <w:b w:val="0"/>
                <w:bCs/>
                <w:sz w:val="22"/>
                <w:szCs w:val="22"/>
              </w:rPr>
              <w:t xml:space="preserve">. </w:t>
            </w:r>
          </w:p>
          <w:p w14:paraId="249E6421" w14:textId="6C2C52A0" w:rsidR="00B95C3B" w:rsidRDefault="00B95C3B" w:rsidP="00C9032A">
            <w:pPr>
              <w:jc w:val="both"/>
              <w:rPr>
                <w:bCs/>
                <w:sz w:val="22"/>
                <w:szCs w:val="22"/>
              </w:rPr>
            </w:pPr>
            <w:r>
              <w:rPr>
                <w:b w:val="0"/>
                <w:bCs/>
                <w:sz w:val="22"/>
                <w:szCs w:val="22"/>
              </w:rPr>
              <w:t>Un tercer punto</w:t>
            </w:r>
            <w:r w:rsidR="0072727B">
              <w:rPr>
                <w:b w:val="0"/>
                <w:bCs/>
                <w:sz w:val="22"/>
                <w:szCs w:val="22"/>
              </w:rPr>
              <w:t>,</w:t>
            </w:r>
            <w:r>
              <w:rPr>
                <w:b w:val="0"/>
                <w:bCs/>
                <w:sz w:val="22"/>
                <w:szCs w:val="22"/>
              </w:rPr>
              <w:t xml:space="preserve"> </w:t>
            </w:r>
            <w:r w:rsidR="0013606E">
              <w:rPr>
                <w:b w:val="0"/>
                <w:bCs/>
                <w:sz w:val="22"/>
                <w:szCs w:val="22"/>
              </w:rPr>
              <w:t>está</w:t>
            </w:r>
            <w:r w:rsidR="00874545">
              <w:rPr>
                <w:b w:val="0"/>
                <w:bCs/>
                <w:sz w:val="22"/>
                <w:szCs w:val="22"/>
              </w:rPr>
              <w:t xml:space="preserve"> en caminado a VIH</w:t>
            </w:r>
            <w:r w:rsidR="0013606E">
              <w:rPr>
                <w:b w:val="0"/>
                <w:bCs/>
                <w:sz w:val="22"/>
                <w:szCs w:val="22"/>
              </w:rPr>
              <w:t>,</w:t>
            </w:r>
            <w:r w:rsidR="00874545">
              <w:rPr>
                <w:b w:val="0"/>
                <w:bCs/>
                <w:sz w:val="22"/>
                <w:szCs w:val="22"/>
              </w:rPr>
              <w:t xml:space="preserve"> hemos observado que en el área de prevención </w:t>
            </w:r>
            <w:r w:rsidR="00C76049">
              <w:rPr>
                <w:b w:val="0"/>
                <w:bCs/>
                <w:sz w:val="22"/>
                <w:szCs w:val="22"/>
              </w:rPr>
              <w:t>y de diagn</w:t>
            </w:r>
            <w:r w:rsidR="0072727B">
              <w:rPr>
                <w:b w:val="0"/>
                <w:bCs/>
                <w:sz w:val="22"/>
                <w:szCs w:val="22"/>
              </w:rPr>
              <w:t>ó</w:t>
            </w:r>
            <w:r w:rsidR="00C76049">
              <w:rPr>
                <w:b w:val="0"/>
                <w:bCs/>
                <w:sz w:val="22"/>
                <w:szCs w:val="22"/>
              </w:rPr>
              <w:t xml:space="preserve">stico por lo menos en los grandes números si uno compara con </w:t>
            </w:r>
            <w:r w:rsidR="00172CA8">
              <w:rPr>
                <w:b w:val="0"/>
                <w:bCs/>
                <w:sz w:val="22"/>
                <w:szCs w:val="22"/>
              </w:rPr>
              <w:t xml:space="preserve">otros países de la región </w:t>
            </w:r>
            <w:r w:rsidR="00BC3A6D">
              <w:rPr>
                <w:b w:val="0"/>
                <w:bCs/>
                <w:sz w:val="22"/>
                <w:szCs w:val="22"/>
              </w:rPr>
              <w:t xml:space="preserve">El Salvador </w:t>
            </w:r>
            <w:r w:rsidR="0072727B">
              <w:rPr>
                <w:b w:val="0"/>
                <w:bCs/>
                <w:sz w:val="22"/>
                <w:szCs w:val="22"/>
              </w:rPr>
              <w:t>está</w:t>
            </w:r>
            <w:r w:rsidR="00BC3A6D">
              <w:rPr>
                <w:b w:val="0"/>
                <w:bCs/>
                <w:sz w:val="22"/>
                <w:szCs w:val="22"/>
              </w:rPr>
              <w:t xml:space="preserve"> relativamente bien posicionado</w:t>
            </w:r>
            <w:r w:rsidR="0072727B">
              <w:rPr>
                <w:b w:val="0"/>
                <w:bCs/>
                <w:sz w:val="22"/>
                <w:szCs w:val="22"/>
              </w:rPr>
              <w:t>,</w:t>
            </w:r>
            <w:r w:rsidR="00BC3A6D">
              <w:rPr>
                <w:b w:val="0"/>
                <w:bCs/>
                <w:sz w:val="22"/>
                <w:szCs w:val="22"/>
              </w:rPr>
              <w:t xml:space="preserve"> </w:t>
            </w:r>
            <w:r w:rsidR="00FB767C">
              <w:rPr>
                <w:b w:val="0"/>
                <w:bCs/>
                <w:sz w:val="22"/>
                <w:szCs w:val="22"/>
              </w:rPr>
              <w:t>lo que no implica que no hay espacio para mejorar</w:t>
            </w:r>
            <w:r w:rsidR="00955887">
              <w:rPr>
                <w:b w:val="0"/>
                <w:bCs/>
                <w:sz w:val="22"/>
                <w:szCs w:val="22"/>
              </w:rPr>
              <w:t xml:space="preserve">. Lo </w:t>
            </w:r>
            <w:r w:rsidR="00A43FFA">
              <w:rPr>
                <w:b w:val="0"/>
                <w:bCs/>
                <w:sz w:val="22"/>
                <w:szCs w:val="22"/>
              </w:rPr>
              <w:t>que</w:t>
            </w:r>
            <w:r w:rsidR="00955887">
              <w:rPr>
                <w:b w:val="0"/>
                <w:bCs/>
                <w:sz w:val="22"/>
                <w:szCs w:val="22"/>
              </w:rPr>
              <w:t xml:space="preserve"> </w:t>
            </w:r>
            <w:r w:rsidR="0072727B">
              <w:rPr>
                <w:b w:val="0"/>
                <w:bCs/>
                <w:sz w:val="22"/>
                <w:szCs w:val="22"/>
              </w:rPr>
              <w:t>sí,</w:t>
            </w:r>
            <w:r w:rsidR="00955887">
              <w:rPr>
                <w:b w:val="0"/>
                <w:bCs/>
                <w:sz w:val="22"/>
                <w:szCs w:val="22"/>
              </w:rPr>
              <w:t xml:space="preserve"> es que es </w:t>
            </w:r>
            <w:r w:rsidR="005B2CD3">
              <w:rPr>
                <w:b w:val="0"/>
                <w:bCs/>
                <w:sz w:val="22"/>
                <w:szCs w:val="22"/>
              </w:rPr>
              <w:t>un á</w:t>
            </w:r>
            <w:r w:rsidR="005B2CD3" w:rsidRPr="0072727B">
              <w:rPr>
                <w:b w:val="0"/>
                <w:sz w:val="22"/>
                <w:szCs w:val="22"/>
              </w:rPr>
              <w:t>rea</w:t>
            </w:r>
            <w:r w:rsidR="00955887">
              <w:rPr>
                <w:b w:val="0"/>
                <w:bCs/>
                <w:sz w:val="22"/>
                <w:szCs w:val="22"/>
              </w:rPr>
              <w:t xml:space="preserve"> de relativa preocupación, pero </w:t>
            </w:r>
            <w:r w:rsidR="00E92E81">
              <w:rPr>
                <w:b w:val="0"/>
                <w:bCs/>
                <w:sz w:val="22"/>
                <w:szCs w:val="22"/>
              </w:rPr>
              <w:t>ya</w:t>
            </w:r>
            <w:r w:rsidR="00955887">
              <w:rPr>
                <w:b w:val="0"/>
                <w:bCs/>
                <w:sz w:val="22"/>
                <w:szCs w:val="22"/>
              </w:rPr>
              <w:t xml:space="preserve"> </w:t>
            </w:r>
            <w:r w:rsidR="007D2977">
              <w:rPr>
                <w:b w:val="0"/>
                <w:bCs/>
                <w:sz w:val="22"/>
                <w:szCs w:val="22"/>
              </w:rPr>
              <w:t>es una preocupación compartida y sobre lo cual vamos a poder actuar en los próximos meses</w:t>
            </w:r>
            <w:r w:rsidR="00671440">
              <w:rPr>
                <w:b w:val="0"/>
                <w:bCs/>
                <w:sz w:val="22"/>
                <w:szCs w:val="22"/>
              </w:rPr>
              <w:t xml:space="preserve"> es el tema de la vinculación y la retención al tratamiento </w:t>
            </w:r>
            <w:r w:rsidR="00CB0AC2">
              <w:rPr>
                <w:b w:val="0"/>
                <w:bCs/>
                <w:sz w:val="22"/>
                <w:szCs w:val="22"/>
              </w:rPr>
              <w:t xml:space="preserve">en donde a la inversa El Salvador comparado con otros países de Centroamérica </w:t>
            </w:r>
            <w:r w:rsidR="006745F2">
              <w:rPr>
                <w:b w:val="0"/>
                <w:bCs/>
                <w:sz w:val="22"/>
                <w:szCs w:val="22"/>
              </w:rPr>
              <w:t>est</w:t>
            </w:r>
            <w:r w:rsidR="00E92E81">
              <w:rPr>
                <w:b w:val="0"/>
                <w:bCs/>
                <w:sz w:val="22"/>
                <w:szCs w:val="22"/>
              </w:rPr>
              <w:t>á</w:t>
            </w:r>
            <w:r w:rsidR="006745F2">
              <w:rPr>
                <w:b w:val="0"/>
                <w:bCs/>
                <w:sz w:val="22"/>
                <w:szCs w:val="22"/>
              </w:rPr>
              <w:t xml:space="preserve"> en una posición menos ventajosa. </w:t>
            </w:r>
            <w:r w:rsidR="005B2CD3">
              <w:rPr>
                <w:b w:val="0"/>
                <w:bCs/>
                <w:sz w:val="22"/>
                <w:szCs w:val="22"/>
              </w:rPr>
              <w:t>Esto será un trabajo que se tendrá que discutir</w:t>
            </w:r>
            <w:r w:rsidR="002C6BED">
              <w:rPr>
                <w:b w:val="0"/>
                <w:bCs/>
                <w:sz w:val="22"/>
                <w:szCs w:val="22"/>
              </w:rPr>
              <w:t xml:space="preserve"> con todos los actores de implementación, con otros donantes</w:t>
            </w:r>
            <w:r w:rsidR="00A43FFA">
              <w:rPr>
                <w:b w:val="0"/>
                <w:bCs/>
                <w:sz w:val="22"/>
                <w:szCs w:val="22"/>
              </w:rPr>
              <w:t>, socios técnicos, etc., para entender un poco cuáles son las causas de est</w:t>
            </w:r>
            <w:r w:rsidR="00C629D5">
              <w:rPr>
                <w:b w:val="0"/>
                <w:bCs/>
                <w:sz w:val="22"/>
                <w:szCs w:val="22"/>
              </w:rPr>
              <w:t xml:space="preserve">as dificultades en la </w:t>
            </w:r>
            <w:r w:rsidR="00EE180F">
              <w:rPr>
                <w:b w:val="0"/>
                <w:bCs/>
                <w:sz w:val="22"/>
                <w:szCs w:val="22"/>
              </w:rPr>
              <w:t>vinculación</w:t>
            </w:r>
            <w:r w:rsidR="00C629D5">
              <w:rPr>
                <w:b w:val="0"/>
                <w:bCs/>
                <w:sz w:val="22"/>
                <w:szCs w:val="22"/>
              </w:rPr>
              <w:t xml:space="preserve"> y de qué manera podríamos responder</w:t>
            </w:r>
            <w:r w:rsidR="00197359">
              <w:rPr>
                <w:b w:val="0"/>
                <w:bCs/>
                <w:sz w:val="22"/>
                <w:szCs w:val="22"/>
              </w:rPr>
              <w:t xml:space="preserve"> de la mejor forma posible.</w:t>
            </w:r>
            <w:r w:rsidR="00DE6C6B">
              <w:rPr>
                <w:b w:val="0"/>
                <w:bCs/>
                <w:sz w:val="22"/>
                <w:szCs w:val="22"/>
              </w:rPr>
              <w:t xml:space="preserve"> </w:t>
            </w:r>
            <w:r w:rsidR="00DE6C6B" w:rsidRPr="002C528B">
              <w:rPr>
                <w:b w:val="0"/>
                <w:bCs/>
                <w:sz w:val="22"/>
                <w:szCs w:val="22"/>
              </w:rPr>
              <w:t>En este sentido</w:t>
            </w:r>
            <w:r w:rsidR="00197359" w:rsidRPr="002C528B">
              <w:rPr>
                <w:b w:val="0"/>
                <w:bCs/>
                <w:sz w:val="22"/>
                <w:szCs w:val="22"/>
              </w:rPr>
              <w:t>,</w:t>
            </w:r>
            <w:r w:rsidR="00197359">
              <w:rPr>
                <w:b w:val="0"/>
                <w:bCs/>
                <w:sz w:val="22"/>
                <w:szCs w:val="22"/>
              </w:rPr>
              <w:t xml:space="preserve"> hay posibilidades de reprogramación de fondos </w:t>
            </w:r>
            <w:r w:rsidR="002C528B">
              <w:rPr>
                <w:b w:val="0"/>
                <w:bCs/>
                <w:sz w:val="22"/>
                <w:szCs w:val="22"/>
              </w:rPr>
              <w:t xml:space="preserve">que permitirían </w:t>
            </w:r>
            <w:r w:rsidR="00C34316">
              <w:rPr>
                <w:b w:val="0"/>
                <w:bCs/>
                <w:sz w:val="22"/>
                <w:szCs w:val="22"/>
              </w:rPr>
              <w:t xml:space="preserve">financiar estas intervenciones </w:t>
            </w:r>
            <w:r w:rsidR="00AD37DF">
              <w:rPr>
                <w:b w:val="0"/>
                <w:bCs/>
                <w:sz w:val="22"/>
                <w:szCs w:val="22"/>
              </w:rPr>
              <w:t xml:space="preserve">y creo que claramente existe espacio </w:t>
            </w:r>
            <w:r w:rsidR="00E83CDA">
              <w:rPr>
                <w:b w:val="0"/>
                <w:bCs/>
                <w:sz w:val="22"/>
                <w:szCs w:val="22"/>
              </w:rPr>
              <w:t>para orienta</w:t>
            </w:r>
            <w:r w:rsidR="00D91D70">
              <w:rPr>
                <w:b w:val="0"/>
                <w:bCs/>
                <w:sz w:val="22"/>
                <w:szCs w:val="22"/>
              </w:rPr>
              <w:t>r</w:t>
            </w:r>
            <w:r w:rsidR="00E83CDA">
              <w:rPr>
                <w:b w:val="0"/>
                <w:bCs/>
                <w:sz w:val="22"/>
                <w:szCs w:val="22"/>
              </w:rPr>
              <w:t xml:space="preserve"> los fondos de las subvenciones </w:t>
            </w:r>
            <w:r w:rsidR="00D91D70">
              <w:rPr>
                <w:b w:val="0"/>
                <w:bCs/>
                <w:sz w:val="22"/>
                <w:szCs w:val="22"/>
              </w:rPr>
              <w:t xml:space="preserve">en forma </w:t>
            </w:r>
            <w:r w:rsidR="00573467">
              <w:rPr>
                <w:b w:val="0"/>
                <w:bCs/>
                <w:sz w:val="22"/>
                <w:szCs w:val="22"/>
              </w:rPr>
              <w:t>diferente; en el sentido que</w:t>
            </w:r>
            <w:r w:rsidR="00FE6AFF">
              <w:rPr>
                <w:b w:val="0"/>
                <w:bCs/>
                <w:sz w:val="22"/>
                <w:szCs w:val="22"/>
              </w:rPr>
              <w:t>,</w:t>
            </w:r>
            <w:r w:rsidR="00573467">
              <w:rPr>
                <w:b w:val="0"/>
                <w:bCs/>
                <w:sz w:val="22"/>
                <w:szCs w:val="22"/>
              </w:rPr>
              <w:t xml:space="preserve"> hoy en día estamos financiando </w:t>
            </w:r>
            <w:r w:rsidR="009929A2">
              <w:rPr>
                <w:b w:val="0"/>
                <w:bCs/>
                <w:sz w:val="22"/>
                <w:szCs w:val="22"/>
              </w:rPr>
              <w:t>mucho de producto de salud en cuanto a manejo de intereses</w:t>
            </w:r>
            <w:r w:rsidR="005801D9">
              <w:rPr>
                <w:b w:val="0"/>
                <w:bCs/>
                <w:sz w:val="22"/>
                <w:szCs w:val="22"/>
              </w:rPr>
              <w:t xml:space="preserve">, material de diagnóstico, etc., y no tanto las actividades en sí mismas </w:t>
            </w:r>
            <w:r w:rsidR="00C278B9">
              <w:rPr>
                <w:b w:val="0"/>
                <w:bCs/>
                <w:sz w:val="22"/>
                <w:szCs w:val="22"/>
              </w:rPr>
              <w:t xml:space="preserve">y a veces me pregunto si en un país con el estado de desarrollo </w:t>
            </w:r>
            <w:r w:rsidR="00DA7913">
              <w:rPr>
                <w:b w:val="0"/>
                <w:bCs/>
                <w:sz w:val="22"/>
                <w:szCs w:val="22"/>
              </w:rPr>
              <w:t xml:space="preserve">y el nivel de ingresos que tiene El Salvador </w:t>
            </w:r>
            <w:r w:rsidR="00CD6AC3">
              <w:rPr>
                <w:b w:val="0"/>
                <w:bCs/>
                <w:sz w:val="22"/>
                <w:szCs w:val="22"/>
              </w:rPr>
              <w:t xml:space="preserve">eso no estaría bien </w:t>
            </w:r>
            <w:r w:rsidR="002D6CB0">
              <w:rPr>
                <w:b w:val="0"/>
                <w:bCs/>
                <w:sz w:val="22"/>
                <w:szCs w:val="22"/>
              </w:rPr>
              <w:t xml:space="preserve">mejor cubierto por el gobierno y que el Fondo Mundial pueda posicionarse </w:t>
            </w:r>
            <w:r w:rsidR="00A30DD9">
              <w:rPr>
                <w:b w:val="0"/>
                <w:bCs/>
                <w:sz w:val="22"/>
                <w:szCs w:val="22"/>
              </w:rPr>
              <w:t xml:space="preserve">sobre actividades más focalizadas </w:t>
            </w:r>
            <w:r w:rsidR="007758D2">
              <w:rPr>
                <w:b w:val="0"/>
                <w:bCs/>
                <w:sz w:val="22"/>
                <w:szCs w:val="22"/>
              </w:rPr>
              <w:t xml:space="preserve">y ligadas a un impacto directo </w:t>
            </w:r>
            <w:r w:rsidR="00EE67D2">
              <w:rPr>
                <w:b w:val="0"/>
                <w:bCs/>
                <w:sz w:val="22"/>
                <w:szCs w:val="22"/>
              </w:rPr>
              <w:t>sobre los objetivos de</w:t>
            </w:r>
            <w:r w:rsidR="00F82856">
              <w:rPr>
                <w:b w:val="0"/>
                <w:bCs/>
                <w:sz w:val="22"/>
                <w:szCs w:val="22"/>
              </w:rPr>
              <w:t>l</w:t>
            </w:r>
            <w:r w:rsidR="00EE67D2">
              <w:rPr>
                <w:b w:val="0"/>
                <w:bCs/>
                <w:sz w:val="22"/>
                <w:szCs w:val="22"/>
              </w:rPr>
              <w:t xml:space="preserve"> VIH. </w:t>
            </w:r>
          </w:p>
          <w:p w14:paraId="772B1FDD" w14:textId="78326D73" w:rsidR="00461A9D" w:rsidRDefault="00764507" w:rsidP="00C9032A">
            <w:pPr>
              <w:jc w:val="both"/>
              <w:rPr>
                <w:sz w:val="22"/>
                <w:szCs w:val="22"/>
              </w:rPr>
            </w:pPr>
            <w:r>
              <w:rPr>
                <w:b w:val="0"/>
                <w:sz w:val="22"/>
                <w:szCs w:val="22"/>
              </w:rPr>
              <w:t>C</w:t>
            </w:r>
            <w:r w:rsidR="00461A9D" w:rsidRPr="00461A9D">
              <w:rPr>
                <w:b w:val="0"/>
                <w:sz w:val="22"/>
                <w:szCs w:val="22"/>
              </w:rPr>
              <w:t>on respecto a Tuberculosis</w:t>
            </w:r>
            <w:r w:rsidR="00642EF3">
              <w:rPr>
                <w:b w:val="0"/>
                <w:sz w:val="22"/>
                <w:szCs w:val="22"/>
              </w:rPr>
              <w:t xml:space="preserve">, </w:t>
            </w:r>
            <w:r w:rsidR="00606729">
              <w:rPr>
                <w:b w:val="0"/>
                <w:sz w:val="22"/>
                <w:szCs w:val="22"/>
              </w:rPr>
              <w:t xml:space="preserve">el programa </w:t>
            </w:r>
            <w:r w:rsidR="00015175">
              <w:rPr>
                <w:b w:val="0"/>
                <w:sz w:val="22"/>
                <w:szCs w:val="22"/>
              </w:rPr>
              <w:t>es bien reconocido</w:t>
            </w:r>
            <w:r w:rsidR="00606729">
              <w:rPr>
                <w:b w:val="0"/>
                <w:sz w:val="22"/>
                <w:szCs w:val="22"/>
              </w:rPr>
              <w:t xml:space="preserve"> </w:t>
            </w:r>
            <w:r w:rsidR="006B7903">
              <w:rPr>
                <w:b w:val="0"/>
                <w:sz w:val="22"/>
                <w:szCs w:val="22"/>
              </w:rPr>
              <w:t xml:space="preserve">y </w:t>
            </w:r>
            <w:r w:rsidR="00642EF3">
              <w:rPr>
                <w:b w:val="0"/>
                <w:sz w:val="22"/>
                <w:szCs w:val="22"/>
              </w:rPr>
              <w:t xml:space="preserve">creo que es uno de los pocos países </w:t>
            </w:r>
            <w:r w:rsidR="006B7903">
              <w:rPr>
                <w:b w:val="0"/>
                <w:sz w:val="22"/>
                <w:szCs w:val="22"/>
              </w:rPr>
              <w:t>de los cuales se busca la reducción del número de casos</w:t>
            </w:r>
            <w:r w:rsidR="000130CB">
              <w:rPr>
                <w:b w:val="0"/>
                <w:sz w:val="22"/>
                <w:szCs w:val="22"/>
              </w:rPr>
              <w:t xml:space="preserve">, porque se considera que en la comunidad los casos van en disminución </w:t>
            </w:r>
            <w:r w:rsidR="00E45257">
              <w:rPr>
                <w:b w:val="0"/>
                <w:sz w:val="22"/>
                <w:szCs w:val="22"/>
              </w:rPr>
              <w:t>y eso es el producto del trabajo del MINSAL, del D</w:t>
            </w:r>
            <w:r w:rsidR="00A911F0">
              <w:rPr>
                <w:b w:val="0"/>
                <w:sz w:val="22"/>
                <w:szCs w:val="22"/>
              </w:rPr>
              <w:t xml:space="preserve">r. Julio Garay y del equipo del programa </w:t>
            </w:r>
            <w:r w:rsidR="00C46B14">
              <w:rPr>
                <w:b w:val="0"/>
                <w:sz w:val="22"/>
                <w:szCs w:val="22"/>
              </w:rPr>
              <w:t xml:space="preserve">de Tuberculosis. Lo que estamos observando </w:t>
            </w:r>
            <w:r w:rsidR="00904E10">
              <w:rPr>
                <w:b w:val="0"/>
                <w:sz w:val="22"/>
                <w:szCs w:val="22"/>
              </w:rPr>
              <w:t xml:space="preserve">en este momento y específicamente </w:t>
            </w:r>
            <w:r w:rsidR="00554A60">
              <w:rPr>
                <w:b w:val="0"/>
                <w:sz w:val="22"/>
                <w:szCs w:val="22"/>
              </w:rPr>
              <w:t>a nivel de</w:t>
            </w:r>
            <w:r w:rsidR="00FF1967">
              <w:rPr>
                <w:b w:val="0"/>
                <w:sz w:val="22"/>
                <w:szCs w:val="22"/>
              </w:rPr>
              <w:t xml:space="preserve"> medios evidénciales es una </w:t>
            </w:r>
            <w:r w:rsidR="002850AA">
              <w:rPr>
                <w:b w:val="0"/>
                <w:sz w:val="22"/>
                <w:szCs w:val="22"/>
              </w:rPr>
              <w:t>trasform</w:t>
            </w:r>
            <w:r w:rsidR="002850AA" w:rsidRPr="00B4108C">
              <w:rPr>
                <w:b w:val="0"/>
                <w:sz w:val="22"/>
                <w:szCs w:val="22"/>
              </w:rPr>
              <w:t>ación</w:t>
            </w:r>
            <w:r w:rsidR="00FF1967">
              <w:rPr>
                <w:b w:val="0"/>
                <w:sz w:val="22"/>
                <w:szCs w:val="22"/>
              </w:rPr>
              <w:t xml:space="preserve"> de esta tendencia. </w:t>
            </w:r>
            <w:r w:rsidR="00FC2B6F">
              <w:rPr>
                <w:b w:val="0"/>
                <w:sz w:val="22"/>
                <w:szCs w:val="22"/>
              </w:rPr>
              <w:t xml:space="preserve">Incremento en el número de casos, no solo el incremento; sino una duplicación del número de casos </w:t>
            </w:r>
            <w:r w:rsidR="004E4393">
              <w:rPr>
                <w:b w:val="0"/>
                <w:sz w:val="22"/>
                <w:szCs w:val="22"/>
              </w:rPr>
              <w:t>en los centros penitenciarios</w:t>
            </w:r>
            <w:r w:rsidR="00A002F9">
              <w:rPr>
                <w:b w:val="0"/>
                <w:sz w:val="22"/>
                <w:szCs w:val="22"/>
              </w:rPr>
              <w:t xml:space="preserve">. Tenemos la sensación de que </w:t>
            </w:r>
            <w:r w:rsidR="00EC33D4">
              <w:rPr>
                <w:b w:val="0"/>
                <w:sz w:val="22"/>
                <w:szCs w:val="22"/>
              </w:rPr>
              <w:t xml:space="preserve">esto es solamente el comienzo </w:t>
            </w:r>
            <w:r w:rsidR="00321CD4">
              <w:rPr>
                <w:b w:val="0"/>
                <w:sz w:val="22"/>
                <w:szCs w:val="22"/>
              </w:rPr>
              <w:t xml:space="preserve">porque </w:t>
            </w:r>
            <w:r w:rsidR="000D02AF">
              <w:rPr>
                <w:b w:val="0"/>
                <w:sz w:val="22"/>
                <w:szCs w:val="22"/>
              </w:rPr>
              <w:t xml:space="preserve">es un hecho natural </w:t>
            </w:r>
            <w:r w:rsidR="006D3D86">
              <w:rPr>
                <w:b w:val="0"/>
                <w:sz w:val="22"/>
                <w:szCs w:val="22"/>
              </w:rPr>
              <w:t xml:space="preserve">el hecho de incrementar el hacinamiento </w:t>
            </w:r>
            <w:r w:rsidR="00B025A9">
              <w:rPr>
                <w:b w:val="0"/>
                <w:sz w:val="22"/>
                <w:szCs w:val="22"/>
              </w:rPr>
              <w:t xml:space="preserve">en los centros penitenciarios </w:t>
            </w:r>
            <w:r w:rsidR="00AB06BF">
              <w:rPr>
                <w:b w:val="0"/>
                <w:sz w:val="22"/>
                <w:szCs w:val="22"/>
              </w:rPr>
              <w:t>e</w:t>
            </w:r>
            <w:r w:rsidR="00DA4613">
              <w:rPr>
                <w:b w:val="0"/>
                <w:sz w:val="22"/>
                <w:szCs w:val="22"/>
              </w:rPr>
              <w:t xml:space="preserve"> incrementar el número de personas en un espacio reducido </w:t>
            </w:r>
            <w:r w:rsidR="008A76A5">
              <w:rPr>
                <w:b w:val="0"/>
                <w:sz w:val="22"/>
                <w:szCs w:val="22"/>
              </w:rPr>
              <w:t xml:space="preserve">va a tener un impacto </w:t>
            </w:r>
            <w:r w:rsidR="00035682">
              <w:rPr>
                <w:b w:val="0"/>
                <w:sz w:val="22"/>
                <w:szCs w:val="22"/>
              </w:rPr>
              <w:t>significativo en</w:t>
            </w:r>
            <w:r w:rsidR="000E1BE0">
              <w:rPr>
                <w:b w:val="0"/>
                <w:sz w:val="22"/>
                <w:szCs w:val="22"/>
              </w:rPr>
              <w:t xml:space="preserve"> la Tuberculosis, en este sentido </w:t>
            </w:r>
            <w:r w:rsidR="007B0052">
              <w:rPr>
                <w:b w:val="0"/>
                <w:sz w:val="22"/>
                <w:szCs w:val="22"/>
              </w:rPr>
              <w:t>la prioridad número uno</w:t>
            </w:r>
            <w:r w:rsidR="00AB06BF">
              <w:rPr>
                <w:b w:val="0"/>
                <w:sz w:val="22"/>
                <w:szCs w:val="22"/>
              </w:rPr>
              <w:t>,</w:t>
            </w:r>
            <w:r w:rsidR="007B0052">
              <w:rPr>
                <w:b w:val="0"/>
                <w:sz w:val="22"/>
                <w:szCs w:val="22"/>
              </w:rPr>
              <w:t xml:space="preserve"> en este momento </w:t>
            </w:r>
            <w:r w:rsidR="00792F8C">
              <w:rPr>
                <w:b w:val="0"/>
                <w:sz w:val="22"/>
                <w:szCs w:val="22"/>
              </w:rPr>
              <w:t>va</w:t>
            </w:r>
            <w:r w:rsidR="00792F8C">
              <w:rPr>
                <w:sz w:val="22"/>
                <w:szCs w:val="22"/>
              </w:rPr>
              <w:t xml:space="preserve"> </w:t>
            </w:r>
            <w:r w:rsidR="00792F8C" w:rsidRPr="00792F8C">
              <w:rPr>
                <w:b w:val="0"/>
                <w:bCs/>
                <w:sz w:val="22"/>
                <w:szCs w:val="22"/>
              </w:rPr>
              <w:t>a</w:t>
            </w:r>
            <w:r w:rsidR="007B0052" w:rsidRPr="00792F8C">
              <w:rPr>
                <w:b w:val="0"/>
                <w:bCs/>
                <w:sz w:val="22"/>
                <w:szCs w:val="22"/>
              </w:rPr>
              <w:t xml:space="preserve"> </w:t>
            </w:r>
            <w:r w:rsidR="007B0052">
              <w:rPr>
                <w:b w:val="0"/>
                <w:sz w:val="22"/>
                <w:szCs w:val="22"/>
              </w:rPr>
              <w:t xml:space="preserve">hacer </w:t>
            </w:r>
            <w:r w:rsidR="008C60C2">
              <w:rPr>
                <w:b w:val="0"/>
                <w:sz w:val="22"/>
                <w:szCs w:val="22"/>
              </w:rPr>
              <w:t xml:space="preserve">trabajar junto con el programa y con la Dirección de Centros Penitenciarios </w:t>
            </w:r>
            <w:r w:rsidR="008C219A">
              <w:rPr>
                <w:b w:val="0"/>
                <w:sz w:val="22"/>
                <w:szCs w:val="22"/>
              </w:rPr>
              <w:t xml:space="preserve">sobre la definición de medidas </w:t>
            </w:r>
            <w:r w:rsidR="00881C5D">
              <w:rPr>
                <w:b w:val="0"/>
                <w:sz w:val="22"/>
                <w:szCs w:val="22"/>
              </w:rPr>
              <w:t xml:space="preserve">probadas y </w:t>
            </w:r>
            <w:r w:rsidR="0064305A">
              <w:rPr>
                <w:b w:val="0"/>
                <w:sz w:val="22"/>
                <w:szCs w:val="22"/>
              </w:rPr>
              <w:t>razonables</w:t>
            </w:r>
            <w:r w:rsidR="00881C5D">
              <w:rPr>
                <w:b w:val="0"/>
                <w:sz w:val="22"/>
                <w:szCs w:val="22"/>
              </w:rPr>
              <w:t xml:space="preserve"> </w:t>
            </w:r>
            <w:r w:rsidR="00173683">
              <w:rPr>
                <w:b w:val="0"/>
                <w:sz w:val="22"/>
                <w:szCs w:val="22"/>
              </w:rPr>
              <w:t xml:space="preserve">para tratar en la medida de los posible </w:t>
            </w:r>
            <w:r w:rsidR="001E0933">
              <w:rPr>
                <w:b w:val="0"/>
                <w:sz w:val="22"/>
                <w:szCs w:val="22"/>
              </w:rPr>
              <w:t xml:space="preserve">de mitigar este punto. Hemos tenido una discusión con el Dr. </w:t>
            </w:r>
            <w:r w:rsidR="004541FC">
              <w:rPr>
                <w:b w:val="0"/>
                <w:sz w:val="22"/>
                <w:szCs w:val="22"/>
              </w:rPr>
              <w:t xml:space="preserve">Ricardo </w:t>
            </w:r>
            <w:r w:rsidR="001E0933">
              <w:rPr>
                <w:b w:val="0"/>
                <w:sz w:val="22"/>
                <w:szCs w:val="22"/>
              </w:rPr>
              <w:t>Quiñones</w:t>
            </w:r>
            <w:r w:rsidR="00994F29">
              <w:rPr>
                <w:b w:val="0"/>
                <w:sz w:val="22"/>
                <w:szCs w:val="22"/>
              </w:rPr>
              <w:t xml:space="preserve"> y creo que hay mucha apertura </w:t>
            </w:r>
            <w:r w:rsidR="005A3367">
              <w:rPr>
                <w:b w:val="0"/>
                <w:sz w:val="22"/>
                <w:szCs w:val="22"/>
              </w:rPr>
              <w:t xml:space="preserve">con respecto a esto. </w:t>
            </w:r>
            <w:r w:rsidR="002B2A43">
              <w:rPr>
                <w:b w:val="0"/>
                <w:sz w:val="22"/>
                <w:szCs w:val="22"/>
              </w:rPr>
              <w:t xml:space="preserve">Tenemos las posibilidades de seguir apoyando </w:t>
            </w:r>
            <w:r w:rsidR="00155867">
              <w:rPr>
                <w:b w:val="0"/>
                <w:sz w:val="22"/>
                <w:szCs w:val="22"/>
              </w:rPr>
              <w:t xml:space="preserve">y creo que lo principal es </w:t>
            </w:r>
            <w:r w:rsidR="00D4432A">
              <w:rPr>
                <w:b w:val="0"/>
                <w:sz w:val="22"/>
                <w:szCs w:val="22"/>
              </w:rPr>
              <w:t xml:space="preserve">que exista un contacto claro entre las decisiones que se tomen </w:t>
            </w:r>
            <w:r w:rsidR="00E1390F">
              <w:rPr>
                <w:b w:val="0"/>
                <w:sz w:val="22"/>
                <w:szCs w:val="22"/>
              </w:rPr>
              <w:t xml:space="preserve">a nivel político </w:t>
            </w:r>
            <w:r w:rsidR="00C81E56">
              <w:rPr>
                <w:b w:val="0"/>
                <w:sz w:val="22"/>
                <w:szCs w:val="22"/>
              </w:rPr>
              <w:t>que no se discut</w:t>
            </w:r>
            <w:r w:rsidR="0050711A">
              <w:rPr>
                <w:b w:val="0"/>
                <w:sz w:val="22"/>
                <w:szCs w:val="22"/>
              </w:rPr>
              <w:t>e</w:t>
            </w:r>
            <w:r w:rsidR="00C81E56">
              <w:rPr>
                <w:b w:val="0"/>
                <w:sz w:val="22"/>
                <w:szCs w:val="22"/>
              </w:rPr>
              <w:t xml:space="preserve">n </w:t>
            </w:r>
            <w:r w:rsidR="006D7E45">
              <w:rPr>
                <w:b w:val="0"/>
                <w:sz w:val="22"/>
                <w:szCs w:val="22"/>
              </w:rPr>
              <w:t xml:space="preserve">con el elemento técnico, el hecho de poder aportar desde lo técnico </w:t>
            </w:r>
            <w:r w:rsidR="00244569">
              <w:rPr>
                <w:b w:val="0"/>
                <w:sz w:val="22"/>
                <w:szCs w:val="22"/>
              </w:rPr>
              <w:t>soluciones adaptada</w:t>
            </w:r>
            <w:r w:rsidR="00244569" w:rsidRPr="00D327FE">
              <w:rPr>
                <w:b w:val="0"/>
                <w:bCs/>
                <w:sz w:val="22"/>
                <w:szCs w:val="22"/>
              </w:rPr>
              <w:t xml:space="preserve">s </w:t>
            </w:r>
            <w:r w:rsidR="00244569">
              <w:rPr>
                <w:b w:val="0"/>
                <w:sz w:val="22"/>
                <w:szCs w:val="22"/>
              </w:rPr>
              <w:t xml:space="preserve">a lo que es una decisión política. </w:t>
            </w:r>
            <w:r w:rsidR="00EB144D">
              <w:rPr>
                <w:b w:val="0"/>
                <w:sz w:val="22"/>
                <w:szCs w:val="22"/>
              </w:rPr>
              <w:t xml:space="preserve">En este sentido, vamos a discutir con el Dr. Julio Garay, Dr. Ricardo Quiñones y con la Dirección General de Centros Penales </w:t>
            </w:r>
            <w:r w:rsidR="00ED13E4">
              <w:rPr>
                <w:b w:val="0"/>
                <w:sz w:val="22"/>
                <w:szCs w:val="22"/>
              </w:rPr>
              <w:t xml:space="preserve">de los servicios penitenciarios en la medida de lo posible para poder </w:t>
            </w:r>
            <w:r w:rsidR="007447F3">
              <w:rPr>
                <w:b w:val="0"/>
                <w:sz w:val="22"/>
                <w:szCs w:val="22"/>
              </w:rPr>
              <w:t xml:space="preserve">mitigar. </w:t>
            </w:r>
          </w:p>
          <w:p w14:paraId="2AA18F23" w14:textId="77777777" w:rsidR="007F4BA2" w:rsidRDefault="007447F3" w:rsidP="00C9032A">
            <w:pPr>
              <w:jc w:val="both"/>
              <w:rPr>
                <w:sz w:val="22"/>
                <w:szCs w:val="22"/>
              </w:rPr>
            </w:pPr>
            <w:r>
              <w:rPr>
                <w:b w:val="0"/>
                <w:sz w:val="22"/>
                <w:szCs w:val="22"/>
              </w:rPr>
              <w:t xml:space="preserve">Creo que si hay un punto </w:t>
            </w:r>
            <w:r w:rsidR="00BB4C87">
              <w:rPr>
                <w:b w:val="0"/>
                <w:sz w:val="22"/>
                <w:szCs w:val="22"/>
              </w:rPr>
              <w:t>que me llevó de la visita</w:t>
            </w:r>
            <w:r w:rsidR="00001499">
              <w:rPr>
                <w:b w:val="0"/>
                <w:sz w:val="22"/>
                <w:szCs w:val="22"/>
              </w:rPr>
              <w:t xml:space="preserve">, pero no me quiero extender aún más. Me gustaría escuchar </w:t>
            </w:r>
            <w:r w:rsidR="00AE6F05">
              <w:rPr>
                <w:b w:val="0"/>
                <w:sz w:val="22"/>
                <w:szCs w:val="22"/>
              </w:rPr>
              <w:t>de parte de ustedes sus inquietudes</w:t>
            </w:r>
            <w:r w:rsidR="00E447EA">
              <w:rPr>
                <w:b w:val="0"/>
                <w:sz w:val="22"/>
                <w:szCs w:val="22"/>
              </w:rPr>
              <w:t xml:space="preserve">, </w:t>
            </w:r>
            <w:r w:rsidR="00AE6F05">
              <w:rPr>
                <w:b w:val="0"/>
                <w:sz w:val="22"/>
                <w:szCs w:val="22"/>
              </w:rPr>
              <w:t>preocupaciones</w:t>
            </w:r>
            <w:r w:rsidR="00E447EA">
              <w:rPr>
                <w:b w:val="0"/>
                <w:sz w:val="22"/>
                <w:szCs w:val="22"/>
              </w:rPr>
              <w:t xml:space="preserve"> o consultas</w:t>
            </w:r>
            <w:r w:rsidR="00AE6F05">
              <w:rPr>
                <w:b w:val="0"/>
                <w:sz w:val="22"/>
                <w:szCs w:val="22"/>
              </w:rPr>
              <w:t>.</w:t>
            </w:r>
          </w:p>
          <w:p w14:paraId="5B228FBF" w14:textId="22BC3DF4" w:rsidR="00527BF2" w:rsidRDefault="00AE6F05" w:rsidP="00C9032A">
            <w:pPr>
              <w:jc w:val="both"/>
              <w:rPr>
                <w:sz w:val="22"/>
                <w:szCs w:val="22"/>
              </w:rPr>
            </w:pPr>
            <w:r>
              <w:rPr>
                <w:b w:val="0"/>
                <w:sz w:val="22"/>
                <w:szCs w:val="22"/>
              </w:rPr>
              <w:t xml:space="preserve"> </w:t>
            </w:r>
          </w:p>
          <w:p w14:paraId="38489D0B" w14:textId="776D2AE2" w:rsidR="00AA6D55" w:rsidRDefault="003D498D" w:rsidP="00C9032A">
            <w:pPr>
              <w:jc w:val="both"/>
              <w:rPr>
                <w:sz w:val="22"/>
                <w:szCs w:val="22"/>
              </w:rPr>
            </w:pPr>
            <w:r w:rsidRPr="007F4BA2">
              <w:rPr>
                <w:bCs/>
                <w:sz w:val="22"/>
                <w:szCs w:val="22"/>
              </w:rPr>
              <w:t>Sra. María Verónica Espinosa</w:t>
            </w:r>
            <w:r>
              <w:rPr>
                <w:b w:val="0"/>
                <w:sz w:val="22"/>
                <w:szCs w:val="22"/>
              </w:rPr>
              <w:t xml:space="preserve">, </w:t>
            </w:r>
            <w:r w:rsidRPr="003D498D">
              <w:rPr>
                <w:b w:val="0"/>
                <w:sz w:val="22"/>
                <w:szCs w:val="22"/>
              </w:rPr>
              <w:t>Especialista de Monitoreo y Evaluación Fondo Mundial</w:t>
            </w:r>
            <w:r>
              <w:rPr>
                <w:b w:val="0"/>
                <w:sz w:val="22"/>
                <w:szCs w:val="22"/>
              </w:rPr>
              <w:t xml:space="preserve">, señala que </w:t>
            </w:r>
            <w:r w:rsidR="00E646CF">
              <w:rPr>
                <w:b w:val="0"/>
                <w:sz w:val="22"/>
                <w:szCs w:val="22"/>
              </w:rPr>
              <w:t xml:space="preserve">como parte de las visitas pudimos acompañar </w:t>
            </w:r>
            <w:r w:rsidR="00D84D0C">
              <w:rPr>
                <w:b w:val="0"/>
                <w:sz w:val="22"/>
                <w:szCs w:val="22"/>
              </w:rPr>
              <w:t>la atención que se brinda en las clínicas V</w:t>
            </w:r>
            <w:r w:rsidR="00717098">
              <w:rPr>
                <w:b w:val="0"/>
                <w:sz w:val="22"/>
                <w:szCs w:val="22"/>
              </w:rPr>
              <w:t>ICITS</w:t>
            </w:r>
            <w:r w:rsidR="007F4BA2">
              <w:rPr>
                <w:b w:val="0"/>
                <w:sz w:val="22"/>
                <w:szCs w:val="22"/>
              </w:rPr>
              <w:t xml:space="preserve"> y creo que vale la pena mencionar </w:t>
            </w:r>
            <w:r w:rsidR="00F524CA">
              <w:rPr>
                <w:b w:val="0"/>
                <w:sz w:val="22"/>
                <w:szCs w:val="22"/>
              </w:rPr>
              <w:t xml:space="preserve">la implementación en la estrategia que es para El Salvador innovadora </w:t>
            </w:r>
            <w:r w:rsidR="00295D88">
              <w:rPr>
                <w:b w:val="0"/>
                <w:sz w:val="22"/>
                <w:szCs w:val="22"/>
              </w:rPr>
              <w:t xml:space="preserve">y esperamos que juegue también un rol </w:t>
            </w:r>
            <w:r w:rsidR="00B21594">
              <w:rPr>
                <w:b w:val="0"/>
                <w:sz w:val="22"/>
                <w:szCs w:val="22"/>
              </w:rPr>
              <w:t>como parte del paquete integral de</w:t>
            </w:r>
            <w:r w:rsidR="006C2FCD">
              <w:rPr>
                <w:b w:val="0"/>
                <w:sz w:val="22"/>
                <w:szCs w:val="22"/>
              </w:rPr>
              <w:t xml:space="preserve"> prevención que es </w:t>
            </w:r>
            <w:r w:rsidR="002716D8">
              <w:rPr>
                <w:b w:val="0"/>
                <w:sz w:val="22"/>
                <w:szCs w:val="22"/>
              </w:rPr>
              <w:t>la P</w:t>
            </w:r>
            <w:r w:rsidR="00A95476">
              <w:rPr>
                <w:b w:val="0"/>
                <w:sz w:val="22"/>
                <w:szCs w:val="22"/>
              </w:rPr>
              <w:t>r</w:t>
            </w:r>
            <w:r w:rsidR="002716D8">
              <w:rPr>
                <w:b w:val="0"/>
                <w:sz w:val="22"/>
                <w:szCs w:val="22"/>
              </w:rPr>
              <w:t>E</w:t>
            </w:r>
            <w:r w:rsidR="00A95476">
              <w:rPr>
                <w:b w:val="0"/>
                <w:sz w:val="22"/>
                <w:szCs w:val="22"/>
              </w:rPr>
              <w:t>P</w:t>
            </w:r>
            <w:r w:rsidR="00376FF2">
              <w:rPr>
                <w:b w:val="0"/>
                <w:sz w:val="22"/>
                <w:szCs w:val="22"/>
              </w:rPr>
              <w:t xml:space="preserve"> y comunicarles que nos llevamos también </w:t>
            </w:r>
            <w:r w:rsidR="003D31C8">
              <w:rPr>
                <w:b w:val="0"/>
                <w:sz w:val="22"/>
                <w:szCs w:val="22"/>
              </w:rPr>
              <w:t xml:space="preserve">como en las demás visitas </w:t>
            </w:r>
            <w:r w:rsidR="005C1D44">
              <w:rPr>
                <w:b w:val="0"/>
                <w:sz w:val="22"/>
                <w:szCs w:val="22"/>
              </w:rPr>
              <w:t xml:space="preserve">la mejor impresión de compromiso del trabajo, del progreso que existe </w:t>
            </w:r>
            <w:r w:rsidR="000A1F27">
              <w:rPr>
                <w:b w:val="0"/>
                <w:sz w:val="22"/>
                <w:szCs w:val="22"/>
              </w:rPr>
              <w:t>en la implementación de la PrEP</w:t>
            </w:r>
            <w:r w:rsidR="0014264F">
              <w:rPr>
                <w:b w:val="0"/>
                <w:sz w:val="22"/>
                <w:szCs w:val="22"/>
              </w:rPr>
              <w:t>, a través de las clínicas VICITS</w:t>
            </w:r>
            <w:r w:rsidR="00132959">
              <w:rPr>
                <w:b w:val="0"/>
                <w:sz w:val="22"/>
                <w:szCs w:val="22"/>
              </w:rPr>
              <w:t>, Clínicas Amigables, pudimos observar</w:t>
            </w:r>
            <w:r w:rsidR="002773F9">
              <w:rPr>
                <w:b w:val="0"/>
                <w:sz w:val="22"/>
                <w:szCs w:val="22"/>
              </w:rPr>
              <w:t xml:space="preserve"> no solo</w:t>
            </w:r>
            <w:r w:rsidR="00132959">
              <w:rPr>
                <w:b w:val="0"/>
                <w:sz w:val="22"/>
                <w:szCs w:val="22"/>
              </w:rPr>
              <w:t xml:space="preserve"> las </w:t>
            </w:r>
            <w:r w:rsidR="00952D32">
              <w:rPr>
                <w:b w:val="0"/>
                <w:sz w:val="22"/>
                <w:szCs w:val="22"/>
              </w:rPr>
              <w:t>guías</w:t>
            </w:r>
            <w:r w:rsidR="002773F9">
              <w:rPr>
                <w:b w:val="0"/>
                <w:sz w:val="22"/>
                <w:szCs w:val="22"/>
              </w:rPr>
              <w:t xml:space="preserve"> en papel</w:t>
            </w:r>
            <w:r w:rsidR="00107A20">
              <w:rPr>
                <w:b w:val="0"/>
                <w:sz w:val="22"/>
                <w:szCs w:val="22"/>
              </w:rPr>
              <w:t xml:space="preserve">, sino como </w:t>
            </w:r>
            <w:r w:rsidR="00107A20">
              <w:rPr>
                <w:b w:val="0"/>
                <w:sz w:val="22"/>
                <w:szCs w:val="22"/>
              </w:rPr>
              <w:lastRenderedPageBreak/>
              <w:t xml:space="preserve">se están implementando </w:t>
            </w:r>
            <w:r w:rsidR="00977A46">
              <w:rPr>
                <w:b w:val="0"/>
                <w:sz w:val="22"/>
                <w:szCs w:val="22"/>
              </w:rPr>
              <w:t xml:space="preserve">y vemos </w:t>
            </w:r>
            <w:r w:rsidR="00107A20">
              <w:rPr>
                <w:b w:val="0"/>
                <w:sz w:val="22"/>
                <w:szCs w:val="22"/>
              </w:rPr>
              <w:t>una progresividad en la oferta</w:t>
            </w:r>
            <w:r w:rsidR="006623DB">
              <w:rPr>
                <w:b w:val="0"/>
                <w:sz w:val="22"/>
                <w:szCs w:val="22"/>
              </w:rPr>
              <w:t xml:space="preserve"> en la generación de demanda bastante favorable </w:t>
            </w:r>
            <w:r w:rsidR="00942142">
              <w:rPr>
                <w:b w:val="0"/>
                <w:sz w:val="22"/>
                <w:szCs w:val="22"/>
              </w:rPr>
              <w:t>y eso creo que el MCP-ES tiene que sentirse orgulloso</w:t>
            </w:r>
            <w:r w:rsidR="002159FB">
              <w:rPr>
                <w:b w:val="0"/>
                <w:sz w:val="22"/>
                <w:szCs w:val="22"/>
              </w:rPr>
              <w:t xml:space="preserve">. Es un reto en </w:t>
            </w:r>
            <w:r w:rsidR="00F55327">
              <w:rPr>
                <w:b w:val="0"/>
                <w:sz w:val="22"/>
                <w:szCs w:val="22"/>
              </w:rPr>
              <w:t>todos los paíse</w:t>
            </w:r>
            <w:r w:rsidR="00F55327" w:rsidRPr="009E38C1">
              <w:rPr>
                <w:b w:val="0"/>
                <w:bCs/>
                <w:sz w:val="22"/>
                <w:szCs w:val="22"/>
              </w:rPr>
              <w:t>s</w:t>
            </w:r>
            <w:r w:rsidR="002159FB" w:rsidRPr="009E38C1">
              <w:rPr>
                <w:b w:val="0"/>
                <w:bCs/>
                <w:sz w:val="22"/>
                <w:szCs w:val="22"/>
              </w:rPr>
              <w:t xml:space="preserve"> </w:t>
            </w:r>
            <w:r w:rsidR="002159FB">
              <w:rPr>
                <w:b w:val="0"/>
                <w:sz w:val="22"/>
                <w:szCs w:val="22"/>
              </w:rPr>
              <w:t xml:space="preserve">de Latinoamérica </w:t>
            </w:r>
            <w:r w:rsidR="00FF7810">
              <w:rPr>
                <w:b w:val="0"/>
                <w:sz w:val="22"/>
                <w:szCs w:val="22"/>
              </w:rPr>
              <w:t xml:space="preserve">por distintas razones el avance </w:t>
            </w:r>
            <w:r w:rsidR="00653D16">
              <w:rPr>
                <w:b w:val="0"/>
                <w:sz w:val="22"/>
                <w:szCs w:val="22"/>
              </w:rPr>
              <w:t xml:space="preserve">de la PrEP a la velocidad que quisiéramos </w:t>
            </w:r>
            <w:r w:rsidR="00D81758">
              <w:rPr>
                <w:b w:val="0"/>
                <w:sz w:val="22"/>
                <w:szCs w:val="22"/>
              </w:rPr>
              <w:t xml:space="preserve">y vemos que hay un buen ritmo en el país. </w:t>
            </w:r>
            <w:r w:rsidR="00EB3A64">
              <w:rPr>
                <w:b w:val="0"/>
                <w:sz w:val="22"/>
                <w:szCs w:val="22"/>
              </w:rPr>
              <w:t xml:space="preserve">Una muy buena progresión en los resultados, </w:t>
            </w:r>
            <w:r w:rsidR="00675CCB">
              <w:rPr>
                <w:b w:val="0"/>
                <w:sz w:val="22"/>
                <w:szCs w:val="22"/>
              </w:rPr>
              <w:t xml:space="preserve">a pesar de </w:t>
            </w:r>
            <w:r w:rsidR="00675CCB" w:rsidRPr="00675CCB">
              <w:rPr>
                <w:b w:val="0"/>
                <w:bCs/>
                <w:sz w:val="22"/>
                <w:szCs w:val="22"/>
              </w:rPr>
              <w:t>que</w:t>
            </w:r>
            <w:r w:rsidR="00EB3A64" w:rsidRPr="00675CCB">
              <w:rPr>
                <w:b w:val="0"/>
                <w:bCs/>
                <w:sz w:val="22"/>
                <w:szCs w:val="22"/>
              </w:rPr>
              <w:t xml:space="preserve"> </w:t>
            </w:r>
            <w:r w:rsidR="00EB3A64">
              <w:rPr>
                <w:b w:val="0"/>
                <w:sz w:val="22"/>
                <w:szCs w:val="22"/>
              </w:rPr>
              <w:t>empezamos un poco tarde</w:t>
            </w:r>
            <w:r w:rsidR="000941F2">
              <w:rPr>
                <w:b w:val="0"/>
                <w:sz w:val="22"/>
                <w:szCs w:val="22"/>
              </w:rPr>
              <w:t xml:space="preserve">, pero vemos que el progreso de septiembre a la fecha </w:t>
            </w:r>
            <w:r w:rsidR="008D538E">
              <w:rPr>
                <w:b w:val="0"/>
                <w:sz w:val="22"/>
                <w:szCs w:val="22"/>
              </w:rPr>
              <w:t>ha sido bastante rápido y positivo</w:t>
            </w:r>
            <w:r w:rsidR="00F76B85">
              <w:rPr>
                <w:b w:val="0"/>
                <w:sz w:val="22"/>
                <w:szCs w:val="22"/>
              </w:rPr>
              <w:t xml:space="preserve">. Yo rescato una vez más y para su conocimiento </w:t>
            </w:r>
            <w:r w:rsidR="00BC2D91">
              <w:rPr>
                <w:b w:val="0"/>
                <w:sz w:val="22"/>
                <w:szCs w:val="22"/>
              </w:rPr>
              <w:t>la percepción que queda es un buen trabajo en equipo</w:t>
            </w:r>
            <w:r w:rsidR="00E66653">
              <w:rPr>
                <w:b w:val="0"/>
                <w:sz w:val="22"/>
                <w:szCs w:val="22"/>
              </w:rPr>
              <w:t xml:space="preserve">, una buena vinculación </w:t>
            </w:r>
            <w:r w:rsidR="006627F7">
              <w:rPr>
                <w:b w:val="0"/>
                <w:sz w:val="22"/>
                <w:szCs w:val="22"/>
              </w:rPr>
              <w:t>y sinergia entre el rol de las organizaciones de sociedad civil</w:t>
            </w:r>
            <w:r w:rsidR="009B3D81">
              <w:rPr>
                <w:b w:val="0"/>
                <w:sz w:val="22"/>
                <w:szCs w:val="22"/>
              </w:rPr>
              <w:t>, de los subreceptores, Plan Internacional</w:t>
            </w:r>
            <w:r w:rsidR="00675CCB">
              <w:rPr>
                <w:b w:val="0"/>
                <w:sz w:val="22"/>
                <w:szCs w:val="22"/>
              </w:rPr>
              <w:t xml:space="preserve"> </w:t>
            </w:r>
            <w:r w:rsidR="009B3D81">
              <w:rPr>
                <w:b w:val="0"/>
                <w:sz w:val="22"/>
                <w:szCs w:val="22"/>
              </w:rPr>
              <w:t xml:space="preserve">y las autoridades nacionales </w:t>
            </w:r>
            <w:r w:rsidR="00537C2F">
              <w:rPr>
                <w:b w:val="0"/>
                <w:sz w:val="22"/>
                <w:szCs w:val="22"/>
              </w:rPr>
              <w:t xml:space="preserve">desde los servicios de salud, en este caso las clínicas VICITS. </w:t>
            </w:r>
            <w:r w:rsidR="00FA5A22">
              <w:rPr>
                <w:b w:val="0"/>
                <w:sz w:val="22"/>
                <w:szCs w:val="22"/>
              </w:rPr>
              <w:t>Sin duda, una sinergia y trabajo muy bien coordinado</w:t>
            </w:r>
            <w:r w:rsidR="00520BD3">
              <w:rPr>
                <w:b w:val="0"/>
                <w:sz w:val="22"/>
                <w:szCs w:val="22"/>
              </w:rPr>
              <w:t xml:space="preserve"> y esto se ve en la manera que pueden conectar </w:t>
            </w:r>
            <w:r w:rsidR="00021425">
              <w:rPr>
                <w:b w:val="0"/>
                <w:sz w:val="22"/>
                <w:szCs w:val="22"/>
              </w:rPr>
              <w:t xml:space="preserve">a las poblaciones clave en riesgo que pueden acceder a servicios </w:t>
            </w:r>
            <w:r w:rsidR="00DA659C">
              <w:rPr>
                <w:b w:val="0"/>
                <w:sz w:val="22"/>
                <w:szCs w:val="22"/>
              </w:rPr>
              <w:t>de PrEP</w:t>
            </w:r>
            <w:r w:rsidR="00A730A1">
              <w:rPr>
                <w:b w:val="0"/>
                <w:sz w:val="22"/>
                <w:szCs w:val="22"/>
              </w:rPr>
              <w:t xml:space="preserve"> y que se van a beneficiar de ello</w:t>
            </w:r>
            <w:r w:rsidR="00147121">
              <w:rPr>
                <w:b w:val="0"/>
                <w:sz w:val="22"/>
                <w:szCs w:val="22"/>
              </w:rPr>
              <w:t xml:space="preserve"> y de los servicios de prevención integral</w:t>
            </w:r>
            <w:r w:rsidR="00FE34BD">
              <w:rPr>
                <w:b w:val="0"/>
                <w:sz w:val="22"/>
                <w:szCs w:val="22"/>
              </w:rPr>
              <w:t>,</w:t>
            </w:r>
            <w:r w:rsidR="000B66FC">
              <w:rPr>
                <w:b w:val="0"/>
                <w:sz w:val="22"/>
                <w:szCs w:val="22"/>
              </w:rPr>
              <w:t xml:space="preserve"> no es una </w:t>
            </w:r>
            <w:r w:rsidR="00A42AAC">
              <w:rPr>
                <w:b w:val="0"/>
                <w:sz w:val="22"/>
                <w:szCs w:val="22"/>
              </w:rPr>
              <w:t>cuestión aislada</w:t>
            </w:r>
            <w:r w:rsidR="000B66FC">
              <w:rPr>
                <w:b w:val="0"/>
                <w:sz w:val="22"/>
                <w:szCs w:val="22"/>
              </w:rPr>
              <w:t xml:space="preserve"> e</w:t>
            </w:r>
            <w:r w:rsidR="00AA6D55">
              <w:rPr>
                <w:b w:val="0"/>
                <w:sz w:val="22"/>
                <w:szCs w:val="22"/>
              </w:rPr>
              <w:t xml:space="preserve">s parte de toda una estrategia de prevención. </w:t>
            </w:r>
          </w:p>
          <w:p w14:paraId="43C3AEA5" w14:textId="63EB289D" w:rsidR="00033583" w:rsidRDefault="00AA6D55" w:rsidP="00C9032A">
            <w:pPr>
              <w:jc w:val="both"/>
              <w:rPr>
                <w:bCs/>
                <w:sz w:val="22"/>
                <w:szCs w:val="22"/>
              </w:rPr>
            </w:pPr>
            <w:r w:rsidRPr="00AA6D55">
              <w:rPr>
                <w:b w:val="0"/>
                <w:bCs/>
                <w:sz w:val="22"/>
                <w:szCs w:val="22"/>
              </w:rPr>
              <w:t>Solo mencionar dos desafíos</w:t>
            </w:r>
            <w:r w:rsidR="00D528CF">
              <w:rPr>
                <w:b w:val="0"/>
                <w:bCs/>
                <w:sz w:val="22"/>
                <w:szCs w:val="22"/>
              </w:rPr>
              <w:t xml:space="preserve"> que nacen de esto </w:t>
            </w:r>
            <w:r w:rsidR="00537EAA">
              <w:rPr>
                <w:b w:val="0"/>
                <w:bCs/>
                <w:sz w:val="22"/>
                <w:szCs w:val="22"/>
              </w:rPr>
              <w:t xml:space="preserve">y es que cuando hablamos de salud </w:t>
            </w:r>
            <w:r w:rsidR="006607BE">
              <w:rPr>
                <w:b w:val="0"/>
                <w:bCs/>
                <w:sz w:val="22"/>
                <w:szCs w:val="22"/>
              </w:rPr>
              <w:t>y de todos los fenómenos sociales</w:t>
            </w:r>
            <w:r w:rsidR="00D45423">
              <w:rPr>
                <w:b w:val="0"/>
                <w:bCs/>
                <w:sz w:val="22"/>
                <w:szCs w:val="22"/>
              </w:rPr>
              <w:t xml:space="preserve"> sabemos que no son estáticos</w:t>
            </w:r>
            <w:r w:rsidR="00F43AE8">
              <w:rPr>
                <w:b w:val="0"/>
                <w:bCs/>
                <w:sz w:val="22"/>
                <w:szCs w:val="22"/>
              </w:rPr>
              <w:t xml:space="preserve">. Como sociedad </w:t>
            </w:r>
            <w:r w:rsidR="00A42AAC">
              <w:rPr>
                <w:b w:val="0"/>
                <w:bCs/>
                <w:sz w:val="22"/>
                <w:szCs w:val="22"/>
              </w:rPr>
              <w:t>estamos en continúo cambio</w:t>
            </w:r>
            <w:r w:rsidR="00A750B5">
              <w:rPr>
                <w:b w:val="0"/>
                <w:bCs/>
                <w:sz w:val="22"/>
                <w:szCs w:val="22"/>
              </w:rPr>
              <w:t>, los intereses, los comportamientos, las formas de comunicación</w:t>
            </w:r>
            <w:r w:rsidR="000C73FB">
              <w:rPr>
                <w:b w:val="0"/>
                <w:bCs/>
                <w:sz w:val="22"/>
                <w:szCs w:val="22"/>
              </w:rPr>
              <w:t>, el rol que juegan las redes sociales, la post pandemia</w:t>
            </w:r>
            <w:r w:rsidR="000528D4">
              <w:rPr>
                <w:b w:val="0"/>
                <w:bCs/>
                <w:sz w:val="22"/>
                <w:szCs w:val="22"/>
              </w:rPr>
              <w:t>,</w:t>
            </w:r>
            <w:r w:rsidR="000C73FB">
              <w:rPr>
                <w:b w:val="0"/>
                <w:bCs/>
                <w:sz w:val="22"/>
                <w:szCs w:val="22"/>
              </w:rPr>
              <w:t xml:space="preserve"> </w:t>
            </w:r>
            <w:r w:rsidR="00305019">
              <w:rPr>
                <w:b w:val="0"/>
                <w:bCs/>
                <w:sz w:val="22"/>
                <w:szCs w:val="22"/>
              </w:rPr>
              <w:t xml:space="preserve">hace que las buenas prácticas de ayer tal vez hoy ya no son </w:t>
            </w:r>
            <w:r w:rsidR="00471815">
              <w:rPr>
                <w:b w:val="0"/>
                <w:bCs/>
                <w:sz w:val="22"/>
                <w:szCs w:val="22"/>
              </w:rPr>
              <w:t xml:space="preserve">las más adaptadas y tenemos que estar continuamente </w:t>
            </w:r>
            <w:r w:rsidR="006D2619">
              <w:rPr>
                <w:b w:val="0"/>
                <w:bCs/>
                <w:sz w:val="22"/>
                <w:szCs w:val="22"/>
              </w:rPr>
              <w:t>adaptándonos para responder a una sociedad tan cambiante.</w:t>
            </w:r>
            <w:r w:rsidR="008839AF">
              <w:rPr>
                <w:b w:val="0"/>
                <w:bCs/>
                <w:sz w:val="22"/>
                <w:szCs w:val="22"/>
              </w:rPr>
              <w:t xml:space="preserve"> Esto pasa en nuestras estrategias de </w:t>
            </w:r>
            <w:r w:rsidR="00AA3094">
              <w:rPr>
                <w:b w:val="0"/>
                <w:bCs/>
                <w:sz w:val="22"/>
                <w:szCs w:val="22"/>
              </w:rPr>
              <w:t>prevención de</w:t>
            </w:r>
            <w:r w:rsidR="008839AF">
              <w:rPr>
                <w:b w:val="0"/>
                <w:bCs/>
                <w:sz w:val="22"/>
                <w:szCs w:val="22"/>
              </w:rPr>
              <w:t xml:space="preserve"> </w:t>
            </w:r>
            <w:r w:rsidR="0072633B">
              <w:rPr>
                <w:b w:val="0"/>
                <w:bCs/>
                <w:sz w:val="22"/>
                <w:szCs w:val="22"/>
              </w:rPr>
              <w:t>cómo llegar a las poblaciones clave en mayor riesgo pasa en nuestros servicios institucionales</w:t>
            </w:r>
            <w:r w:rsidR="007C5147">
              <w:rPr>
                <w:b w:val="0"/>
                <w:bCs/>
                <w:sz w:val="22"/>
                <w:szCs w:val="22"/>
              </w:rPr>
              <w:t xml:space="preserve">, </w:t>
            </w:r>
            <w:r w:rsidR="00AA3094">
              <w:rPr>
                <w:b w:val="0"/>
                <w:bCs/>
                <w:sz w:val="22"/>
                <w:szCs w:val="22"/>
              </w:rPr>
              <w:t xml:space="preserve">cómo </w:t>
            </w:r>
            <w:r w:rsidR="007C5147">
              <w:rPr>
                <w:b w:val="0"/>
                <w:bCs/>
                <w:sz w:val="22"/>
                <w:szCs w:val="22"/>
              </w:rPr>
              <w:t>adaptarnos a las nuevas dinámicas</w:t>
            </w:r>
            <w:r w:rsidR="00146243">
              <w:rPr>
                <w:b w:val="0"/>
                <w:bCs/>
                <w:sz w:val="22"/>
                <w:szCs w:val="22"/>
              </w:rPr>
              <w:t xml:space="preserve"> y en </w:t>
            </w:r>
            <w:r w:rsidR="00A817BD">
              <w:rPr>
                <w:b w:val="0"/>
                <w:bCs/>
                <w:sz w:val="22"/>
                <w:szCs w:val="22"/>
              </w:rPr>
              <w:t>nuestra generación</w:t>
            </w:r>
            <w:r w:rsidR="00601972">
              <w:rPr>
                <w:b w:val="0"/>
                <w:bCs/>
                <w:sz w:val="22"/>
                <w:szCs w:val="22"/>
              </w:rPr>
              <w:t xml:space="preserve"> de normativa que tiene que estar continuamente adaptándose a </w:t>
            </w:r>
            <w:r w:rsidR="005B4069">
              <w:rPr>
                <w:b w:val="0"/>
                <w:bCs/>
                <w:sz w:val="22"/>
                <w:szCs w:val="22"/>
              </w:rPr>
              <w:t xml:space="preserve">los cambios y a la aparición de nuevas herramientas precisamente para responder a estos cambios. </w:t>
            </w:r>
            <w:r w:rsidR="00A817BD">
              <w:rPr>
                <w:b w:val="0"/>
                <w:bCs/>
                <w:sz w:val="22"/>
                <w:szCs w:val="22"/>
              </w:rPr>
              <w:t xml:space="preserve">Ahí solo mencionar tal vez el rol </w:t>
            </w:r>
            <w:r w:rsidR="00C53C24">
              <w:rPr>
                <w:b w:val="0"/>
                <w:bCs/>
                <w:sz w:val="22"/>
                <w:szCs w:val="22"/>
              </w:rPr>
              <w:t>que</w:t>
            </w:r>
            <w:r w:rsidR="00A817BD">
              <w:rPr>
                <w:b w:val="0"/>
                <w:bCs/>
                <w:sz w:val="22"/>
                <w:szCs w:val="22"/>
              </w:rPr>
              <w:t xml:space="preserve"> </w:t>
            </w:r>
            <w:r w:rsidR="00C32377">
              <w:rPr>
                <w:b w:val="0"/>
                <w:bCs/>
                <w:sz w:val="22"/>
                <w:szCs w:val="22"/>
              </w:rPr>
              <w:t>va a jugar PrEP</w:t>
            </w:r>
            <w:r w:rsidR="00DD0A4A">
              <w:rPr>
                <w:b w:val="0"/>
                <w:bCs/>
                <w:sz w:val="22"/>
                <w:szCs w:val="22"/>
              </w:rPr>
              <w:t xml:space="preserve">, felicitamos el esfuerzo que </w:t>
            </w:r>
            <w:r w:rsidR="0013606E">
              <w:rPr>
                <w:b w:val="0"/>
                <w:bCs/>
                <w:sz w:val="22"/>
                <w:szCs w:val="22"/>
              </w:rPr>
              <w:t>está</w:t>
            </w:r>
            <w:r w:rsidR="00DD0A4A">
              <w:rPr>
                <w:b w:val="0"/>
                <w:bCs/>
                <w:sz w:val="22"/>
                <w:szCs w:val="22"/>
              </w:rPr>
              <w:t xml:space="preserve"> haciendo </w:t>
            </w:r>
            <w:r w:rsidR="00AC5489">
              <w:rPr>
                <w:b w:val="0"/>
                <w:bCs/>
                <w:sz w:val="22"/>
                <w:szCs w:val="22"/>
              </w:rPr>
              <w:t>el MINSAL para incluir los lineamientos con la prueba asistida</w:t>
            </w:r>
            <w:r w:rsidR="009C6375">
              <w:rPr>
                <w:b w:val="0"/>
                <w:bCs/>
                <w:sz w:val="22"/>
                <w:szCs w:val="22"/>
              </w:rPr>
              <w:t>, auto prueba</w:t>
            </w:r>
            <w:r w:rsidR="006870EF">
              <w:rPr>
                <w:b w:val="0"/>
                <w:bCs/>
                <w:sz w:val="22"/>
                <w:szCs w:val="22"/>
              </w:rPr>
              <w:t xml:space="preserve">, sabemos que ya </w:t>
            </w:r>
            <w:r w:rsidR="0013606E">
              <w:rPr>
                <w:b w:val="0"/>
                <w:bCs/>
                <w:sz w:val="22"/>
                <w:szCs w:val="22"/>
              </w:rPr>
              <w:t>está</w:t>
            </w:r>
            <w:r w:rsidR="006870EF">
              <w:rPr>
                <w:b w:val="0"/>
                <w:bCs/>
                <w:sz w:val="22"/>
                <w:szCs w:val="22"/>
              </w:rPr>
              <w:t xml:space="preserve"> incluida y los felicitamos; sin embargo, </w:t>
            </w:r>
            <w:r w:rsidR="006B2019">
              <w:rPr>
                <w:b w:val="0"/>
                <w:bCs/>
                <w:sz w:val="22"/>
                <w:szCs w:val="22"/>
              </w:rPr>
              <w:t xml:space="preserve">la auto prueba viendo los números </w:t>
            </w:r>
            <w:r w:rsidR="008D3462">
              <w:rPr>
                <w:b w:val="0"/>
                <w:bCs/>
                <w:sz w:val="22"/>
                <w:szCs w:val="22"/>
              </w:rPr>
              <w:t xml:space="preserve">en El Salvador podría ser </w:t>
            </w:r>
            <w:r w:rsidR="002D2B23">
              <w:rPr>
                <w:b w:val="0"/>
                <w:bCs/>
                <w:sz w:val="22"/>
                <w:szCs w:val="22"/>
              </w:rPr>
              <w:t>una herramienta poderosa para llegar a esos grupos</w:t>
            </w:r>
            <w:r w:rsidR="00AD08FF">
              <w:rPr>
                <w:b w:val="0"/>
                <w:bCs/>
                <w:sz w:val="22"/>
                <w:szCs w:val="22"/>
              </w:rPr>
              <w:t xml:space="preserve">, esos bolsillos de población clave a los que no estamos pudiendo llegar </w:t>
            </w:r>
            <w:r w:rsidR="00905BE8">
              <w:rPr>
                <w:b w:val="0"/>
                <w:bCs/>
                <w:sz w:val="22"/>
                <w:szCs w:val="22"/>
              </w:rPr>
              <w:t xml:space="preserve">y donde sabemos que posiblemente hay población en riesgo y personas viviendo con VIH que no </w:t>
            </w:r>
            <w:r w:rsidR="001706FC">
              <w:rPr>
                <w:b w:val="0"/>
                <w:bCs/>
                <w:sz w:val="22"/>
                <w:szCs w:val="22"/>
              </w:rPr>
              <w:t xml:space="preserve">quieren identificarse a los servicios </w:t>
            </w:r>
            <w:r w:rsidR="00464F60">
              <w:rPr>
                <w:b w:val="0"/>
                <w:bCs/>
                <w:sz w:val="22"/>
                <w:szCs w:val="22"/>
              </w:rPr>
              <w:t>comunitarios o institucionales por distintas razones</w:t>
            </w:r>
            <w:r w:rsidR="005B1265">
              <w:rPr>
                <w:b w:val="0"/>
                <w:bCs/>
                <w:sz w:val="22"/>
                <w:szCs w:val="22"/>
              </w:rPr>
              <w:t xml:space="preserve">, por sus horarios de trabajo, por el miedo al estigma </w:t>
            </w:r>
            <w:r w:rsidR="00645407">
              <w:rPr>
                <w:b w:val="0"/>
                <w:bCs/>
                <w:sz w:val="22"/>
                <w:szCs w:val="22"/>
              </w:rPr>
              <w:t>y la discriminación</w:t>
            </w:r>
            <w:r w:rsidR="0042326A">
              <w:rPr>
                <w:b w:val="0"/>
                <w:bCs/>
                <w:sz w:val="22"/>
                <w:szCs w:val="22"/>
              </w:rPr>
              <w:t>,</w:t>
            </w:r>
            <w:r w:rsidR="00645407">
              <w:rPr>
                <w:b w:val="0"/>
                <w:bCs/>
                <w:sz w:val="22"/>
                <w:szCs w:val="22"/>
              </w:rPr>
              <w:t xml:space="preserve"> </w:t>
            </w:r>
            <w:r w:rsidR="00E53E09">
              <w:rPr>
                <w:b w:val="0"/>
                <w:bCs/>
                <w:sz w:val="22"/>
                <w:szCs w:val="22"/>
              </w:rPr>
              <w:t xml:space="preserve">no van a acceder a través de esta vía y la auto prueba </w:t>
            </w:r>
            <w:r w:rsidR="005D5E06">
              <w:rPr>
                <w:b w:val="0"/>
                <w:bCs/>
                <w:sz w:val="22"/>
                <w:szCs w:val="22"/>
              </w:rPr>
              <w:t>nos abre una puerta para llegar a estos grupos de poblaciones</w:t>
            </w:r>
            <w:r w:rsidR="00E37AF9">
              <w:rPr>
                <w:b w:val="0"/>
                <w:bCs/>
                <w:sz w:val="22"/>
                <w:szCs w:val="22"/>
              </w:rPr>
              <w:t xml:space="preserve">, no significa que la auto prueba se lance y se deja ahí, la auto prueba solamente es </w:t>
            </w:r>
            <w:r w:rsidR="007D200F">
              <w:rPr>
                <w:b w:val="0"/>
                <w:bCs/>
                <w:sz w:val="22"/>
                <w:szCs w:val="22"/>
              </w:rPr>
              <w:t xml:space="preserve">una puerta de entrada, luego permite vincular </w:t>
            </w:r>
            <w:r w:rsidR="00594F14">
              <w:rPr>
                <w:b w:val="0"/>
                <w:bCs/>
                <w:sz w:val="22"/>
                <w:szCs w:val="22"/>
              </w:rPr>
              <w:t xml:space="preserve">a estas </w:t>
            </w:r>
            <w:r w:rsidR="00FE34E7">
              <w:rPr>
                <w:b w:val="0"/>
                <w:bCs/>
                <w:sz w:val="22"/>
                <w:szCs w:val="22"/>
              </w:rPr>
              <w:t>poblaciones a los servicios de prevención y diagnóstic</w:t>
            </w:r>
            <w:r w:rsidR="00FE34E7" w:rsidRPr="00C75F7F">
              <w:rPr>
                <w:b w:val="0"/>
                <w:sz w:val="22"/>
                <w:szCs w:val="22"/>
              </w:rPr>
              <w:t>o</w:t>
            </w:r>
            <w:r w:rsidR="00FE34E7">
              <w:rPr>
                <w:b w:val="0"/>
                <w:bCs/>
                <w:sz w:val="22"/>
                <w:szCs w:val="22"/>
              </w:rPr>
              <w:t xml:space="preserve">. </w:t>
            </w:r>
            <w:r w:rsidR="004C0AF8">
              <w:rPr>
                <w:b w:val="0"/>
                <w:bCs/>
                <w:sz w:val="22"/>
                <w:szCs w:val="22"/>
              </w:rPr>
              <w:t>Dejar</w:t>
            </w:r>
            <w:r w:rsidR="00C75F7F">
              <w:rPr>
                <w:b w:val="0"/>
                <w:bCs/>
                <w:sz w:val="22"/>
                <w:szCs w:val="22"/>
              </w:rPr>
              <w:t>íamos</w:t>
            </w:r>
            <w:r w:rsidR="004C0AF8">
              <w:rPr>
                <w:b w:val="0"/>
                <w:bCs/>
                <w:sz w:val="22"/>
                <w:szCs w:val="22"/>
              </w:rPr>
              <w:t xml:space="preserve"> esta tarea para el MCP-ES </w:t>
            </w:r>
            <w:r w:rsidR="003C31B7">
              <w:rPr>
                <w:b w:val="0"/>
                <w:bCs/>
                <w:sz w:val="22"/>
                <w:szCs w:val="22"/>
              </w:rPr>
              <w:t>como discusión</w:t>
            </w:r>
            <w:r w:rsidR="0012364E">
              <w:rPr>
                <w:b w:val="0"/>
                <w:bCs/>
                <w:sz w:val="22"/>
                <w:szCs w:val="22"/>
              </w:rPr>
              <w:t xml:space="preserve">, qué pasos podríamos dar </w:t>
            </w:r>
            <w:r w:rsidR="00CB0352">
              <w:rPr>
                <w:b w:val="0"/>
                <w:bCs/>
                <w:sz w:val="22"/>
                <w:szCs w:val="22"/>
              </w:rPr>
              <w:t>desde la auto prueba, de cómo darle seguimiento a la PrEP</w:t>
            </w:r>
            <w:r w:rsidR="007E09D0">
              <w:rPr>
                <w:b w:val="0"/>
                <w:bCs/>
                <w:sz w:val="22"/>
                <w:szCs w:val="22"/>
              </w:rPr>
              <w:t xml:space="preserve"> y dar todo el apoyo institucional </w:t>
            </w:r>
            <w:r w:rsidR="0005059B">
              <w:rPr>
                <w:b w:val="0"/>
                <w:bCs/>
                <w:sz w:val="22"/>
                <w:szCs w:val="22"/>
              </w:rPr>
              <w:t xml:space="preserve">a los equipos que están trabajando </w:t>
            </w:r>
            <w:r w:rsidR="00DC6302">
              <w:rPr>
                <w:b w:val="0"/>
                <w:bCs/>
                <w:sz w:val="22"/>
                <w:szCs w:val="22"/>
              </w:rPr>
              <w:t>para garantizar que la PrEP llegué a las poblaciones</w:t>
            </w:r>
            <w:r w:rsidR="00486C7E">
              <w:rPr>
                <w:b w:val="0"/>
                <w:bCs/>
                <w:sz w:val="22"/>
                <w:szCs w:val="22"/>
              </w:rPr>
              <w:t xml:space="preserve">, pero en realidad tantos servicios que se están brindando. </w:t>
            </w:r>
            <w:r w:rsidR="00DC6302">
              <w:rPr>
                <w:b w:val="0"/>
                <w:bCs/>
                <w:sz w:val="22"/>
                <w:szCs w:val="22"/>
              </w:rPr>
              <w:t xml:space="preserve"> </w:t>
            </w:r>
            <w:r w:rsidR="005C276A">
              <w:rPr>
                <w:b w:val="0"/>
                <w:bCs/>
                <w:sz w:val="22"/>
                <w:szCs w:val="22"/>
              </w:rPr>
              <w:t xml:space="preserve">Decirles que estos son temas de </w:t>
            </w:r>
            <w:r w:rsidR="003104AA">
              <w:rPr>
                <w:b w:val="0"/>
                <w:bCs/>
                <w:sz w:val="22"/>
                <w:szCs w:val="22"/>
              </w:rPr>
              <w:t xml:space="preserve">conversación que esperamos que se discutan </w:t>
            </w:r>
            <w:r w:rsidR="00825D50">
              <w:rPr>
                <w:b w:val="0"/>
                <w:bCs/>
                <w:sz w:val="22"/>
                <w:szCs w:val="22"/>
              </w:rPr>
              <w:t xml:space="preserve">en el seno del MCP-ES para decidir como los van a incorporar </w:t>
            </w:r>
            <w:r w:rsidR="00474A73">
              <w:rPr>
                <w:b w:val="0"/>
                <w:bCs/>
                <w:sz w:val="22"/>
                <w:szCs w:val="22"/>
              </w:rPr>
              <w:t xml:space="preserve">y de </w:t>
            </w:r>
            <w:proofErr w:type="spellStart"/>
            <w:r w:rsidR="00474A73">
              <w:rPr>
                <w:b w:val="0"/>
                <w:bCs/>
                <w:sz w:val="22"/>
                <w:szCs w:val="22"/>
              </w:rPr>
              <w:t>que</w:t>
            </w:r>
            <w:proofErr w:type="spellEnd"/>
            <w:r w:rsidR="00474A73">
              <w:rPr>
                <w:b w:val="0"/>
                <w:bCs/>
                <w:sz w:val="22"/>
                <w:szCs w:val="22"/>
              </w:rPr>
              <w:t xml:space="preserve"> manera </w:t>
            </w:r>
            <w:r w:rsidR="00FA79D6">
              <w:rPr>
                <w:b w:val="0"/>
                <w:bCs/>
                <w:sz w:val="22"/>
                <w:szCs w:val="22"/>
              </w:rPr>
              <w:t xml:space="preserve">al contexto local </w:t>
            </w:r>
            <w:r w:rsidR="006F65C5">
              <w:rPr>
                <w:b w:val="0"/>
                <w:bCs/>
                <w:sz w:val="22"/>
                <w:szCs w:val="22"/>
              </w:rPr>
              <w:t>en la respuesta nacional que todos ustedes promueven y garantizan</w:t>
            </w:r>
            <w:r w:rsidR="00B84EC0">
              <w:rPr>
                <w:b w:val="0"/>
                <w:bCs/>
                <w:sz w:val="22"/>
                <w:szCs w:val="22"/>
              </w:rPr>
              <w:t xml:space="preserve">. </w:t>
            </w:r>
          </w:p>
          <w:p w14:paraId="78D3B44A" w14:textId="77777777" w:rsidR="00927907" w:rsidRDefault="00927907" w:rsidP="00C9032A">
            <w:pPr>
              <w:jc w:val="both"/>
              <w:rPr>
                <w:bCs/>
                <w:sz w:val="22"/>
                <w:szCs w:val="22"/>
              </w:rPr>
            </w:pPr>
          </w:p>
          <w:p w14:paraId="79A20BFA" w14:textId="06FAEBDB" w:rsidR="00927907" w:rsidRPr="007D0DD9" w:rsidRDefault="00B84EC0" w:rsidP="00C9032A">
            <w:pPr>
              <w:jc w:val="both"/>
              <w:rPr>
                <w:bCs/>
                <w:sz w:val="22"/>
                <w:szCs w:val="22"/>
              </w:rPr>
            </w:pPr>
            <w:r w:rsidRPr="00B84EC0">
              <w:rPr>
                <w:sz w:val="22"/>
                <w:szCs w:val="22"/>
              </w:rPr>
              <w:t>Sr. Marcos Patiño</w:t>
            </w:r>
            <w:r>
              <w:rPr>
                <w:b w:val="0"/>
                <w:bCs/>
                <w:sz w:val="22"/>
                <w:szCs w:val="22"/>
              </w:rPr>
              <w:t xml:space="preserve"> agradece la intervención de la Sra. María Verónica Espinosa. </w:t>
            </w:r>
          </w:p>
          <w:p w14:paraId="5F7CE053" w14:textId="71249D3B" w:rsidR="00927907" w:rsidRPr="009E73A6" w:rsidRDefault="00033583" w:rsidP="00C9032A">
            <w:pPr>
              <w:jc w:val="both"/>
              <w:rPr>
                <w:sz w:val="22"/>
                <w:szCs w:val="22"/>
              </w:rPr>
            </w:pPr>
            <w:r>
              <w:rPr>
                <w:bCs/>
                <w:sz w:val="22"/>
                <w:szCs w:val="22"/>
              </w:rPr>
              <w:t xml:space="preserve">Lic. Francisco Ortiz: </w:t>
            </w:r>
            <w:r w:rsidRPr="00033583">
              <w:rPr>
                <w:b w:val="0"/>
                <w:sz w:val="22"/>
                <w:szCs w:val="22"/>
              </w:rPr>
              <w:t>Algo que teníamos que hacer al inicio</w:t>
            </w:r>
            <w:r w:rsidR="00B73773">
              <w:rPr>
                <w:b w:val="0"/>
                <w:sz w:val="22"/>
                <w:szCs w:val="22"/>
              </w:rPr>
              <w:t xml:space="preserve"> es y aprovechando que estamos la mayoría vamos a ser una presentación breve de los miembros del MCP-</w:t>
            </w:r>
            <w:r w:rsidR="00040820">
              <w:rPr>
                <w:b w:val="0"/>
                <w:sz w:val="22"/>
                <w:szCs w:val="22"/>
              </w:rPr>
              <w:t>ES.</w:t>
            </w:r>
          </w:p>
          <w:p w14:paraId="10E1ADA6" w14:textId="4D862B8B" w:rsidR="00BF607A" w:rsidRDefault="00BF607A" w:rsidP="00C9032A">
            <w:pPr>
              <w:jc w:val="both"/>
              <w:rPr>
                <w:bCs/>
                <w:sz w:val="22"/>
                <w:szCs w:val="22"/>
              </w:rPr>
            </w:pPr>
            <w:r w:rsidRPr="00BF607A">
              <w:rPr>
                <w:sz w:val="22"/>
                <w:szCs w:val="22"/>
              </w:rPr>
              <w:t>Todos</w:t>
            </w:r>
            <w:r w:rsidR="003B43DD">
              <w:rPr>
                <w:sz w:val="22"/>
                <w:szCs w:val="22"/>
              </w:rPr>
              <w:t>/as</w:t>
            </w:r>
            <w:r w:rsidRPr="00BF607A">
              <w:rPr>
                <w:sz w:val="22"/>
                <w:szCs w:val="22"/>
              </w:rPr>
              <w:t>:</w:t>
            </w:r>
            <w:r>
              <w:rPr>
                <w:b w:val="0"/>
                <w:bCs/>
                <w:sz w:val="22"/>
                <w:szCs w:val="22"/>
              </w:rPr>
              <w:t xml:space="preserve"> proceden a presentarse por su </w:t>
            </w:r>
            <w:r w:rsidR="00D11AFD">
              <w:rPr>
                <w:b w:val="0"/>
                <w:bCs/>
                <w:sz w:val="22"/>
                <w:szCs w:val="22"/>
              </w:rPr>
              <w:t>nombre, sector</w:t>
            </w:r>
            <w:r w:rsidR="003B43DD">
              <w:rPr>
                <w:b w:val="0"/>
                <w:bCs/>
                <w:sz w:val="22"/>
                <w:szCs w:val="22"/>
              </w:rPr>
              <w:t xml:space="preserve"> al que representa</w:t>
            </w:r>
            <w:r w:rsidR="009E73A6">
              <w:rPr>
                <w:b w:val="0"/>
                <w:bCs/>
                <w:sz w:val="22"/>
                <w:szCs w:val="22"/>
              </w:rPr>
              <w:t>n</w:t>
            </w:r>
            <w:r w:rsidR="003B43DD">
              <w:rPr>
                <w:b w:val="0"/>
                <w:bCs/>
                <w:sz w:val="22"/>
                <w:szCs w:val="22"/>
              </w:rPr>
              <w:t xml:space="preserve"> y comité </w:t>
            </w:r>
            <w:r w:rsidR="00546D81">
              <w:rPr>
                <w:b w:val="0"/>
                <w:bCs/>
                <w:sz w:val="22"/>
                <w:szCs w:val="22"/>
              </w:rPr>
              <w:t>permanente al cual participan.</w:t>
            </w:r>
          </w:p>
          <w:p w14:paraId="02AC3885" w14:textId="4FF33850" w:rsidR="00927907" w:rsidRPr="00DC6CEF" w:rsidRDefault="0038338F" w:rsidP="00C9032A">
            <w:pPr>
              <w:jc w:val="both"/>
              <w:rPr>
                <w:sz w:val="22"/>
                <w:szCs w:val="22"/>
              </w:rPr>
            </w:pPr>
            <w:r>
              <w:rPr>
                <w:bCs/>
                <w:sz w:val="22"/>
                <w:szCs w:val="22"/>
              </w:rPr>
              <w:t xml:space="preserve">Lic. Francisco Ortiz: </w:t>
            </w:r>
            <w:r w:rsidRPr="0038338F">
              <w:rPr>
                <w:b w:val="0"/>
                <w:sz w:val="22"/>
                <w:szCs w:val="22"/>
              </w:rPr>
              <w:t xml:space="preserve">Pasaríamos a la parte de comentarios o preguntas. </w:t>
            </w:r>
          </w:p>
          <w:p w14:paraId="63C56D3B" w14:textId="08DD0C5A" w:rsidR="00F15E31" w:rsidRDefault="0038338F" w:rsidP="00C9032A">
            <w:pPr>
              <w:jc w:val="both"/>
              <w:rPr>
                <w:sz w:val="22"/>
                <w:szCs w:val="22"/>
              </w:rPr>
            </w:pPr>
            <w:r w:rsidRPr="0038338F">
              <w:rPr>
                <w:bCs/>
                <w:sz w:val="22"/>
                <w:szCs w:val="22"/>
              </w:rPr>
              <w:t>Lcda. Ana Josefa Blanco:</w:t>
            </w:r>
            <w:r w:rsidR="007E059F">
              <w:rPr>
                <w:bCs/>
                <w:sz w:val="22"/>
                <w:szCs w:val="22"/>
              </w:rPr>
              <w:t xml:space="preserve"> </w:t>
            </w:r>
            <w:r w:rsidR="007E059F" w:rsidRPr="007E059F">
              <w:rPr>
                <w:b w:val="0"/>
                <w:sz w:val="22"/>
                <w:szCs w:val="22"/>
              </w:rPr>
              <w:t xml:space="preserve">Creo que es importante </w:t>
            </w:r>
            <w:r w:rsidR="003B10D3">
              <w:rPr>
                <w:b w:val="0"/>
                <w:sz w:val="22"/>
                <w:szCs w:val="22"/>
              </w:rPr>
              <w:t xml:space="preserve">tener contacto </w:t>
            </w:r>
            <w:r w:rsidR="003C5188">
              <w:rPr>
                <w:b w:val="0"/>
                <w:sz w:val="22"/>
                <w:szCs w:val="22"/>
              </w:rPr>
              <w:t>directo con ustedes</w:t>
            </w:r>
            <w:r w:rsidR="006D535E">
              <w:rPr>
                <w:b w:val="0"/>
                <w:sz w:val="22"/>
                <w:szCs w:val="22"/>
              </w:rPr>
              <w:t xml:space="preserve">, ya que para nosotros como institución fue importante </w:t>
            </w:r>
            <w:r w:rsidR="00C16076">
              <w:rPr>
                <w:b w:val="0"/>
                <w:sz w:val="22"/>
                <w:szCs w:val="22"/>
              </w:rPr>
              <w:t xml:space="preserve">el que llegaran a constatar </w:t>
            </w:r>
            <w:r w:rsidR="00546ED2">
              <w:rPr>
                <w:b w:val="0"/>
                <w:sz w:val="22"/>
                <w:szCs w:val="22"/>
              </w:rPr>
              <w:t xml:space="preserve">el trabajo de campo que se hace </w:t>
            </w:r>
            <w:r w:rsidR="00E44B0F">
              <w:rPr>
                <w:b w:val="0"/>
                <w:sz w:val="22"/>
                <w:szCs w:val="22"/>
              </w:rPr>
              <w:t xml:space="preserve">y </w:t>
            </w:r>
            <w:r w:rsidR="00D21C71">
              <w:rPr>
                <w:b w:val="0"/>
                <w:sz w:val="22"/>
                <w:szCs w:val="22"/>
              </w:rPr>
              <w:t xml:space="preserve">que </w:t>
            </w:r>
            <w:r w:rsidR="00E44B0F">
              <w:rPr>
                <w:b w:val="0"/>
                <w:sz w:val="22"/>
                <w:szCs w:val="22"/>
              </w:rPr>
              <w:t>requiera</w:t>
            </w:r>
            <w:r w:rsidR="00D21C71">
              <w:rPr>
                <w:b w:val="0"/>
                <w:sz w:val="22"/>
                <w:szCs w:val="22"/>
              </w:rPr>
              <w:t xml:space="preserve"> mucho análisis de los datos. Hemos tenido como CALMA y otras instituciones eventos especiales </w:t>
            </w:r>
            <w:r w:rsidR="00BA1BF1">
              <w:rPr>
                <w:b w:val="0"/>
                <w:sz w:val="22"/>
                <w:szCs w:val="22"/>
              </w:rPr>
              <w:t xml:space="preserve">que han tenido que ver de cómo lograr esas metas y eso no se logra sino es con el compromiso </w:t>
            </w:r>
            <w:r w:rsidR="00C56C47">
              <w:rPr>
                <w:b w:val="0"/>
                <w:sz w:val="22"/>
                <w:szCs w:val="22"/>
              </w:rPr>
              <w:t xml:space="preserve">de los diferentes equipos y del análisis estratégico también </w:t>
            </w:r>
            <w:r w:rsidR="00762FDE">
              <w:rPr>
                <w:b w:val="0"/>
                <w:sz w:val="22"/>
                <w:szCs w:val="22"/>
              </w:rPr>
              <w:t>de los resultados permanentemente</w:t>
            </w:r>
            <w:r w:rsidR="00286D8D">
              <w:rPr>
                <w:b w:val="0"/>
                <w:sz w:val="22"/>
                <w:szCs w:val="22"/>
              </w:rPr>
              <w:t xml:space="preserve">. </w:t>
            </w:r>
            <w:r w:rsidR="00C11F85">
              <w:rPr>
                <w:b w:val="0"/>
                <w:sz w:val="22"/>
                <w:szCs w:val="22"/>
              </w:rPr>
              <w:t>U</w:t>
            </w:r>
            <w:r w:rsidR="00AF67A6">
              <w:rPr>
                <w:b w:val="0"/>
                <w:sz w:val="22"/>
                <w:szCs w:val="22"/>
              </w:rPr>
              <w:t xml:space="preserve">stedes decían que se tiene que ver con mayor </w:t>
            </w:r>
            <w:r w:rsidR="0092148D">
              <w:rPr>
                <w:b w:val="0"/>
                <w:sz w:val="22"/>
                <w:szCs w:val="22"/>
              </w:rPr>
              <w:t>amplitud</w:t>
            </w:r>
            <w:r w:rsidR="0034051C">
              <w:rPr>
                <w:b w:val="0"/>
                <w:sz w:val="22"/>
                <w:szCs w:val="22"/>
              </w:rPr>
              <w:t xml:space="preserve"> y permanentemente </w:t>
            </w:r>
            <w:r w:rsidR="004A13C3">
              <w:rPr>
                <w:b w:val="0"/>
                <w:sz w:val="22"/>
                <w:szCs w:val="22"/>
              </w:rPr>
              <w:t xml:space="preserve">esos resultados y otras </w:t>
            </w:r>
            <w:r w:rsidR="004A13C3">
              <w:rPr>
                <w:b w:val="0"/>
                <w:sz w:val="22"/>
                <w:szCs w:val="22"/>
              </w:rPr>
              <w:lastRenderedPageBreak/>
              <w:t xml:space="preserve">brechas </w:t>
            </w:r>
            <w:r w:rsidR="00FF5C74">
              <w:rPr>
                <w:b w:val="0"/>
                <w:sz w:val="22"/>
                <w:szCs w:val="22"/>
              </w:rPr>
              <w:t>reales</w:t>
            </w:r>
            <w:r w:rsidR="00EE6899">
              <w:rPr>
                <w:b w:val="0"/>
                <w:sz w:val="22"/>
                <w:szCs w:val="22"/>
              </w:rPr>
              <w:t>,</w:t>
            </w:r>
            <w:r w:rsidR="00FF5C74">
              <w:rPr>
                <w:b w:val="0"/>
                <w:sz w:val="22"/>
                <w:szCs w:val="22"/>
              </w:rPr>
              <w:t xml:space="preserve"> en el ejercicio de nuestro trabajo</w:t>
            </w:r>
            <w:r w:rsidR="00C37AF8">
              <w:rPr>
                <w:b w:val="0"/>
                <w:sz w:val="22"/>
                <w:szCs w:val="22"/>
              </w:rPr>
              <w:t xml:space="preserve"> del año pasado con la subvención </w:t>
            </w:r>
            <w:r w:rsidR="007F5FF4">
              <w:rPr>
                <w:b w:val="0"/>
                <w:sz w:val="22"/>
                <w:szCs w:val="22"/>
              </w:rPr>
              <w:t>tuvimos también 422 días de incapacidad por el COVID-19</w:t>
            </w:r>
            <w:r w:rsidR="00AD2E71">
              <w:rPr>
                <w:b w:val="0"/>
                <w:sz w:val="22"/>
                <w:szCs w:val="22"/>
              </w:rPr>
              <w:t>, ya que se nos enfermaron 32 personas del equipo</w:t>
            </w:r>
            <w:r w:rsidR="002C27B2">
              <w:rPr>
                <w:b w:val="0"/>
                <w:sz w:val="22"/>
                <w:szCs w:val="22"/>
              </w:rPr>
              <w:t xml:space="preserve">, entonces nosotros nos </w:t>
            </w:r>
            <w:r w:rsidR="00E35C59">
              <w:rPr>
                <w:b w:val="0"/>
                <w:sz w:val="22"/>
                <w:szCs w:val="22"/>
              </w:rPr>
              <w:t>planteábamos</w:t>
            </w:r>
            <w:r w:rsidR="002C27B2">
              <w:rPr>
                <w:b w:val="0"/>
                <w:sz w:val="22"/>
                <w:szCs w:val="22"/>
              </w:rPr>
              <w:t xml:space="preserve"> que tenemos un compromiso </w:t>
            </w:r>
            <w:r w:rsidR="00184A57">
              <w:rPr>
                <w:b w:val="0"/>
                <w:sz w:val="22"/>
                <w:szCs w:val="22"/>
              </w:rPr>
              <w:t xml:space="preserve">más allá que </w:t>
            </w:r>
            <w:r w:rsidR="00E35C59">
              <w:rPr>
                <w:b w:val="0"/>
                <w:sz w:val="22"/>
                <w:szCs w:val="22"/>
              </w:rPr>
              <w:t>el de dar</w:t>
            </w:r>
            <w:r w:rsidR="00184A57">
              <w:rPr>
                <w:b w:val="0"/>
                <w:sz w:val="22"/>
                <w:szCs w:val="22"/>
              </w:rPr>
              <w:t xml:space="preserve"> un servicio </w:t>
            </w:r>
            <w:r w:rsidR="00E35C59">
              <w:rPr>
                <w:b w:val="0"/>
                <w:sz w:val="22"/>
                <w:szCs w:val="22"/>
              </w:rPr>
              <w:t>a</w:t>
            </w:r>
            <w:r w:rsidR="00184A57">
              <w:rPr>
                <w:b w:val="0"/>
                <w:sz w:val="22"/>
                <w:szCs w:val="22"/>
              </w:rPr>
              <w:t xml:space="preserve"> las poblaciones. Eso nos hizo también </w:t>
            </w:r>
            <w:r w:rsidR="00CA7F51">
              <w:rPr>
                <w:b w:val="0"/>
                <w:sz w:val="22"/>
                <w:szCs w:val="22"/>
              </w:rPr>
              <w:t xml:space="preserve">adecuar y presentar nuestro plan </w:t>
            </w:r>
            <w:r w:rsidR="00E70E49">
              <w:rPr>
                <w:b w:val="0"/>
                <w:sz w:val="22"/>
                <w:szCs w:val="22"/>
              </w:rPr>
              <w:t xml:space="preserve">de trabajo </w:t>
            </w:r>
            <w:r w:rsidR="00CA7F51">
              <w:rPr>
                <w:b w:val="0"/>
                <w:sz w:val="22"/>
                <w:szCs w:val="22"/>
              </w:rPr>
              <w:t>a Plan Internacional</w:t>
            </w:r>
            <w:r w:rsidR="00E70E49">
              <w:rPr>
                <w:b w:val="0"/>
                <w:sz w:val="22"/>
                <w:szCs w:val="22"/>
              </w:rPr>
              <w:t xml:space="preserve">, </w:t>
            </w:r>
            <w:r w:rsidR="00AC3905">
              <w:rPr>
                <w:b w:val="0"/>
                <w:sz w:val="22"/>
                <w:szCs w:val="22"/>
              </w:rPr>
              <w:t>nuestras inquietudes</w:t>
            </w:r>
            <w:r w:rsidR="00A07C9E">
              <w:rPr>
                <w:b w:val="0"/>
                <w:sz w:val="22"/>
                <w:szCs w:val="22"/>
              </w:rPr>
              <w:t xml:space="preserve"> y</w:t>
            </w:r>
            <w:r w:rsidR="00AC3905">
              <w:rPr>
                <w:b w:val="0"/>
                <w:sz w:val="22"/>
                <w:szCs w:val="22"/>
              </w:rPr>
              <w:t xml:space="preserve"> presentarles </w:t>
            </w:r>
            <w:r w:rsidR="00A07C9E">
              <w:rPr>
                <w:b w:val="0"/>
                <w:sz w:val="22"/>
                <w:szCs w:val="22"/>
              </w:rPr>
              <w:t xml:space="preserve">una </w:t>
            </w:r>
            <w:r w:rsidR="00AC3905">
              <w:rPr>
                <w:b w:val="0"/>
                <w:sz w:val="22"/>
                <w:szCs w:val="22"/>
              </w:rPr>
              <w:t>pr</w:t>
            </w:r>
            <w:r w:rsidR="005422DD">
              <w:rPr>
                <w:b w:val="0"/>
                <w:sz w:val="22"/>
                <w:szCs w:val="22"/>
              </w:rPr>
              <w:t>opuesta y creo que eso es parte de lo que nos toca hacer</w:t>
            </w:r>
            <w:r w:rsidR="007A6B08">
              <w:rPr>
                <w:b w:val="0"/>
                <w:sz w:val="22"/>
                <w:szCs w:val="22"/>
              </w:rPr>
              <w:t xml:space="preserve"> como subreceptores</w:t>
            </w:r>
            <w:r w:rsidR="00D4344C">
              <w:rPr>
                <w:b w:val="0"/>
                <w:sz w:val="22"/>
                <w:szCs w:val="22"/>
              </w:rPr>
              <w:t>,</w:t>
            </w:r>
            <w:r w:rsidR="007A6B08">
              <w:rPr>
                <w:b w:val="0"/>
                <w:sz w:val="22"/>
                <w:szCs w:val="22"/>
              </w:rPr>
              <w:t xml:space="preserve"> </w:t>
            </w:r>
            <w:r w:rsidR="00FC44F4">
              <w:rPr>
                <w:b w:val="0"/>
                <w:sz w:val="22"/>
                <w:szCs w:val="22"/>
              </w:rPr>
              <w:t>buscar soluciones ante las dificultades</w:t>
            </w:r>
            <w:r w:rsidR="004A267C">
              <w:rPr>
                <w:b w:val="0"/>
                <w:sz w:val="22"/>
                <w:szCs w:val="22"/>
              </w:rPr>
              <w:t xml:space="preserve"> y dar el apoyo y acompañamiento. </w:t>
            </w:r>
            <w:r w:rsidR="00F74C60">
              <w:rPr>
                <w:b w:val="0"/>
                <w:sz w:val="22"/>
                <w:szCs w:val="22"/>
              </w:rPr>
              <w:t>Esa es una parte</w:t>
            </w:r>
            <w:r w:rsidR="00C831B4">
              <w:rPr>
                <w:b w:val="0"/>
                <w:sz w:val="22"/>
                <w:szCs w:val="22"/>
              </w:rPr>
              <w:t xml:space="preserve"> a la</w:t>
            </w:r>
            <w:r w:rsidR="00F74C60">
              <w:rPr>
                <w:b w:val="0"/>
                <w:sz w:val="22"/>
                <w:szCs w:val="22"/>
              </w:rPr>
              <w:t xml:space="preserve"> que me quería referir</w:t>
            </w:r>
            <w:r w:rsidR="00690256">
              <w:rPr>
                <w:b w:val="0"/>
                <w:sz w:val="22"/>
                <w:szCs w:val="22"/>
              </w:rPr>
              <w:t xml:space="preserve">, porque hay que trabajar también </w:t>
            </w:r>
            <w:r w:rsidR="008E32F6">
              <w:rPr>
                <w:b w:val="0"/>
                <w:sz w:val="22"/>
                <w:szCs w:val="22"/>
              </w:rPr>
              <w:t xml:space="preserve">con </w:t>
            </w:r>
            <w:r w:rsidR="00FD1E89">
              <w:rPr>
                <w:b w:val="0"/>
                <w:sz w:val="22"/>
                <w:szCs w:val="22"/>
              </w:rPr>
              <w:t>la</w:t>
            </w:r>
            <w:r w:rsidR="008E32F6">
              <w:rPr>
                <w:b w:val="0"/>
                <w:sz w:val="22"/>
                <w:szCs w:val="22"/>
              </w:rPr>
              <w:t xml:space="preserve"> formación de </w:t>
            </w:r>
            <w:r w:rsidR="00FD1E89">
              <w:rPr>
                <w:b w:val="0"/>
                <w:sz w:val="22"/>
                <w:szCs w:val="22"/>
              </w:rPr>
              <w:t>los</w:t>
            </w:r>
            <w:r w:rsidR="008E32F6">
              <w:rPr>
                <w:b w:val="0"/>
                <w:sz w:val="22"/>
                <w:szCs w:val="22"/>
              </w:rPr>
              <w:t xml:space="preserve"> recursos. </w:t>
            </w:r>
            <w:r w:rsidR="00F06537">
              <w:rPr>
                <w:b w:val="0"/>
                <w:sz w:val="22"/>
                <w:szCs w:val="22"/>
              </w:rPr>
              <w:t>Otros</w:t>
            </w:r>
            <w:r w:rsidR="002D67AF">
              <w:rPr>
                <w:b w:val="0"/>
                <w:sz w:val="22"/>
                <w:szCs w:val="22"/>
              </w:rPr>
              <w:t xml:space="preserve"> temas que tienen que ver con su calidad</w:t>
            </w:r>
            <w:r w:rsidR="009912E5">
              <w:rPr>
                <w:b w:val="0"/>
                <w:sz w:val="22"/>
                <w:szCs w:val="22"/>
              </w:rPr>
              <w:t>, con el estrés que ellos tienen con los diferentes abordajes</w:t>
            </w:r>
            <w:r w:rsidR="00F15E31">
              <w:rPr>
                <w:b w:val="0"/>
                <w:sz w:val="22"/>
                <w:szCs w:val="22"/>
              </w:rPr>
              <w:t xml:space="preserve">. Es una dinámica permanente </w:t>
            </w:r>
            <w:r w:rsidR="007366CC">
              <w:rPr>
                <w:b w:val="0"/>
                <w:sz w:val="22"/>
                <w:szCs w:val="22"/>
              </w:rPr>
              <w:t xml:space="preserve">en la cual debemos estar bien comprometidos tanto las entidades </w:t>
            </w:r>
            <w:r w:rsidR="004961F5">
              <w:rPr>
                <w:b w:val="0"/>
                <w:sz w:val="22"/>
                <w:szCs w:val="22"/>
              </w:rPr>
              <w:t xml:space="preserve">para abordar estas situaciones que a veces se escapan de nuestras manos. </w:t>
            </w:r>
            <w:r w:rsidR="00221C32">
              <w:rPr>
                <w:b w:val="0"/>
                <w:sz w:val="22"/>
                <w:szCs w:val="22"/>
              </w:rPr>
              <w:t>Por ejemplo, los índices de rotación</w:t>
            </w:r>
            <w:r w:rsidR="003C7BE1">
              <w:rPr>
                <w:b w:val="0"/>
                <w:sz w:val="22"/>
                <w:szCs w:val="22"/>
              </w:rPr>
              <w:t>. Nosotros tuvimos un índice de rotación del 14%</w:t>
            </w:r>
            <w:r w:rsidR="008C20FD">
              <w:rPr>
                <w:b w:val="0"/>
                <w:sz w:val="22"/>
                <w:szCs w:val="22"/>
              </w:rPr>
              <w:t xml:space="preserve">, hay gente que quería renunciar </w:t>
            </w:r>
            <w:r w:rsidR="001A6884">
              <w:rPr>
                <w:b w:val="0"/>
                <w:sz w:val="22"/>
                <w:szCs w:val="22"/>
              </w:rPr>
              <w:t xml:space="preserve">nosotros les dimos un plan </w:t>
            </w:r>
            <w:r w:rsidR="00F70C7B">
              <w:rPr>
                <w:b w:val="0"/>
                <w:sz w:val="22"/>
                <w:szCs w:val="22"/>
              </w:rPr>
              <w:t>de apoyo de salud para que ellos valoraran</w:t>
            </w:r>
            <w:r w:rsidR="00C40FA6">
              <w:rPr>
                <w:b w:val="0"/>
                <w:sz w:val="22"/>
                <w:szCs w:val="22"/>
              </w:rPr>
              <w:t>, por tanto debe</w:t>
            </w:r>
            <w:r w:rsidR="00C64D71">
              <w:rPr>
                <w:b w:val="0"/>
                <w:sz w:val="22"/>
                <w:szCs w:val="22"/>
              </w:rPr>
              <w:t>mos</w:t>
            </w:r>
            <w:r w:rsidR="00C40FA6">
              <w:rPr>
                <w:b w:val="0"/>
                <w:sz w:val="22"/>
                <w:szCs w:val="22"/>
              </w:rPr>
              <w:t xml:space="preserve"> de ver las situaciones en la integralidad para lograr los resultados. </w:t>
            </w:r>
            <w:r w:rsidR="00383BE4">
              <w:rPr>
                <w:b w:val="0"/>
                <w:sz w:val="22"/>
                <w:szCs w:val="22"/>
              </w:rPr>
              <w:t xml:space="preserve">Lo otro es lo importante de tener contacto con ustedes </w:t>
            </w:r>
            <w:r w:rsidR="00F16B98">
              <w:rPr>
                <w:b w:val="0"/>
                <w:sz w:val="22"/>
                <w:szCs w:val="22"/>
              </w:rPr>
              <w:t xml:space="preserve">en las siguientes acciones del monitoreo, porque eso también estimula al equipo. </w:t>
            </w:r>
            <w:r w:rsidR="00D36BD5">
              <w:rPr>
                <w:b w:val="0"/>
                <w:sz w:val="22"/>
                <w:szCs w:val="22"/>
              </w:rPr>
              <w:t xml:space="preserve">Es importante el contacto que se tenga con la realidad </w:t>
            </w:r>
            <w:r w:rsidR="00AF4F70">
              <w:rPr>
                <w:b w:val="0"/>
                <w:sz w:val="22"/>
                <w:szCs w:val="22"/>
              </w:rPr>
              <w:t xml:space="preserve">en lo que los equipos también trabajan. </w:t>
            </w:r>
            <w:r w:rsidR="001D65D3">
              <w:rPr>
                <w:b w:val="0"/>
                <w:sz w:val="22"/>
                <w:szCs w:val="22"/>
              </w:rPr>
              <w:t xml:space="preserve">De nuestra parte les agradecemos por haber considerado esa visita de campo. </w:t>
            </w:r>
          </w:p>
          <w:p w14:paraId="56EB765B" w14:textId="77777777" w:rsidR="00927907" w:rsidRDefault="00927907" w:rsidP="00C9032A">
            <w:pPr>
              <w:jc w:val="both"/>
              <w:rPr>
                <w:sz w:val="22"/>
                <w:szCs w:val="22"/>
              </w:rPr>
            </w:pPr>
          </w:p>
          <w:p w14:paraId="10705E24" w14:textId="638772D6" w:rsidR="00EA79DD" w:rsidRDefault="00EA79DD" w:rsidP="00C9032A">
            <w:pPr>
              <w:jc w:val="both"/>
              <w:rPr>
                <w:color w:val="auto"/>
                <w:sz w:val="22"/>
                <w:szCs w:val="22"/>
              </w:rPr>
            </w:pPr>
            <w:r w:rsidRPr="00EA79DD">
              <w:rPr>
                <w:bCs/>
                <w:sz w:val="22"/>
                <w:szCs w:val="22"/>
              </w:rPr>
              <w:t>Lcda. Susan Padilla:</w:t>
            </w:r>
            <w:r w:rsidR="00A24FC7">
              <w:rPr>
                <w:bCs/>
                <w:sz w:val="22"/>
                <w:szCs w:val="22"/>
              </w:rPr>
              <w:t xml:space="preserve"> </w:t>
            </w:r>
            <w:r w:rsidR="00A24FC7" w:rsidRPr="00A24FC7">
              <w:rPr>
                <w:b w:val="0"/>
                <w:sz w:val="22"/>
                <w:szCs w:val="22"/>
              </w:rPr>
              <w:t>nosotros no somo</w:t>
            </w:r>
            <w:r w:rsidR="009D10D8">
              <w:rPr>
                <w:b w:val="0"/>
                <w:sz w:val="22"/>
                <w:szCs w:val="22"/>
              </w:rPr>
              <w:t>s</w:t>
            </w:r>
            <w:r w:rsidR="00A24FC7" w:rsidRPr="00A24FC7">
              <w:rPr>
                <w:b w:val="0"/>
                <w:sz w:val="22"/>
                <w:szCs w:val="22"/>
              </w:rPr>
              <w:t xml:space="preserve"> un </w:t>
            </w:r>
            <w:r w:rsidR="005C687A" w:rsidRPr="005C687A">
              <w:rPr>
                <w:b w:val="0"/>
                <w:sz w:val="22"/>
                <w:szCs w:val="22"/>
              </w:rPr>
              <w:t>subreceptor</w:t>
            </w:r>
            <w:r w:rsidR="00A24FC7" w:rsidRPr="005C687A">
              <w:rPr>
                <w:b w:val="0"/>
                <w:sz w:val="22"/>
                <w:szCs w:val="22"/>
              </w:rPr>
              <w:t>,</w:t>
            </w:r>
            <w:r w:rsidR="00A24FC7" w:rsidRPr="00A24FC7">
              <w:rPr>
                <w:b w:val="0"/>
                <w:sz w:val="22"/>
                <w:szCs w:val="22"/>
              </w:rPr>
              <w:t xml:space="preserve"> pero si aportamos </w:t>
            </w:r>
            <w:r w:rsidR="003D691F">
              <w:rPr>
                <w:b w:val="0"/>
                <w:sz w:val="22"/>
                <w:szCs w:val="22"/>
              </w:rPr>
              <w:t xml:space="preserve">al Plan Estratégico de País y me quería referir principalmente </w:t>
            </w:r>
            <w:r w:rsidR="00E444D8">
              <w:rPr>
                <w:b w:val="0"/>
                <w:sz w:val="22"/>
                <w:szCs w:val="22"/>
              </w:rPr>
              <w:t>al comentario del tema de la auto prueba</w:t>
            </w:r>
            <w:r w:rsidR="003D56AE">
              <w:rPr>
                <w:b w:val="0"/>
                <w:sz w:val="22"/>
                <w:szCs w:val="22"/>
              </w:rPr>
              <w:t>,</w:t>
            </w:r>
            <w:r w:rsidR="00E444D8">
              <w:rPr>
                <w:b w:val="0"/>
                <w:sz w:val="22"/>
                <w:szCs w:val="22"/>
              </w:rPr>
              <w:t xml:space="preserve"> </w:t>
            </w:r>
            <w:r w:rsidR="00D67712">
              <w:rPr>
                <w:b w:val="0"/>
                <w:sz w:val="22"/>
                <w:szCs w:val="22"/>
              </w:rPr>
              <w:t xml:space="preserve">como PASMO y con el apoyo de USAID estamos impulsando </w:t>
            </w:r>
            <w:r w:rsidR="003D56AE">
              <w:rPr>
                <w:b w:val="0"/>
                <w:sz w:val="22"/>
                <w:szCs w:val="22"/>
              </w:rPr>
              <w:t>la</w:t>
            </w:r>
            <w:r w:rsidR="00D67712">
              <w:rPr>
                <w:b w:val="0"/>
                <w:sz w:val="22"/>
                <w:szCs w:val="22"/>
              </w:rPr>
              <w:t xml:space="preserve"> auto prueba</w:t>
            </w:r>
            <w:r w:rsidR="009A095F">
              <w:rPr>
                <w:b w:val="0"/>
                <w:sz w:val="22"/>
                <w:szCs w:val="22"/>
              </w:rPr>
              <w:t xml:space="preserve"> y definitivamente ampliar el tema de la auto prueba </w:t>
            </w:r>
            <w:r w:rsidR="00A41554">
              <w:rPr>
                <w:b w:val="0"/>
                <w:sz w:val="22"/>
                <w:szCs w:val="22"/>
              </w:rPr>
              <w:t xml:space="preserve">principalmente para aquellos casos </w:t>
            </w:r>
            <w:r w:rsidR="00E20724">
              <w:rPr>
                <w:b w:val="0"/>
                <w:sz w:val="22"/>
                <w:szCs w:val="22"/>
              </w:rPr>
              <w:t xml:space="preserve">de </w:t>
            </w:r>
            <w:r w:rsidR="00E47FBA">
              <w:rPr>
                <w:b w:val="0"/>
                <w:sz w:val="22"/>
                <w:szCs w:val="22"/>
              </w:rPr>
              <w:t>parejas</w:t>
            </w:r>
            <w:r w:rsidR="009D15E3">
              <w:rPr>
                <w:b w:val="0"/>
                <w:sz w:val="22"/>
                <w:szCs w:val="22"/>
              </w:rPr>
              <w:t>,</w:t>
            </w:r>
            <w:r w:rsidR="00E47FBA">
              <w:rPr>
                <w:b w:val="0"/>
                <w:sz w:val="22"/>
                <w:szCs w:val="22"/>
              </w:rPr>
              <w:t xml:space="preserve"> </w:t>
            </w:r>
            <w:r w:rsidR="003A0936">
              <w:rPr>
                <w:b w:val="0"/>
                <w:sz w:val="22"/>
                <w:szCs w:val="22"/>
              </w:rPr>
              <w:t xml:space="preserve">me voy a referir principalmente </w:t>
            </w:r>
            <w:r w:rsidR="00C860B0">
              <w:rPr>
                <w:b w:val="0"/>
                <w:sz w:val="22"/>
                <w:szCs w:val="22"/>
              </w:rPr>
              <w:t xml:space="preserve">para el tema de </w:t>
            </w:r>
            <w:r w:rsidR="00AD5CE6" w:rsidRPr="00AD5CE6">
              <w:rPr>
                <w:b w:val="0"/>
                <w:color w:val="auto"/>
                <w:sz w:val="22"/>
                <w:szCs w:val="22"/>
              </w:rPr>
              <w:t>clientes INDEX</w:t>
            </w:r>
            <w:r w:rsidR="00A91EE1" w:rsidRPr="00AD5CE6">
              <w:rPr>
                <w:b w:val="0"/>
                <w:color w:val="auto"/>
                <w:sz w:val="22"/>
                <w:szCs w:val="22"/>
              </w:rPr>
              <w:t xml:space="preserve"> </w:t>
            </w:r>
            <w:r w:rsidR="00044A46" w:rsidRPr="00AD5CE6">
              <w:rPr>
                <w:b w:val="0"/>
                <w:color w:val="auto"/>
                <w:sz w:val="22"/>
                <w:szCs w:val="22"/>
              </w:rPr>
              <w:t xml:space="preserve">cuando difícilmente el usuario </w:t>
            </w:r>
            <w:r w:rsidR="00345143" w:rsidRPr="00AD5CE6">
              <w:rPr>
                <w:b w:val="0"/>
                <w:color w:val="auto"/>
                <w:sz w:val="22"/>
                <w:szCs w:val="22"/>
              </w:rPr>
              <w:t xml:space="preserve">quiere dar sus clientes </w:t>
            </w:r>
            <w:r w:rsidR="00AD5CE6" w:rsidRPr="00AD5CE6">
              <w:rPr>
                <w:b w:val="0"/>
                <w:color w:val="auto"/>
                <w:sz w:val="22"/>
                <w:szCs w:val="22"/>
              </w:rPr>
              <w:t>INDEX</w:t>
            </w:r>
            <w:r w:rsidR="00FB0083" w:rsidRPr="00AD5CE6">
              <w:rPr>
                <w:b w:val="0"/>
                <w:color w:val="auto"/>
                <w:sz w:val="22"/>
                <w:szCs w:val="22"/>
              </w:rPr>
              <w:t xml:space="preserve">, </w:t>
            </w:r>
            <w:r w:rsidR="00FB0083" w:rsidRPr="00FB0083">
              <w:rPr>
                <w:b w:val="0"/>
                <w:color w:val="auto"/>
                <w:sz w:val="22"/>
                <w:szCs w:val="22"/>
              </w:rPr>
              <w:t xml:space="preserve">nosotros  estamos utilizando </w:t>
            </w:r>
            <w:r w:rsidR="00C860B0">
              <w:rPr>
                <w:b w:val="0"/>
                <w:color w:val="auto"/>
                <w:sz w:val="22"/>
                <w:szCs w:val="22"/>
              </w:rPr>
              <w:t xml:space="preserve">el tema de la auto prueba </w:t>
            </w:r>
            <w:r w:rsidR="008C6EFD">
              <w:rPr>
                <w:b w:val="0"/>
                <w:color w:val="auto"/>
                <w:sz w:val="22"/>
                <w:szCs w:val="22"/>
              </w:rPr>
              <w:t xml:space="preserve">en esta parte para identificar estos datos </w:t>
            </w:r>
            <w:r w:rsidR="00282906">
              <w:rPr>
                <w:b w:val="0"/>
                <w:color w:val="auto"/>
                <w:sz w:val="22"/>
                <w:szCs w:val="22"/>
              </w:rPr>
              <w:t xml:space="preserve">y </w:t>
            </w:r>
            <w:r w:rsidR="00596055">
              <w:rPr>
                <w:b w:val="0"/>
                <w:color w:val="auto"/>
                <w:sz w:val="22"/>
                <w:szCs w:val="22"/>
              </w:rPr>
              <w:t>está</w:t>
            </w:r>
            <w:r w:rsidR="00282906">
              <w:rPr>
                <w:b w:val="0"/>
                <w:color w:val="auto"/>
                <w:sz w:val="22"/>
                <w:szCs w:val="22"/>
              </w:rPr>
              <w:t xml:space="preserve"> funcionando</w:t>
            </w:r>
            <w:r w:rsidR="001538D7">
              <w:rPr>
                <w:b w:val="0"/>
                <w:color w:val="auto"/>
                <w:sz w:val="22"/>
                <w:szCs w:val="22"/>
              </w:rPr>
              <w:t>,</w:t>
            </w:r>
            <w:r w:rsidR="00282906">
              <w:rPr>
                <w:b w:val="0"/>
                <w:color w:val="auto"/>
                <w:sz w:val="22"/>
                <w:szCs w:val="22"/>
              </w:rPr>
              <w:t xml:space="preserve"> lo mejor de ello es que la gente regresa a nosotros</w:t>
            </w:r>
            <w:r w:rsidR="00357423">
              <w:rPr>
                <w:b w:val="0"/>
                <w:color w:val="auto"/>
                <w:sz w:val="22"/>
                <w:szCs w:val="22"/>
              </w:rPr>
              <w:t xml:space="preserve"> para un seguimiento y sabemos que la auto prueba es como una prueba inicial </w:t>
            </w:r>
            <w:r w:rsidR="00A74155">
              <w:rPr>
                <w:b w:val="0"/>
                <w:color w:val="auto"/>
                <w:sz w:val="22"/>
                <w:szCs w:val="22"/>
              </w:rPr>
              <w:t xml:space="preserve">para después seguir con todas las rutas. </w:t>
            </w:r>
            <w:r w:rsidR="0068285E">
              <w:rPr>
                <w:b w:val="0"/>
                <w:color w:val="auto"/>
                <w:sz w:val="22"/>
                <w:szCs w:val="22"/>
              </w:rPr>
              <w:t xml:space="preserve">Estamos trabajando en una subscripción </w:t>
            </w:r>
            <w:r w:rsidR="00A32AE0">
              <w:rPr>
                <w:b w:val="0"/>
                <w:color w:val="auto"/>
                <w:sz w:val="22"/>
                <w:szCs w:val="22"/>
              </w:rPr>
              <w:t xml:space="preserve">de auto prueba para aquellas personas que también </w:t>
            </w:r>
            <w:r w:rsidR="00F94728">
              <w:rPr>
                <w:b w:val="0"/>
                <w:color w:val="auto"/>
                <w:sz w:val="22"/>
                <w:szCs w:val="22"/>
              </w:rPr>
              <w:t>tienen ese cambio de comportamiento de hacerse una prueba cada seis meses</w:t>
            </w:r>
            <w:r w:rsidR="0047421E">
              <w:rPr>
                <w:b w:val="0"/>
                <w:color w:val="auto"/>
                <w:sz w:val="22"/>
                <w:szCs w:val="22"/>
              </w:rPr>
              <w:t xml:space="preserve"> o anual y básicamente estamos con esos resultados</w:t>
            </w:r>
            <w:r w:rsidR="00AE3DE9">
              <w:rPr>
                <w:b w:val="0"/>
                <w:color w:val="auto"/>
                <w:sz w:val="22"/>
                <w:szCs w:val="22"/>
              </w:rPr>
              <w:t>,</w:t>
            </w:r>
            <w:r w:rsidR="0047421E">
              <w:rPr>
                <w:b w:val="0"/>
                <w:color w:val="auto"/>
                <w:sz w:val="22"/>
                <w:szCs w:val="22"/>
              </w:rPr>
              <w:t xml:space="preserve"> que es muy aceptable esa respuesta</w:t>
            </w:r>
            <w:r w:rsidR="00FF0297">
              <w:rPr>
                <w:b w:val="0"/>
                <w:color w:val="auto"/>
                <w:sz w:val="22"/>
                <w:szCs w:val="22"/>
              </w:rPr>
              <w:t xml:space="preserve"> para la comunidad como para H</w:t>
            </w:r>
            <w:r w:rsidR="0098646C">
              <w:rPr>
                <w:b w:val="0"/>
                <w:color w:val="auto"/>
                <w:sz w:val="22"/>
                <w:szCs w:val="22"/>
              </w:rPr>
              <w:t>SH. Con el apoyo de USAID estamos trabajando con la PrEP</w:t>
            </w:r>
            <w:r w:rsidR="00E4387F">
              <w:rPr>
                <w:b w:val="0"/>
                <w:color w:val="auto"/>
                <w:sz w:val="22"/>
                <w:szCs w:val="22"/>
              </w:rPr>
              <w:t xml:space="preserve"> en el sector privado</w:t>
            </w:r>
            <w:r w:rsidR="00142DC0">
              <w:rPr>
                <w:b w:val="0"/>
                <w:color w:val="auto"/>
                <w:sz w:val="22"/>
                <w:szCs w:val="22"/>
              </w:rPr>
              <w:t xml:space="preserve">, específicamente con todas las clínicas en las cuales tenemos cinco </w:t>
            </w:r>
            <w:proofErr w:type="spellStart"/>
            <w:r w:rsidR="000150B6">
              <w:rPr>
                <w:b w:val="0"/>
                <w:color w:val="auto"/>
                <w:sz w:val="22"/>
                <w:szCs w:val="22"/>
              </w:rPr>
              <w:t>aperturada</w:t>
            </w:r>
            <w:r w:rsidR="000150B6" w:rsidRPr="00AD5CE6">
              <w:rPr>
                <w:b w:val="0"/>
                <w:bCs/>
                <w:sz w:val="22"/>
                <w:szCs w:val="22"/>
              </w:rPr>
              <w:t>s</w:t>
            </w:r>
            <w:proofErr w:type="spellEnd"/>
            <w:r w:rsidR="00394602">
              <w:rPr>
                <w:b w:val="0"/>
                <w:bCs/>
                <w:sz w:val="22"/>
                <w:szCs w:val="22"/>
              </w:rPr>
              <w:t>,</w:t>
            </w:r>
            <w:r w:rsidR="000150B6" w:rsidRPr="00AD5CE6">
              <w:rPr>
                <w:b w:val="0"/>
                <w:bCs/>
                <w:color w:val="auto"/>
                <w:sz w:val="22"/>
                <w:szCs w:val="22"/>
              </w:rPr>
              <w:t xml:space="preserve"> </w:t>
            </w:r>
            <w:r w:rsidR="000150B6">
              <w:rPr>
                <w:b w:val="0"/>
                <w:color w:val="auto"/>
                <w:sz w:val="22"/>
                <w:szCs w:val="22"/>
              </w:rPr>
              <w:t>empiezan la transferencia a partir de mañana</w:t>
            </w:r>
            <w:r w:rsidR="00E9161F">
              <w:rPr>
                <w:b w:val="0"/>
                <w:color w:val="auto"/>
                <w:sz w:val="22"/>
                <w:szCs w:val="22"/>
              </w:rPr>
              <w:t xml:space="preserve"> a nivel de San Salvador y aproximadamente en dos meses nos ampliamos a la zona de oriente </w:t>
            </w:r>
            <w:r w:rsidR="003757BC">
              <w:rPr>
                <w:b w:val="0"/>
                <w:color w:val="auto"/>
                <w:sz w:val="22"/>
                <w:szCs w:val="22"/>
              </w:rPr>
              <w:t xml:space="preserve">y occidente </w:t>
            </w:r>
            <w:r w:rsidR="00E9161F">
              <w:rPr>
                <w:b w:val="0"/>
                <w:color w:val="auto"/>
                <w:sz w:val="22"/>
                <w:szCs w:val="22"/>
              </w:rPr>
              <w:t>del país.</w:t>
            </w:r>
            <w:r w:rsidR="00486717">
              <w:rPr>
                <w:b w:val="0"/>
                <w:color w:val="auto"/>
                <w:sz w:val="22"/>
                <w:szCs w:val="22"/>
              </w:rPr>
              <w:t xml:space="preserve"> Solamente quería consultarles eso</w:t>
            </w:r>
            <w:r w:rsidR="006476A7">
              <w:rPr>
                <w:b w:val="0"/>
                <w:color w:val="auto"/>
                <w:sz w:val="22"/>
                <w:szCs w:val="22"/>
              </w:rPr>
              <w:t>, porque sabemo</w:t>
            </w:r>
            <w:r w:rsidR="006476A7" w:rsidRPr="00596055">
              <w:rPr>
                <w:b w:val="0"/>
                <w:bCs/>
                <w:sz w:val="22"/>
                <w:szCs w:val="22"/>
              </w:rPr>
              <w:t>s</w:t>
            </w:r>
            <w:r w:rsidR="006476A7">
              <w:rPr>
                <w:b w:val="0"/>
                <w:color w:val="auto"/>
                <w:sz w:val="22"/>
                <w:szCs w:val="22"/>
              </w:rPr>
              <w:t xml:space="preserve"> que USAID es </w:t>
            </w:r>
            <w:r w:rsidR="000E7C0F">
              <w:rPr>
                <w:b w:val="0"/>
                <w:color w:val="auto"/>
                <w:sz w:val="22"/>
                <w:szCs w:val="22"/>
              </w:rPr>
              <w:t xml:space="preserve">fundamental </w:t>
            </w:r>
            <w:r w:rsidR="000E7C0F">
              <w:rPr>
                <w:b w:val="0"/>
                <w:sz w:val="22"/>
                <w:szCs w:val="22"/>
              </w:rPr>
              <w:t>donante</w:t>
            </w:r>
            <w:r w:rsidR="00DE4C66">
              <w:rPr>
                <w:b w:val="0"/>
                <w:color w:val="auto"/>
                <w:sz w:val="22"/>
                <w:szCs w:val="22"/>
              </w:rPr>
              <w:t xml:space="preserve"> </w:t>
            </w:r>
            <w:r w:rsidR="008464EE">
              <w:rPr>
                <w:b w:val="0"/>
                <w:color w:val="auto"/>
                <w:sz w:val="22"/>
                <w:szCs w:val="22"/>
              </w:rPr>
              <w:t xml:space="preserve">también del Fondo </w:t>
            </w:r>
            <w:r w:rsidR="00C35776">
              <w:rPr>
                <w:b w:val="0"/>
                <w:color w:val="auto"/>
                <w:sz w:val="22"/>
                <w:szCs w:val="22"/>
              </w:rPr>
              <w:t xml:space="preserve">Mundial </w:t>
            </w:r>
            <w:r w:rsidR="00C35776">
              <w:rPr>
                <w:b w:val="0"/>
                <w:sz w:val="22"/>
                <w:szCs w:val="22"/>
              </w:rPr>
              <w:t>y</w:t>
            </w:r>
            <w:r w:rsidR="00DC29B1">
              <w:rPr>
                <w:b w:val="0"/>
                <w:color w:val="auto"/>
                <w:sz w:val="22"/>
                <w:szCs w:val="22"/>
              </w:rPr>
              <w:t xml:space="preserve"> decirles que este esfuerzo también se </w:t>
            </w:r>
            <w:r w:rsidR="00782E7E">
              <w:rPr>
                <w:b w:val="0"/>
                <w:color w:val="auto"/>
                <w:sz w:val="22"/>
                <w:szCs w:val="22"/>
              </w:rPr>
              <w:t xml:space="preserve">está </w:t>
            </w:r>
            <w:r w:rsidR="00596055">
              <w:rPr>
                <w:b w:val="0"/>
                <w:color w:val="auto"/>
                <w:sz w:val="22"/>
                <w:szCs w:val="22"/>
              </w:rPr>
              <w:t xml:space="preserve">haciendo </w:t>
            </w:r>
            <w:r w:rsidR="00596055" w:rsidRPr="00596055">
              <w:rPr>
                <w:b w:val="0"/>
                <w:bCs/>
                <w:sz w:val="22"/>
                <w:szCs w:val="22"/>
              </w:rPr>
              <w:t>con</w:t>
            </w:r>
            <w:r w:rsidR="00D4541D">
              <w:rPr>
                <w:b w:val="0"/>
                <w:color w:val="auto"/>
                <w:sz w:val="22"/>
                <w:szCs w:val="22"/>
              </w:rPr>
              <w:t xml:space="preserve"> el sector privad</w:t>
            </w:r>
            <w:r w:rsidR="000E7C0F">
              <w:rPr>
                <w:b w:val="0"/>
                <w:color w:val="auto"/>
                <w:sz w:val="22"/>
                <w:szCs w:val="22"/>
              </w:rPr>
              <w:t>o y con el MINSAL en toda la parte pública</w:t>
            </w:r>
            <w:r w:rsidR="00C260C6">
              <w:rPr>
                <w:b w:val="0"/>
                <w:color w:val="auto"/>
                <w:sz w:val="22"/>
                <w:szCs w:val="22"/>
              </w:rPr>
              <w:t xml:space="preserve"> y estamos en coordinación con la Unidad del Programa de VIH</w:t>
            </w:r>
            <w:r w:rsidR="002E54FC">
              <w:rPr>
                <w:b w:val="0"/>
                <w:color w:val="auto"/>
                <w:sz w:val="22"/>
                <w:szCs w:val="22"/>
              </w:rPr>
              <w:t xml:space="preserve"> en reuniones, presentándoles los datos </w:t>
            </w:r>
            <w:r w:rsidR="00A0142D">
              <w:rPr>
                <w:b w:val="0"/>
                <w:color w:val="auto"/>
                <w:sz w:val="22"/>
                <w:szCs w:val="22"/>
              </w:rPr>
              <w:t>y haciendo estimaciones también nacionales</w:t>
            </w:r>
            <w:r w:rsidR="00A4296B">
              <w:rPr>
                <w:b w:val="0"/>
                <w:color w:val="auto"/>
                <w:sz w:val="22"/>
                <w:szCs w:val="22"/>
              </w:rPr>
              <w:t xml:space="preserve"> y seguimos con este esfuerzo</w:t>
            </w:r>
            <w:r w:rsidR="00957458">
              <w:rPr>
                <w:b w:val="0"/>
                <w:color w:val="auto"/>
                <w:sz w:val="22"/>
                <w:szCs w:val="22"/>
              </w:rPr>
              <w:t xml:space="preserve"> de PrEP a nivel nacional. </w:t>
            </w:r>
          </w:p>
          <w:p w14:paraId="1FC79F26" w14:textId="77777777" w:rsidR="00AD5CE6" w:rsidRPr="00FB0083" w:rsidRDefault="00AD5CE6" w:rsidP="00C9032A">
            <w:pPr>
              <w:jc w:val="both"/>
              <w:rPr>
                <w:b w:val="0"/>
                <w:color w:val="auto"/>
                <w:sz w:val="22"/>
                <w:szCs w:val="22"/>
              </w:rPr>
            </w:pPr>
          </w:p>
          <w:p w14:paraId="7C1E9098" w14:textId="3E9F834F" w:rsidR="00AD5CE6" w:rsidRDefault="00C35776" w:rsidP="00C9032A">
            <w:pPr>
              <w:jc w:val="both"/>
              <w:rPr>
                <w:sz w:val="22"/>
                <w:szCs w:val="22"/>
              </w:rPr>
            </w:pPr>
            <w:r w:rsidRPr="003253FB">
              <w:rPr>
                <w:bCs/>
                <w:sz w:val="22"/>
                <w:szCs w:val="22"/>
              </w:rPr>
              <w:t>Sra. Verónica Espinoza</w:t>
            </w:r>
            <w:r>
              <w:rPr>
                <w:bCs/>
                <w:sz w:val="22"/>
                <w:szCs w:val="22"/>
              </w:rPr>
              <w:t>:</w:t>
            </w:r>
            <w:r w:rsidR="003C6654">
              <w:rPr>
                <w:bCs/>
                <w:sz w:val="22"/>
                <w:szCs w:val="22"/>
              </w:rPr>
              <w:t xml:space="preserve"> </w:t>
            </w:r>
            <w:r w:rsidR="003C6654" w:rsidRPr="003C6654">
              <w:rPr>
                <w:b w:val="0"/>
                <w:sz w:val="22"/>
                <w:szCs w:val="22"/>
              </w:rPr>
              <w:t>Gracias por los comentarios</w:t>
            </w:r>
            <w:r w:rsidR="002F47E5">
              <w:rPr>
                <w:b w:val="0"/>
                <w:sz w:val="22"/>
                <w:szCs w:val="22"/>
              </w:rPr>
              <w:t>,</w:t>
            </w:r>
            <w:r w:rsidR="003C6654" w:rsidRPr="003C6654">
              <w:rPr>
                <w:b w:val="0"/>
                <w:sz w:val="22"/>
                <w:szCs w:val="22"/>
              </w:rPr>
              <w:t xml:space="preserve"> en el marco de la sinergia </w:t>
            </w:r>
            <w:r w:rsidR="00F628DA">
              <w:rPr>
                <w:b w:val="0"/>
                <w:sz w:val="22"/>
                <w:szCs w:val="22"/>
              </w:rPr>
              <w:t xml:space="preserve">y </w:t>
            </w:r>
            <w:r w:rsidR="004E4DF0">
              <w:rPr>
                <w:b w:val="0"/>
                <w:sz w:val="22"/>
                <w:szCs w:val="22"/>
              </w:rPr>
              <w:t xml:space="preserve">de </w:t>
            </w:r>
            <w:r w:rsidR="00F628DA">
              <w:rPr>
                <w:b w:val="0"/>
                <w:sz w:val="22"/>
                <w:szCs w:val="22"/>
              </w:rPr>
              <w:t xml:space="preserve">este trabajo coordinado que existe </w:t>
            </w:r>
            <w:r w:rsidR="00755560">
              <w:rPr>
                <w:b w:val="0"/>
                <w:sz w:val="22"/>
                <w:szCs w:val="22"/>
              </w:rPr>
              <w:t xml:space="preserve">con PEPFAR y USAID. Solamente una pregunta, </w:t>
            </w:r>
            <w:r w:rsidR="004F7CCF">
              <w:rPr>
                <w:b w:val="0"/>
                <w:sz w:val="22"/>
                <w:szCs w:val="22"/>
              </w:rPr>
              <w:t xml:space="preserve">saber </w:t>
            </w:r>
            <w:r w:rsidR="00AD5CE6">
              <w:rPr>
                <w:b w:val="0"/>
                <w:sz w:val="22"/>
                <w:szCs w:val="22"/>
              </w:rPr>
              <w:t>que</w:t>
            </w:r>
            <w:r w:rsidR="00AD5CE6">
              <w:rPr>
                <w:sz w:val="22"/>
                <w:szCs w:val="22"/>
              </w:rPr>
              <w:t>,</w:t>
            </w:r>
            <w:r w:rsidR="004F7CCF">
              <w:rPr>
                <w:b w:val="0"/>
                <w:sz w:val="22"/>
                <w:szCs w:val="22"/>
              </w:rPr>
              <w:t xml:space="preserve"> si estos </w:t>
            </w:r>
            <w:r w:rsidR="008150FC">
              <w:rPr>
                <w:b w:val="0"/>
                <w:sz w:val="22"/>
                <w:szCs w:val="22"/>
              </w:rPr>
              <w:t xml:space="preserve">datos de PrEP se están cargando en </w:t>
            </w:r>
            <w:r w:rsidR="00577C5A">
              <w:rPr>
                <w:b w:val="0"/>
                <w:sz w:val="22"/>
                <w:szCs w:val="22"/>
              </w:rPr>
              <w:t>los resultado</w:t>
            </w:r>
            <w:r w:rsidR="00577C5A" w:rsidRPr="003349DB">
              <w:rPr>
                <w:b w:val="0"/>
                <w:bCs/>
                <w:sz w:val="22"/>
                <w:szCs w:val="22"/>
              </w:rPr>
              <w:t>s</w:t>
            </w:r>
            <w:r w:rsidR="008150FC" w:rsidRPr="003349DB">
              <w:rPr>
                <w:b w:val="0"/>
                <w:bCs/>
                <w:sz w:val="22"/>
                <w:szCs w:val="22"/>
              </w:rPr>
              <w:t xml:space="preserve"> </w:t>
            </w:r>
            <w:r w:rsidR="00F5138B">
              <w:rPr>
                <w:b w:val="0"/>
                <w:sz w:val="22"/>
                <w:szCs w:val="22"/>
              </w:rPr>
              <w:t xml:space="preserve">que el país </w:t>
            </w:r>
            <w:proofErr w:type="spellStart"/>
            <w:r w:rsidR="00F5138B">
              <w:rPr>
                <w:b w:val="0"/>
                <w:sz w:val="22"/>
                <w:szCs w:val="22"/>
              </w:rPr>
              <w:t>esta</w:t>
            </w:r>
            <w:proofErr w:type="spellEnd"/>
            <w:r w:rsidR="00F5138B">
              <w:rPr>
                <w:b w:val="0"/>
                <w:sz w:val="22"/>
                <w:szCs w:val="22"/>
              </w:rPr>
              <w:t xml:space="preserve"> reportando, ya que sería importante que los esfuerzos </w:t>
            </w:r>
            <w:r w:rsidR="00095A7D">
              <w:rPr>
                <w:b w:val="0"/>
                <w:sz w:val="22"/>
                <w:szCs w:val="22"/>
              </w:rPr>
              <w:t xml:space="preserve">que están haciendo ustedes </w:t>
            </w:r>
            <w:r w:rsidR="00AD5E38">
              <w:rPr>
                <w:b w:val="0"/>
                <w:sz w:val="22"/>
                <w:szCs w:val="22"/>
              </w:rPr>
              <w:t>se reflejen también</w:t>
            </w:r>
            <w:r w:rsidR="000635CA">
              <w:rPr>
                <w:b w:val="0"/>
                <w:sz w:val="22"/>
                <w:szCs w:val="22"/>
              </w:rPr>
              <w:t xml:space="preserve"> en los resultados de país. </w:t>
            </w:r>
            <w:r w:rsidR="0092185E">
              <w:rPr>
                <w:b w:val="0"/>
                <w:sz w:val="22"/>
                <w:szCs w:val="22"/>
              </w:rPr>
              <w:t>No s</w:t>
            </w:r>
            <w:r w:rsidR="00491198">
              <w:rPr>
                <w:b w:val="0"/>
                <w:sz w:val="22"/>
                <w:szCs w:val="22"/>
              </w:rPr>
              <w:t>olamente los resultados del MINSAL</w:t>
            </w:r>
            <w:r w:rsidR="0092185E">
              <w:rPr>
                <w:b w:val="0"/>
                <w:sz w:val="22"/>
                <w:szCs w:val="22"/>
              </w:rPr>
              <w:t xml:space="preserve">, o Clínicas </w:t>
            </w:r>
            <w:r w:rsidR="00AD5CE6">
              <w:rPr>
                <w:b w:val="0"/>
                <w:sz w:val="22"/>
                <w:szCs w:val="22"/>
              </w:rPr>
              <w:t>VICIT</w:t>
            </w:r>
            <w:r w:rsidR="008838F7">
              <w:rPr>
                <w:b w:val="0"/>
                <w:sz w:val="22"/>
                <w:szCs w:val="22"/>
              </w:rPr>
              <w:t>S</w:t>
            </w:r>
            <w:r w:rsidR="00AD5CE6">
              <w:rPr>
                <w:sz w:val="22"/>
                <w:szCs w:val="22"/>
              </w:rPr>
              <w:t>,</w:t>
            </w:r>
            <w:r w:rsidR="0092185E">
              <w:rPr>
                <w:b w:val="0"/>
                <w:sz w:val="22"/>
                <w:szCs w:val="22"/>
              </w:rPr>
              <w:t xml:space="preserve"> sino que se sumen otros actores porque son los resultados del país</w:t>
            </w:r>
            <w:r w:rsidR="00577C5A">
              <w:rPr>
                <w:b w:val="0"/>
                <w:sz w:val="22"/>
                <w:szCs w:val="22"/>
              </w:rPr>
              <w:t xml:space="preserve"> independientemente de quien los este brindado. </w:t>
            </w:r>
            <w:r w:rsidR="00491198">
              <w:rPr>
                <w:b w:val="0"/>
                <w:sz w:val="22"/>
                <w:szCs w:val="22"/>
              </w:rPr>
              <w:t xml:space="preserve"> </w:t>
            </w:r>
            <w:r w:rsidR="00577C5A">
              <w:rPr>
                <w:b w:val="0"/>
                <w:sz w:val="22"/>
                <w:szCs w:val="22"/>
              </w:rPr>
              <w:t xml:space="preserve">Cómo van los avances para </w:t>
            </w:r>
            <w:r w:rsidR="00BE61AF">
              <w:rPr>
                <w:b w:val="0"/>
                <w:sz w:val="22"/>
                <w:szCs w:val="22"/>
              </w:rPr>
              <w:t>que todos los datos de la</w:t>
            </w:r>
            <w:r w:rsidR="004F21A9">
              <w:rPr>
                <w:b w:val="0"/>
                <w:sz w:val="22"/>
                <w:szCs w:val="22"/>
              </w:rPr>
              <w:t xml:space="preserve">s pruebas que realiza PASMO y también estos servicios de PrEP </w:t>
            </w:r>
            <w:r w:rsidR="0022144C">
              <w:rPr>
                <w:b w:val="0"/>
                <w:sz w:val="22"/>
                <w:szCs w:val="22"/>
              </w:rPr>
              <w:t xml:space="preserve">se puedan incorporar ya en los sistemas de </w:t>
            </w:r>
            <w:r w:rsidR="0076156F">
              <w:rPr>
                <w:b w:val="0"/>
                <w:sz w:val="22"/>
                <w:szCs w:val="22"/>
              </w:rPr>
              <w:t>información</w:t>
            </w:r>
            <w:r w:rsidR="004D5A38">
              <w:rPr>
                <w:b w:val="0"/>
                <w:sz w:val="22"/>
                <w:szCs w:val="22"/>
              </w:rPr>
              <w:t xml:space="preserve"> nacionales</w:t>
            </w:r>
            <w:r w:rsidR="0076156F">
              <w:rPr>
                <w:b w:val="0"/>
                <w:sz w:val="22"/>
                <w:szCs w:val="22"/>
              </w:rPr>
              <w:t xml:space="preserve"> </w:t>
            </w:r>
            <w:r w:rsidR="00D56AFB">
              <w:rPr>
                <w:b w:val="0"/>
                <w:sz w:val="22"/>
                <w:szCs w:val="22"/>
              </w:rPr>
              <w:t xml:space="preserve">como parte del </w:t>
            </w:r>
            <w:r w:rsidR="004D5A38">
              <w:rPr>
                <w:b w:val="0"/>
                <w:sz w:val="22"/>
                <w:szCs w:val="22"/>
              </w:rPr>
              <w:t xml:space="preserve">comité de </w:t>
            </w:r>
            <w:r w:rsidR="00D56AFB">
              <w:rPr>
                <w:b w:val="0"/>
                <w:sz w:val="22"/>
                <w:szCs w:val="22"/>
              </w:rPr>
              <w:t>monitoreo</w:t>
            </w:r>
            <w:r w:rsidR="00940BB5">
              <w:rPr>
                <w:b w:val="0"/>
                <w:sz w:val="22"/>
                <w:szCs w:val="22"/>
              </w:rPr>
              <w:t xml:space="preserve"> y ustedes deben saberlo mejor que yo</w:t>
            </w:r>
            <w:r w:rsidR="00DC0E2E">
              <w:rPr>
                <w:b w:val="0"/>
                <w:sz w:val="22"/>
                <w:szCs w:val="22"/>
              </w:rPr>
              <w:t>,</w:t>
            </w:r>
            <w:r w:rsidR="00940BB5">
              <w:rPr>
                <w:b w:val="0"/>
                <w:sz w:val="22"/>
                <w:szCs w:val="22"/>
              </w:rPr>
              <w:t xml:space="preserve"> </w:t>
            </w:r>
            <w:r w:rsidR="00940BB5" w:rsidRPr="00AF12BB">
              <w:rPr>
                <w:b w:val="0"/>
                <w:sz w:val="22"/>
                <w:szCs w:val="22"/>
              </w:rPr>
              <w:t>lo importante que es que todo</w:t>
            </w:r>
            <w:r w:rsidR="00816071" w:rsidRPr="00AF12BB">
              <w:rPr>
                <w:b w:val="0"/>
                <w:sz w:val="22"/>
                <w:szCs w:val="22"/>
              </w:rPr>
              <w:t xml:space="preserve">s los datos estén en un mismo sistema para que todos podamos mirar </w:t>
            </w:r>
            <w:proofErr w:type="spellStart"/>
            <w:r w:rsidR="00C97924" w:rsidRPr="00AF12BB">
              <w:rPr>
                <w:b w:val="0"/>
                <w:sz w:val="22"/>
                <w:szCs w:val="22"/>
              </w:rPr>
              <w:t>como</w:t>
            </w:r>
            <w:proofErr w:type="spellEnd"/>
            <w:r w:rsidR="00C97924" w:rsidRPr="00AF12BB">
              <w:rPr>
                <w:b w:val="0"/>
                <w:sz w:val="22"/>
                <w:szCs w:val="22"/>
              </w:rPr>
              <w:t xml:space="preserve"> estamos avanzando</w:t>
            </w:r>
            <w:r w:rsidR="006F3ED5" w:rsidRPr="00AF12BB">
              <w:rPr>
                <w:b w:val="0"/>
                <w:sz w:val="22"/>
                <w:szCs w:val="22"/>
              </w:rPr>
              <w:t xml:space="preserve">. El año pasado </w:t>
            </w:r>
            <w:r w:rsidR="005A0BD1" w:rsidRPr="00AF12BB">
              <w:rPr>
                <w:b w:val="0"/>
                <w:sz w:val="22"/>
                <w:szCs w:val="22"/>
              </w:rPr>
              <w:t xml:space="preserve">se </w:t>
            </w:r>
            <w:r w:rsidR="00F03FD7" w:rsidRPr="00AF12BB">
              <w:rPr>
                <w:b w:val="0"/>
                <w:sz w:val="22"/>
                <w:szCs w:val="22"/>
              </w:rPr>
              <w:t>regi</w:t>
            </w:r>
            <w:r w:rsidR="00F03FD7">
              <w:rPr>
                <w:b w:val="0"/>
                <w:sz w:val="22"/>
                <w:szCs w:val="22"/>
              </w:rPr>
              <w:t>stró</w:t>
            </w:r>
            <w:r w:rsidR="005A0BD1" w:rsidRPr="00AF12BB">
              <w:rPr>
                <w:b w:val="0"/>
                <w:sz w:val="22"/>
                <w:szCs w:val="22"/>
              </w:rPr>
              <w:t xml:space="preserve"> </w:t>
            </w:r>
            <w:r w:rsidR="00C900B3" w:rsidRPr="00AF12BB">
              <w:rPr>
                <w:b w:val="0"/>
                <w:sz w:val="22"/>
                <w:szCs w:val="22"/>
              </w:rPr>
              <w:t xml:space="preserve">a El Salvador como en 4,000 pruebas que no se lograron reportar </w:t>
            </w:r>
            <w:r w:rsidR="001D0033" w:rsidRPr="00AF12BB">
              <w:rPr>
                <w:b w:val="0"/>
                <w:sz w:val="22"/>
                <w:szCs w:val="22"/>
              </w:rPr>
              <w:t>y que son resultados de país</w:t>
            </w:r>
            <w:r w:rsidR="00A74104" w:rsidRPr="00AF12BB">
              <w:rPr>
                <w:b w:val="0"/>
                <w:sz w:val="22"/>
                <w:szCs w:val="22"/>
              </w:rPr>
              <w:t xml:space="preserve"> y es importante que los resultados de todos los actores se visibilicen.</w:t>
            </w:r>
          </w:p>
          <w:p w14:paraId="486049BC" w14:textId="5A369C7F" w:rsidR="00C56C47" w:rsidRPr="003C6654" w:rsidRDefault="00A74104" w:rsidP="00C9032A">
            <w:pPr>
              <w:jc w:val="both"/>
              <w:rPr>
                <w:b w:val="0"/>
                <w:sz w:val="22"/>
                <w:szCs w:val="22"/>
              </w:rPr>
            </w:pPr>
            <w:r>
              <w:rPr>
                <w:b w:val="0"/>
                <w:sz w:val="22"/>
                <w:szCs w:val="22"/>
              </w:rPr>
              <w:t xml:space="preserve"> </w:t>
            </w:r>
          </w:p>
          <w:p w14:paraId="3BCA1269" w14:textId="468D6283" w:rsidR="00AD5CE6" w:rsidRDefault="00AB0A5B" w:rsidP="00C9032A">
            <w:pPr>
              <w:jc w:val="both"/>
              <w:rPr>
                <w:sz w:val="22"/>
                <w:szCs w:val="22"/>
              </w:rPr>
            </w:pPr>
            <w:r w:rsidRPr="00EA79DD">
              <w:rPr>
                <w:bCs/>
                <w:sz w:val="22"/>
                <w:szCs w:val="22"/>
              </w:rPr>
              <w:lastRenderedPageBreak/>
              <w:t>Lcda. Susan Padilla:</w:t>
            </w:r>
            <w:r w:rsidR="000A2E1C">
              <w:rPr>
                <w:bCs/>
                <w:sz w:val="22"/>
                <w:szCs w:val="22"/>
              </w:rPr>
              <w:t xml:space="preserve"> </w:t>
            </w:r>
            <w:r w:rsidR="000A2E1C" w:rsidRPr="000A2E1C">
              <w:rPr>
                <w:b w:val="0"/>
                <w:sz w:val="22"/>
                <w:szCs w:val="22"/>
              </w:rPr>
              <w:t xml:space="preserve">desde PASMO </w:t>
            </w:r>
            <w:r w:rsidR="000A2E1C">
              <w:rPr>
                <w:b w:val="0"/>
                <w:sz w:val="22"/>
                <w:szCs w:val="22"/>
              </w:rPr>
              <w:t xml:space="preserve">siempre nos hemos alineado </w:t>
            </w:r>
            <w:r w:rsidR="009676D4">
              <w:rPr>
                <w:b w:val="0"/>
                <w:sz w:val="22"/>
                <w:szCs w:val="22"/>
              </w:rPr>
              <w:t xml:space="preserve">a todos los esfuerzos nacionales </w:t>
            </w:r>
            <w:r w:rsidR="00021085">
              <w:rPr>
                <w:b w:val="0"/>
                <w:sz w:val="22"/>
                <w:szCs w:val="22"/>
              </w:rPr>
              <w:t>y desde que comenzó nuestro proyecto de prevención co</w:t>
            </w:r>
            <w:r w:rsidR="008A4CB8">
              <w:rPr>
                <w:b w:val="0"/>
                <w:sz w:val="22"/>
                <w:szCs w:val="22"/>
              </w:rPr>
              <w:t xml:space="preserve">mbinada </w:t>
            </w:r>
            <w:r w:rsidR="00AC028F">
              <w:rPr>
                <w:b w:val="0"/>
                <w:sz w:val="22"/>
                <w:szCs w:val="22"/>
              </w:rPr>
              <w:t xml:space="preserve">y servicios de prevención </w:t>
            </w:r>
            <w:r w:rsidR="00AB570A">
              <w:rPr>
                <w:b w:val="0"/>
                <w:sz w:val="22"/>
                <w:szCs w:val="22"/>
              </w:rPr>
              <w:t xml:space="preserve">siempre hemos completado todos los formularios que el MINSAL requiere </w:t>
            </w:r>
            <w:r w:rsidR="000C6409">
              <w:rPr>
                <w:b w:val="0"/>
                <w:sz w:val="22"/>
                <w:szCs w:val="22"/>
              </w:rPr>
              <w:t>para pruebas, ahora para PrEP y próximamente cuando tengamos incluida la auto prueba</w:t>
            </w:r>
            <w:r w:rsidR="00DF499D">
              <w:rPr>
                <w:b w:val="0"/>
                <w:sz w:val="22"/>
                <w:szCs w:val="22"/>
              </w:rPr>
              <w:t xml:space="preserve">. Lamentablemente, no hemos podido avanzar </w:t>
            </w:r>
            <w:r w:rsidR="0039030A">
              <w:rPr>
                <w:b w:val="0"/>
                <w:sz w:val="22"/>
                <w:szCs w:val="22"/>
              </w:rPr>
              <w:t>en el tema de ingreso para SUMEVE, la Dra. Ana Isabel Nieto</w:t>
            </w:r>
            <w:r w:rsidR="00691E30">
              <w:rPr>
                <w:b w:val="0"/>
                <w:sz w:val="22"/>
                <w:szCs w:val="22"/>
              </w:rPr>
              <w:t>,</w:t>
            </w:r>
            <w:r w:rsidR="0039030A">
              <w:rPr>
                <w:b w:val="0"/>
                <w:sz w:val="22"/>
                <w:szCs w:val="22"/>
              </w:rPr>
              <w:t xml:space="preserve"> </w:t>
            </w:r>
            <w:r w:rsidR="0013606E">
              <w:rPr>
                <w:b w:val="0"/>
                <w:sz w:val="22"/>
                <w:szCs w:val="22"/>
              </w:rPr>
              <w:t>está</w:t>
            </w:r>
            <w:r w:rsidR="0039030A">
              <w:rPr>
                <w:b w:val="0"/>
                <w:sz w:val="22"/>
                <w:szCs w:val="22"/>
              </w:rPr>
              <w:t xml:space="preserve"> aquí </w:t>
            </w:r>
            <w:r w:rsidR="007975BE">
              <w:rPr>
                <w:b w:val="0"/>
                <w:sz w:val="22"/>
                <w:szCs w:val="22"/>
              </w:rPr>
              <w:t xml:space="preserve">y no ha sido no por voluntad sino más por una decisión </w:t>
            </w:r>
            <w:r w:rsidR="001527A3">
              <w:rPr>
                <w:b w:val="0"/>
                <w:sz w:val="22"/>
                <w:szCs w:val="22"/>
              </w:rPr>
              <w:t xml:space="preserve">de la parte de informática, más de privacidad de tener tantos laboratorios </w:t>
            </w:r>
            <w:r w:rsidR="00F03F06">
              <w:rPr>
                <w:b w:val="0"/>
                <w:sz w:val="22"/>
                <w:szCs w:val="22"/>
              </w:rPr>
              <w:t xml:space="preserve">privados que puedan ingresar y resguardar la información. </w:t>
            </w:r>
            <w:r w:rsidR="001D4B0A">
              <w:rPr>
                <w:b w:val="0"/>
                <w:sz w:val="22"/>
                <w:szCs w:val="22"/>
              </w:rPr>
              <w:t xml:space="preserve">Sin embargo, lo último que hemos conversado </w:t>
            </w:r>
            <w:r w:rsidR="00436469">
              <w:rPr>
                <w:b w:val="0"/>
                <w:sz w:val="22"/>
                <w:szCs w:val="22"/>
              </w:rPr>
              <w:t xml:space="preserve">que desde PASMO íbamos a fortalecer </w:t>
            </w:r>
            <w:r w:rsidR="00511104">
              <w:rPr>
                <w:b w:val="0"/>
                <w:sz w:val="22"/>
                <w:szCs w:val="22"/>
              </w:rPr>
              <w:t xml:space="preserve">al personal, al </w:t>
            </w:r>
            <w:r w:rsidR="00511104" w:rsidRPr="007457A7">
              <w:rPr>
                <w:b w:val="0"/>
                <w:sz w:val="22"/>
                <w:szCs w:val="22"/>
              </w:rPr>
              <w:t xml:space="preserve">contratar más personas y que directamente PASMO pueda ingresar todas las pruebas </w:t>
            </w:r>
            <w:r w:rsidR="00120DE6" w:rsidRPr="007457A7">
              <w:rPr>
                <w:b w:val="0"/>
                <w:sz w:val="22"/>
                <w:szCs w:val="22"/>
              </w:rPr>
              <w:t>lo de PrEP y todo lo que tengamos del sector privado que nosotros atendemos</w:t>
            </w:r>
            <w:r w:rsidR="00013D2A" w:rsidRPr="007457A7">
              <w:rPr>
                <w:b w:val="0"/>
                <w:sz w:val="22"/>
                <w:szCs w:val="22"/>
              </w:rPr>
              <w:t xml:space="preserve">. Considero que habrá esa luz verde </w:t>
            </w:r>
            <w:r w:rsidR="001527A3" w:rsidRPr="007457A7">
              <w:rPr>
                <w:b w:val="0"/>
                <w:sz w:val="22"/>
                <w:szCs w:val="22"/>
              </w:rPr>
              <w:t xml:space="preserve"> </w:t>
            </w:r>
            <w:r w:rsidR="0039030A" w:rsidRPr="007457A7">
              <w:rPr>
                <w:b w:val="0"/>
                <w:sz w:val="22"/>
                <w:szCs w:val="22"/>
              </w:rPr>
              <w:t xml:space="preserve"> </w:t>
            </w:r>
            <w:r w:rsidR="00CF13EF" w:rsidRPr="007457A7">
              <w:rPr>
                <w:b w:val="0"/>
                <w:sz w:val="22"/>
                <w:szCs w:val="22"/>
              </w:rPr>
              <w:t>y nos evitaríamos muchas cosas si ingresáramos al SUMEVE</w:t>
            </w:r>
            <w:r w:rsidR="009A1050" w:rsidRPr="007457A7">
              <w:rPr>
                <w:b w:val="0"/>
                <w:sz w:val="22"/>
                <w:szCs w:val="22"/>
              </w:rPr>
              <w:t xml:space="preserve"> y luego ustedes solo tomaran los datos. </w:t>
            </w:r>
            <w:r w:rsidR="007E459A" w:rsidRPr="007457A7">
              <w:rPr>
                <w:b w:val="0"/>
                <w:sz w:val="22"/>
                <w:szCs w:val="22"/>
              </w:rPr>
              <w:t>Pero la respuesta es sí, ya vamos avanzando</w:t>
            </w:r>
            <w:r w:rsidR="008930D4" w:rsidRPr="007457A7">
              <w:rPr>
                <w:b w:val="0"/>
                <w:sz w:val="22"/>
                <w:szCs w:val="22"/>
              </w:rPr>
              <w:t xml:space="preserve">, pero ahora que se ha puesto en agenda creo que vamos a solventar esto. Luego, lo de PrEP </w:t>
            </w:r>
            <w:r w:rsidR="00943D77" w:rsidRPr="007457A7">
              <w:rPr>
                <w:b w:val="0"/>
                <w:sz w:val="22"/>
                <w:szCs w:val="22"/>
              </w:rPr>
              <w:t xml:space="preserve">no lo estamos ingresando, sin </w:t>
            </w:r>
            <w:r w:rsidR="005511B7" w:rsidRPr="007457A7">
              <w:rPr>
                <w:b w:val="0"/>
                <w:sz w:val="22"/>
                <w:szCs w:val="22"/>
              </w:rPr>
              <w:t>embargo</w:t>
            </w:r>
            <w:r w:rsidR="005511B7" w:rsidRPr="007457A7">
              <w:rPr>
                <w:sz w:val="22"/>
                <w:szCs w:val="22"/>
              </w:rPr>
              <w:t>,</w:t>
            </w:r>
            <w:r w:rsidR="00943D77" w:rsidRPr="007457A7">
              <w:rPr>
                <w:b w:val="0"/>
                <w:sz w:val="22"/>
                <w:szCs w:val="22"/>
              </w:rPr>
              <w:t xml:space="preserve"> si estamos llenando todos los formularios </w:t>
            </w:r>
            <w:r w:rsidR="00683C4A" w:rsidRPr="007457A7">
              <w:rPr>
                <w:b w:val="0"/>
                <w:sz w:val="22"/>
                <w:szCs w:val="22"/>
              </w:rPr>
              <w:t xml:space="preserve">lo que acordamos hace un mes en la reunión fue </w:t>
            </w:r>
            <w:r w:rsidR="003A1927" w:rsidRPr="007457A7">
              <w:rPr>
                <w:b w:val="0"/>
                <w:sz w:val="22"/>
                <w:szCs w:val="22"/>
              </w:rPr>
              <w:t xml:space="preserve">íbamos a entregar todos los formularios </w:t>
            </w:r>
            <w:r w:rsidR="0007139F" w:rsidRPr="007457A7">
              <w:rPr>
                <w:b w:val="0"/>
                <w:sz w:val="22"/>
                <w:szCs w:val="22"/>
              </w:rPr>
              <w:t>F</w:t>
            </w:r>
            <w:r w:rsidR="00CD60D6">
              <w:rPr>
                <w:b w:val="0"/>
                <w:sz w:val="22"/>
                <w:szCs w:val="22"/>
              </w:rPr>
              <w:t>V</w:t>
            </w:r>
            <w:r w:rsidR="0007139F" w:rsidRPr="007457A7">
              <w:rPr>
                <w:b w:val="0"/>
                <w:sz w:val="22"/>
                <w:szCs w:val="22"/>
              </w:rPr>
              <w:t>I</w:t>
            </w:r>
            <w:r w:rsidR="003A1927" w:rsidRPr="007457A7">
              <w:rPr>
                <w:b w:val="0"/>
                <w:sz w:val="22"/>
                <w:szCs w:val="22"/>
              </w:rPr>
              <w:t>H</w:t>
            </w:r>
            <w:r w:rsidR="0007139F" w:rsidRPr="007457A7">
              <w:rPr>
                <w:b w:val="0"/>
                <w:sz w:val="22"/>
                <w:szCs w:val="22"/>
              </w:rPr>
              <w:t>-</w:t>
            </w:r>
            <w:r w:rsidR="003A1927" w:rsidRPr="007457A7">
              <w:rPr>
                <w:b w:val="0"/>
                <w:sz w:val="22"/>
                <w:szCs w:val="22"/>
              </w:rPr>
              <w:t>06</w:t>
            </w:r>
            <w:r w:rsidR="00F92FBA" w:rsidRPr="007457A7">
              <w:rPr>
                <w:b w:val="0"/>
                <w:sz w:val="22"/>
                <w:szCs w:val="22"/>
              </w:rPr>
              <w:t xml:space="preserve"> al MINSAL para que ellos los ingresarán</w:t>
            </w:r>
            <w:r w:rsidR="005511B7" w:rsidRPr="007457A7">
              <w:rPr>
                <w:b w:val="0"/>
                <w:sz w:val="22"/>
                <w:szCs w:val="22"/>
              </w:rPr>
              <w:t xml:space="preserve">. </w:t>
            </w:r>
            <w:r w:rsidR="00977685">
              <w:rPr>
                <w:b w:val="0"/>
                <w:sz w:val="22"/>
                <w:szCs w:val="22"/>
              </w:rPr>
              <w:t xml:space="preserve">Al </w:t>
            </w:r>
            <w:r w:rsidR="005511B7" w:rsidRPr="007457A7">
              <w:rPr>
                <w:b w:val="0"/>
                <w:sz w:val="22"/>
                <w:szCs w:val="22"/>
              </w:rPr>
              <w:t>Dr. Anibal Quijano</w:t>
            </w:r>
            <w:r w:rsidR="00FA6EF6" w:rsidRPr="007457A7">
              <w:rPr>
                <w:b w:val="0"/>
                <w:sz w:val="22"/>
                <w:szCs w:val="22"/>
              </w:rPr>
              <w:t>, quien es el encargado de nuestro proyecto en El Salvador también le han dado esa tarea.</w:t>
            </w:r>
          </w:p>
          <w:p w14:paraId="2D689DF4" w14:textId="3B9E1CF7" w:rsidR="009773DF" w:rsidRDefault="00FA6EF6" w:rsidP="00C9032A">
            <w:pPr>
              <w:jc w:val="both"/>
              <w:rPr>
                <w:sz w:val="22"/>
                <w:szCs w:val="22"/>
              </w:rPr>
            </w:pPr>
            <w:r>
              <w:rPr>
                <w:b w:val="0"/>
                <w:sz w:val="22"/>
                <w:szCs w:val="22"/>
              </w:rPr>
              <w:t xml:space="preserve"> </w:t>
            </w:r>
          </w:p>
          <w:p w14:paraId="236FE6F8" w14:textId="207FFCB5" w:rsidR="00AD5CE6" w:rsidRDefault="009773DF" w:rsidP="00C9032A">
            <w:pPr>
              <w:jc w:val="both"/>
              <w:rPr>
                <w:sz w:val="22"/>
                <w:szCs w:val="22"/>
              </w:rPr>
            </w:pPr>
            <w:r w:rsidRPr="009773DF">
              <w:rPr>
                <w:bCs/>
                <w:color w:val="auto"/>
                <w:sz w:val="22"/>
                <w:szCs w:val="22"/>
              </w:rPr>
              <w:t>Dr. Anibal Quijano:</w:t>
            </w:r>
            <w:r w:rsidRPr="009773DF">
              <w:rPr>
                <w:b w:val="0"/>
                <w:color w:val="auto"/>
                <w:sz w:val="22"/>
                <w:szCs w:val="22"/>
              </w:rPr>
              <w:t xml:space="preserve"> </w:t>
            </w:r>
            <w:r>
              <w:rPr>
                <w:b w:val="0"/>
                <w:sz w:val="22"/>
                <w:szCs w:val="22"/>
              </w:rPr>
              <w:t>efectivamente</w:t>
            </w:r>
            <w:r w:rsidR="00C4330A">
              <w:rPr>
                <w:b w:val="0"/>
                <w:sz w:val="22"/>
                <w:szCs w:val="22"/>
              </w:rPr>
              <w:t>, su observación es v</w:t>
            </w:r>
            <w:r w:rsidR="005922F7">
              <w:rPr>
                <w:b w:val="0"/>
                <w:sz w:val="22"/>
                <w:szCs w:val="22"/>
              </w:rPr>
              <w:t>á</w:t>
            </w:r>
            <w:r w:rsidR="00C4330A">
              <w:rPr>
                <w:b w:val="0"/>
                <w:sz w:val="22"/>
                <w:szCs w:val="22"/>
              </w:rPr>
              <w:t>lida nosotros ya lo habíamos conversado no solo al interior del equipo regional</w:t>
            </w:r>
            <w:r w:rsidR="00F9478D">
              <w:rPr>
                <w:b w:val="0"/>
                <w:sz w:val="22"/>
                <w:szCs w:val="22"/>
              </w:rPr>
              <w:t xml:space="preserve">, sino </w:t>
            </w:r>
            <w:r w:rsidR="0013606E" w:rsidRPr="00AD5CE6">
              <w:rPr>
                <w:b w:val="0"/>
                <w:sz w:val="22"/>
                <w:szCs w:val="22"/>
              </w:rPr>
              <w:t>juntamente con</w:t>
            </w:r>
            <w:r w:rsidR="00F9478D">
              <w:rPr>
                <w:b w:val="0"/>
                <w:sz w:val="22"/>
                <w:szCs w:val="22"/>
              </w:rPr>
              <w:t xml:space="preserve"> la representación regional de PASMO. </w:t>
            </w:r>
            <w:r w:rsidR="00954A14">
              <w:rPr>
                <w:b w:val="0"/>
                <w:sz w:val="22"/>
                <w:szCs w:val="22"/>
              </w:rPr>
              <w:t xml:space="preserve">Hay una serie de variables que para nosotros es de interés </w:t>
            </w:r>
            <w:r w:rsidR="00A57604">
              <w:rPr>
                <w:b w:val="0"/>
                <w:sz w:val="22"/>
                <w:szCs w:val="22"/>
              </w:rPr>
              <w:t xml:space="preserve">que se registren desde luego para evidenciar </w:t>
            </w:r>
            <w:r w:rsidR="00A806ED">
              <w:rPr>
                <w:b w:val="0"/>
                <w:sz w:val="22"/>
                <w:szCs w:val="22"/>
              </w:rPr>
              <w:t xml:space="preserve">la dinámica y la </w:t>
            </w:r>
            <w:r w:rsidR="00FD0013">
              <w:rPr>
                <w:b w:val="0"/>
                <w:sz w:val="22"/>
                <w:szCs w:val="22"/>
              </w:rPr>
              <w:t xml:space="preserve">actividad </w:t>
            </w:r>
            <w:r w:rsidR="0098573E">
              <w:rPr>
                <w:b w:val="0"/>
                <w:sz w:val="22"/>
                <w:szCs w:val="22"/>
              </w:rPr>
              <w:t>que aportamos al</w:t>
            </w:r>
            <w:r w:rsidR="00FD0013">
              <w:rPr>
                <w:b w:val="0"/>
                <w:sz w:val="22"/>
                <w:szCs w:val="22"/>
              </w:rPr>
              <w:t xml:space="preserve"> país</w:t>
            </w:r>
            <w:r w:rsidR="002157F3">
              <w:rPr>
                <w:b w:val="0"/>
                <w:sz w:val="22"/>
                <w:szCs w:val="22"/>
              </w:rPr>
              <w:t xml:space="preserve">, pero sobre todo consideramos que lejos de </w:t>
            </w:r>
            <w:r w:rsidR="00781271">
              <w:rPr>
                <w:b w:val="0"/>
                <w:sz w:val="22"/>
                <w:szCs w:val="22"/>
              </w:rPr>
              <w:t>ser datos de producción</w:t>
            </w:r>
            <w:r w:rsidR="006B73F8">
              <w:rPr>
                <w:b w:val="0"/>
                <w:sz w:val="22"/>
                <w:szCs w:val="22"/>
              </w:rPr>
              <w:t>,</w:t>
            </w:r>
            <w:r w:rsidR="00781271">
              <w:rPr>
                <w:b w:val="0"/>
                <w:sz w:val="22"/>
                <w:szCs w:val="22"/>
              </w:rPr>
              <w:t xml:space="preserve"> nuestr</w:t>
            </w:r>
            <w:r w:rsidR="00680A96">
              <w:rPr>
                <w:b w:val="0"/>
                <w:sz w:val="22"/>
                <w:szCs w:val="22"/>
              </w:rPr>
              <w:t>o</w:t>
            </w:r>
            <w:r w:rsidR="00781271">
              <w:rPr>
                <w:b w:val="0"/>
                <w:sz w:val="22"/>
                <w:szCs w:val="22"/>
              </w:rPr>
              <w:t xml:space="preserve"> </w:t>
            </w:r>
            <w:r w:rsidR="000728E9">
              <w:rPr>
                <w:b w:val="0"/>
                <w:sz w:val="22"/>
                <w:szCs w:val="22"/>
              </w:rPr>
              <w:t>apoy</w:t>
            </w:r>
            <w:r w:rsidR="002B79DC">
              <w:rPr>
                <w:b w:val="0"/>
                <w:sz w:val="22"/>
                <w:szCs w:val="22"/>
              </w:rPr>
              <w:t xml:space="preserve">o </w:t>
            </w:r>
            <w:r w:rsidR="006A7633">
              <w:rPr>
                <w:b w:val="0"/>
                <w:sz w:val="22"/>
                <w:szCs w:val="22"/>
              </w:rPr>
              <w:t>al</w:t>
            </w:r>
            <w:r w:rsidR="000728E9">
              <w:rPr>
                <w:b w:val="0"/>
                <w:sz w:val="22"/>
                <w:szCs w:val="22"/>
              </w:rPr>
              <w:t xml:space="preserve"> país </w:t>
            </w:r>
            <w:r w:rsidR="006A7633">
              <w:rPr>
                <w:b w:val="0"/>
                <w:sz w:val="22"/>
                <w:szCs w:val="22"/>
              </w:rPr>
              <w:t xml:space="preserve">realmente agrega valor porque son variables que suman </w:t>
            </w:r>
            <w:r w:rsidR="00692380">
              <w:rPr>
                <w:b w:val="0"/>
                <w:sz w:val="22"/>
                <w:szCs w:val="22"/>
              </w:rPr>
              <w:t xml:space="preserve">para la toma de decisión. </w:t>
            </w:r>
            <w:r w:rsidR="00D0132A">
              <w:rPr>
                <w:b w:val="0"/>
                <w:sz w:val="22"/>
                <w:szCs w:val="22"/>
              </w:rPr>
              <w:t xml:space="preserve">No solo para reportar al Fondo Mundial, sino porque sirven para analizar </w:t>
            </w:r>
            <w:r w:rsidR="00C5054C">
              <w:rPr>
                <w:b w:val="0"/>
                <w:sz w:val="22"/>
                <w:szCs w:val="22"/>
              </w:rPr>
              <w:t xml:space="preserve">a nivel </w:t>
            </w:r>
            <w:r w:rsidR="00D607D3">
              <w:rPr>
                <w:b w:val="0"/>
                <w:sz w:val="22"/>
                <w:szCs w:val="22"/>
              </w:rPr>
              <w:t xml:space="preserve">local y </w:t>
            </w:r>
            <w:r w:rsidR="00C5054C">
              <w:rPr>
                <w:b w:val="0"/>
                <w:sz w:val="22"/>
                <w:szCs w:val="22"/>
              </w:rPr>
              <w:t>estratégico y apoyar. Como bien explica la Lcda. Susan Padilla</w:t>
            </w:r>
            <w:r w:rsidR="00040357">
              <w:rPr>
                <w:b w:val="0"/>
                <w:sz w:val="22"/>
                <w:szCs w:val="22"/>
              </w:rPr>
              <w:t>,</w:t>
            </w:r>
            <w:r w:rsidR="00C5054C">
              <w:rPr>
                <w:b w:val="0"/>
                <w:sz w:val="22"/>
                <w:szCs w:val="22"/>
              </w:rPr>
              <w:t xml:space="preserve"> </w:t>
            </w:r>
            <w:r w:rsidR="004D6382">
              <w:rPr>
                <w:b w:val="0"/>
                <w:sz w:val="22"/>
                <w:szCs w:val="22"/>
              </w:rPr>
              <w:t xml:space="preserve">estamos trabajando </w:t>
            </w:r>
            <w:r w:rsidR="00384A56">
              <w:rPr>
                <w:b w:val="0"/>
                <w:sz w:val="22"/>
                <w:szCs w:val="22"/>
              </w:rPr>
              <w:t>en esa gestión</w:t>
            </w:r>
            <w:r w:rsidR="004D6382">
              <w:rPr>
                <w:b w:val="0"/>
                <w:sz w:val="22"/>
                <w:szCs w:val="22"/>
              </w:rPr>
              <w:t xml:space="preserve">. Estamos </w:t>
            </w:r>
            <w:r w:rsidR="0013606E">
              <w:rPr>
                <w:b w:val="0"/>
                <w:sz w:val="22"/>
                <w:szCs w:val="22"/>
              </w:rPr>
              <w:t>conscientes</w:t>
            </w:r>
            <w:r w:rsidR="004D6382">
              <w:rPr>
                <w:b w:val="0"/>
                <w:sz w:val="22"/>
                <w:szCs w:val="22"/>
              </w:rPr>
              <w:t xml:space="preserve"> </w:t>
            </w:r>
            <w:r w:rsidR="00517B82">
              <w:rPr>
                <w:b w:val="0"/>
                <w:sz w:val="22"/>
                <w:szCs w:val="22"/>
              </w:rPr>
              <w:t>también</w:t>
            </w:r>
            <w:r w:rsidR="004D6382">
              <w:rPr>
                <w:b w:val="0"/>
                <w:sz w:val="22"/>
                <w:szCs w:val="22"/>
              </w:rPr>
              <w:t xml:space="preserve"> que </w:t>
            </w:r>
            <w:r w:rsidR="00384A56">
              <w:rPr>
                <w:b w:val="0"/>
                <w:sz w:val="22"/>
                <w:szCs w:val="22"/>
              </w:rPr>
              <w:t xml:space="preserve">una cosa es </w:t>
            </w:r>
            <w:r w:rsidR="00407CF9">
              <w:rPr>
                <w:b w:val="0"/>
                <w:sz w:val="22"/>
                <w:szCs w:val="22"/>
              </w:rPr>
              <w:t xml:space="preserve">la buena inspección que puedan tener los programas nacionales </w:t>
            </w:r>
            <w:r w:rsidR="00D5606F">
              <w:rPr>
                <w:b w:val="0"/>
                <w:sz w:val="22"/>
                <w:szCs w:val="22"/>
              </w:rPr>
              <w:t xml:space="preserve">y otra es como bien decía el Sr. Marcos Patiño </w:t>
            </w:r>
            <w:r w:rsidR="00CC505E">
              <w:rPr>
                <w:b w:val="0"/>
                <w:sz w:val="22"/>
                <w:szCs w:val="22"/>
              </w:rPr>
              <w:t xml:space="preserve">las decisiones políticas que puedan de repente facilitar o limitar </w:t>
            </w:r>
            <w:r w:rsidR="00841E8C">
              <w:rPr>
                <w:b w:val="0"/>
                <w:sz w:val="22"/>
                <w:szCs w:val="22"/>
              </w:rPr>
              <w:t>ciertas acciones. Y entre estos aspecto</w:t>
            </w:r>
            <w:r w:rsidR="00890260">
              <w:rPr>
                <w:b w:val="0"/>
                <w:sz w:val="22"/>
                <w:szCs w:val="22"/>
              </w:rPr>
              <w:t>s</w:t>
            </w:r>
            <w:r w:rsidR="00841E8C">
              <w:rPr>
                <w:b w:val="0"/>
                <w:sz w:val="22"/>
                <w:szCs w:val="22"/>
              </w:rPr>
              <w:t xml:space="preserve"> ha sido el poder tener acceso a </w:t>
            </w:r>
            <w:r w:rsidR="00C81B68">
              <w:rPr>
                <w:b w:val="0"/>
                <w:sz w:val="22"/>
                <w:szCs w:val="22"/>
              </w:rPr>
              <w:t xml:space="preserve">sistemas de información. </w:t>
            </w:r>
            <w:r w:rsidR="00D70FFA">
              <w:rPr>
                <w:b w:val="0"/>
                <w:sz w:val="22"/>
                <w:szCs w:val="22"/>
              </w:rPr>
              <w:t>En este caso, nosotros estamos pidiendo poderlo registrar</w:t>
            </w:r>
            <w:r w:rsidR="00345453">
              <w:rPr>
                <w:b w:val="0"/>
                <w:sz w:val="22"/>
                <w:szCs w:val="22"/>
              </w:rPr>
              <w:t>,</w:t>
            </w:r>
            <w:r w:rsidR="00D70FFA">
              <w:rPr>
                <w:b w:val="0"/>
                <w:sz w:val="22"/>
                <w:szCs w:val="22"/>
              </w:rPr>
              <w:t xml:space="preserve"> </w:t>
            </w:r>
            <w:r w:rsidR="00344285">
              <w:rPr>
                <w:b w:val="0"/>
                <w:sz w:val="22"/>
                <w:szCs w:val="22"/>
              </w:rPr>
              <w:t xml:space="preserve">otra cosa es tener acceso a ver y analizar. </w:t>
            </w:r>
            <w:r w:rsidR="00DC791F">
              <w:rPr>
                <w:b w:val="0"/>
                <w:sz w:val="22"/>
                <w:szCs w:val="22"/>
              </w:rPr>
              <w:t xml:space="preserve">En ese sentido, nosotros somos bien respetuosos </w:t>
            </w:r>
            <w:r w:rsidR="00E864EA">
              <w:rPr>
                <w:b w:val="0"/>
                <w:sz w:val="22"/>
                <w:szCs w:val="22"/>
              </w:rPr>
              <w:t xml:space="preserve">de las decisiones que pueda tomar el gobierno </w:t>
            </w:r>
            <w:r w:rsidR="001B40AA">
              <w:rPr>
                <w:b w:val="0"/>
                <w:sz w:val="22"/>
                <w:szCs w:val="22"/>
              </w:rPr>
              <w:t>de país y d</w:t>
            </w:r>
            <w:r w:rsidR="00DB1AAC">
              <w:rPr>
                <w:b w:val="0"/>
                <w:sz w:val="22"/>
                <w:szCs w:val="22"/>
              </w:rPr>
              <w:t>el MINSAL de poder compartir los datos que ellos consideren relevante</w:t>
            </w:r>
            <w:r w:rsidR="006F1ECE">
              <w:rPr>
                <w:b w:val="0"/>
                <w:sz w:val="22"/>
                <w:szCs w:val="22"/>
              </w:rPr>
              <w:t>s</w:t>
            </w:r>
            <w:r w:rsidR="00DB1AAC">
              <w:rPr>
                <w:b w:val="0"/>
                <w:sz w:val="22"/>
                <w:szCs w:val="22"/>
              </w:rPr>
              <w:t xml:space="preserve">. </w:t>
            </w:r>
            <w:r w:rsidR="008D6E4C">
              <w:rPr>
                <w:b w:val="0"/>
                <w:sz w:val="22"/>
                <w:szCs w:val="22"/>
              </w:rPr>
              <w:t xml:space="preserve">Nuestro afán es apoyar en el análisis </w:t>
            </w:r>
            <w:r w:rsidR="00A81423">
              <w:rPr>
                <w:b w:val="0"/>
                <w:sz w:val="22"/>
                <w:szCs w:val="22"/>
              </w:rPr>
              <w:t xml:space="preserve">porque no solo a través de nuestra implementación </w:t>
            </w:r>
            <w:r w:rsidR="00397C9E">
              <w:rPr>
                <w:b w:val="0"/>
                <w:sz w:val="22"/>
                <w:szCs w:val="22"/>
              </w:rPr>
              <w:t>de prevención y cuidados</w:t>
            </w:r>
            <w:r w:rsidR="00745538">
              <w:rPr>
                <w:b w:val="0"/>
                <w:sz w:val="22"/>
                <w:szCs w:val="22"/>
              </w:rPr>
              <w:t>,</w:t>
            </w:r>
            <w:r w:rsidR="00397C9E">
              <w:rPr>
                <w:b w:val="0"/>
                <w:sz w:val="22"/>
                <w:szCs w:val="22"/>
              </w:rPr>
              <w:t xml:space="preserve"> </w:t>
            </w:r>
            <w:r w:rsidR="00745538">
              <w:rPr>
                <w:b w:val="0"/>
                <w:sz w:val="22"/>
                <w:szCs w:val="22"/>
              </w:rPr>
              <w:t>y</w:t>
            </w:r>
            <w:r w:rsidR="00397C9E">
              <w:rPr>
                <w:b w:val="0"/>
                <w:sz w:val="22"/>
                <w:szCs w:val="22"/>
              </w:rPr>
              <w:t xml:space="preserve"> tratamiento, bajo el abanico de PEPFAR </w:t>
            </w:r>
            <w:r w:rsidR="005A0537">
              <w:rPr>
                <w:b w:val="0"/>
                <w:sz w:val="22"/>
                <w:szCs w:val="22"/>
              </w:rPr>
              <w:t xml:space="preserve">tenemos una serie de proyectos e iniciativas para apoyar </w:t>
            </w:r>
            <w:r w:rsidR="00922DC6">
              <w:rPr>
                <w:b w:val="0"/>
                <w:sz w:val="22"/>
                <w:szCs w:val="22"/>
              </w:rPr>
              <w:t>datos, entre otros.</w:t>
            </w:r>
          </w:p>
          <w:p w14:paraId="21BF5DBD" w14:textId="47F1D472" w:rsidR="008930D4" w:rsidRPr="008930D4" w:rsidRDefault="00922DC6" w:rsidP="00C9032A">
            <w:pPr>
              <w:jc w:val="both"/>
              <w:rPr>
                <w:sz w:val="22"/>
                <w:szCs w:val="22"/>
              </w:rPr>
            </w:pPr>
            <w:r>
              <w:rPr>
                <w:b w:val="0"/>
                <w:sz w:val="22"/>
                <w:szCs w:val="22"/>
              </w:rPr>
              <w:t xml:space="preserve"> </w:t>
            </w:r>
            <w:r w:rsidR="00E864EA">
              <w:rPr>
                <w:b w:val="0"/>
                <w:sz w:val="22"/>
                <w:szCs w:val="22"/>
              </w:rPr>
              <w:t xml:space="preserve"> </w:t>
            </w:r>
          </w:p>
          <w:p w14:paraId="708B0A73" w14:textId="69897BD3" w:rsidR="0089290D" w:rsidRDefault="00E1725D" w:rsidP="00C9032A">
            <w:pPr>
              <w:jc w:val="both"/>
              <w:rPr>
                <w:bCs/>
                <w:sz w:val="22"/>
                <w:szCs w:val="22"/>
              </w:rPr>
            </w:pPr>
            <w:r>
              <w:rPr>
                <w:sz w:val="22"/>
                <w:szCs w:val="22"/>
              </w:rPr>
              <w:t>Dra. Celina de Miranda:</w:t>
            </w:r>
            <w:r w:rsidR="00E825C9">
              <w:rPr>
                <w:sz w:val="22"/>
                <w:szCs w:val="22"/>
              </w:rPr>
              <w:t xml:space="preserve"> </w:t>
            </w:r>
            <w:r w:rsidR="00E825C9" w:rsidRPr="00E825C9">
              <w:rPr>
                <w:b w:val="0"/>
                <w:bCs/>
                <w:sz w:val="22"/>
                <w:szCs w:val="22"/>
              </w:rPr>
              <w:t>He tenido la oportunidad de estar en algunas de las visitas</w:t>
            </w:r>
            <w:r w:rsidR="00DD417A">
              <w:rPr>
                <w:b w:val="0"/>
                <w:bCs/>
                <w:sz w:val="22"/>
                <w:szCs w:val="22"/>
              </w:rPr>
              <w:t xml:space="preserve"> y he visto de primera mano los procesos que se están implementando y que de alguna manera </w:t>
            </w:r>
            <w:r w:rsidR="00D83E18">
              <w:rPr>
                <w:b w:val="0"/>
                <w:bCs/>
                <w:sz w:val="22"/>
                <w:szCs w:val="22"/>
              </w:rPr>
              <w:t>estábamos enterados y apoyando</w:t>
            </w:r>
            <w:r w:rsidR="00561BAF">
              <w:rPr>
                <w:b w:val="0"/>
                <w:bCs/>
                <w:sz w:val="22"/>
                <w:szCs w:val="22"/>
              </w:rPr>
              <w:t xml:space="preserve">. Cuando ustedes comentan </w:t>
            </w:r>
            <w:r w:rsidR="003664BC">
              <w:rPr>
                <w:b w:val="0"/>
                <w:bCs/>
                <w:sz w:val="22"/>
                <w:szCs w:val="22"/>
              </w:rPr>
              <w:t xml:space="preserve">que el Fondo Mundial </w:t>
            </w:r>
            <w:r w:rsidR="0036381E">
              <w:rPr>
                <w:b w:val="0"/>
                <w:bCs/>
                <w:sz w:val="22"/>
                <w:szCs w:val="22"/>
              </w:rPr>
              <w:t xml:space="preserve">debe enfocarse más en actividades </w:t>
            </w:r>
            <w:r w:rsidR="00095E6F">
              <w:rPr>
                <w:b w:val="0"/>
                <w:bCs/>
                <w:sz w:val="22"/>
                <w:szCs w:val="22"/>
              </w:rPr>
              <w:t xml:space="preserve">de impacto y menos en el financiamiento de productos de salud. </w:t>
            </w:r>
            <w:r w:rsidR="0018686E">
              <w:rPr>
                <w:b w:val="0"/>
                <w:bCs/>
                <w:sz w:val="22"/>
                <w:szCs w:val="22"/>
              </w:rPr>
              <w:t>En ese sentido es importante que una de las grandes debilidades que hemos visto a través del tiempo</w:t>
            </w:r>
            <w:r w:rsidR="000D24DA">
              <w:rPr>
                <w:b w:val="0"/>
                <w:bCs/>
                <w:sz w:val="22"/>
                <w:szCs w:val="22"/>
              </w:rPr>
              <w:t xml:space="preserve"> y nosotros lo vemos en la </w:t>
            </w:r>
            <w:r w:rsidR="00BD3AC1">
              <w:rPr>
                <w:b w:val="0"/>
                <w:bCs/>
                <w:sz w:val="22"/>
                <w:szCs w:val="22"/>
              </w:rPr>
              <w:t>Sub-Comisión</w:t>
            </w:r>
            <w:r w:rsidR="000D24DA">
              <w:rPr>
                <w:b w:val="0"/>
                <w:bCs/>
                <w:sz w:val="22"/>
                <w:szCs w:val="22"/>
              </w:rPr>
              <w:t xml:space="preserve"> de la CONAVIH</w:t>
            </w:r>
            <w:r w:rsidR="00EC1FEA">
              <w:rPr>
                <w:b w:val="0"/>
                <w:bCs/>
                <w:sz w:val="22"/>
                <w:szCs w:val="22"/>
              </w:rPr>
              <w:t xml:space="preserve">, pero </w:t>
            </w:r>
            <w:r w:rsidR="008767F5">
              <w:rPr>
                <w:b w:val="0"/>
                <w:bCs/>
                <w:sz w:val="22"/>
                <w:szCs w:val="22"/>
              </w:rPr>
              <w:t xml:space="preserve">una de las </w:t>
            </w:r>
            <w:r w:rsidR="00EC1FEA">
              <w:rPr>
                <w:b w:val="0"/>
                <w:bCs/>
                <w:sz w:val="22"/>
                <w:szCs w:val="22"/>
              </w:rPr>
              <w:t xml:space="preserve">situaciones </w:t>
            </w:r>
            <w:r w:rsidR="008767F5">
              <w:rPr>
                <w:b w:val="0"/>
                <w:bCs/>
                <w:sz w:val="22"/>
                <w:szCs w:val="22"/>
              </w:rPr>
              <w:t xml:space="preserve">que </w:t>
            </w:r>
            <w:r w:rsidR="00BC4313">
              <w:rPr>
                <w:b w:val="0"/>
                <w:bCs/>
                <w:sz w:val="22"/>
                <w:szCs w:val="22"/>
              </w:rPr>
              <w:t>suceden es</w:t>
            </w:r>
            <w:r w:rsidR="008767F5">
              <w:rPr>
                <w:b w:val="0"/>
                <w:bCs/>
                <w:sz w:val="22"/>
                <w:szCs w:val="22"/>
              </w:rPr>
              <w:t xml:space="preserve"> </w:t>
            </w:r>
            <w:r w:rsidR="00EC1FEA">
              <w:rPr>
                <w:b w:val="0"/>
                <w:bCs/>
                <w:sz w:val="22"/>
                <w:szCs w:val="22"/>
              </w:rPr>
              <w:t xml:space="preserve">tratar de </w:t>
            </w:r>
            <w:r w:rsidR="00C6613E">
              <w:rPr>
                <w:b w:val="0"/>
                <w:bCs/>
                <w:sz w:val="22"/>
                <w:szCs w:val="22"/>
              </w:rPr>
              <w:t xml:space="preserve">no </w:t>
            </w:r>
            <w:r w:rsidR="00EC1FEA">
              <w:rPr>
                <w:b w:val="0"/>
                <w:bCs/>
                <w:sz w:val="22"/>
                <w:szCs w:val="22"/>
              </w:rPr>
              <w:t xml:space="preserve">hacer duplicidad </w:t>
            </w:r>
            <w:r w:rsidR="00C6613E">
              <w:rPr>
                <w:b w:val="0"/>
                <w:bCs/>
                <w:sz w:val="22"/>
                <w:szCs w:val="22"/>
              </w:rPr>
              <w:t>en los apoyos</w:t>
            </w:r>
            <w:r w:rsidR="00FF18CC">
              <w:rPr>
                <w:b w:val="0"/>
                <w:bCs/>
                <w:sz w:val="22"/>
                <w:szCs w:val="22"/>
              </w:rPr>
              <w:t>, parte de eso es la mesa de sinergismo</w:t>
            </w:r>
            <w:r w:rsidR="00BC4313">
              <w:rPr>
                <w:b w:val="0"/>
                <w:bCs/>
                <w:sz w:val="22"/>
                <w:szCs w:val="22"/>
              </w:rPr>
              <w:t xml:space="preserve">, donde las diferentes organizaciones </w:t>
            </w:r>
            <w:r w:rsidR="007C446E">
              <w:rPr>
                <w:b w:val="0"/>
                <w:bCs/>
                <w:sz w:val="22"/>
                <w:szCs w:val="22"/>
              </w:rPr>
              <w:t>de USAID y PEPFAR se sientan y me invitan y hablamos de estos diferentes apoyos</w:t>
            </w:r>
            <w:r w:rsidR="00FC4F3D">
              <w:rPr>
                <w:b w:val="0"/>
                <w:bCs/>
                <w:sz w:val="22"/>
                <w:szCs w:val="22"/>
              </w:rPr>
              <w:t xml:space="preserve">, pero dentro de este contexto hemos querido ir un poco más allá </w:t>
            </w:r>
            <w:r w:rsidR="00BD3AC1">
              <w:rPr>
                <w:b w:val="0"/>
                <w:bCs/>
                <w:sz w:val="22"/>
                <w:szCs w:val="22"/>
              </w:rPr>
              <w:t xml:space="preserve">y con el Dr. Anibal Quijano estábamos tratando de establecer una mesa de donantes </w:t>
            </w:r>
            <w:r w:rsidR="004E1ECE">
              <w:rPr>
                <w:b w:val="0"/>
                <w:bCs/>
                <w:sz w:val="22"/>
                <w:szCs w:val="22"/>
              </w:rPr>
              <w:t xml:space="preserve">que nos lleve a evaluar los diferentes contextos de apoyo al programa y </w:t>
            </w:r>
            <w:r w:rsidR="001E6ADA">
              <w:rPr>
                <w:b w:val="0"/>
                <w:bCs/>
                <w:sz w:val="22"/>
                <w:szCs w:val="22"/>
              </w:rPr>
              <w:t xml:space="preserve">a las actividades que se implementan. Hoy por hoy USAID ha instalado </w:t>
            </w:r>
            <w:r w:rsidR="006116F4">
              <w:rPr>
                <w:b w:val="0"/>
                <w:bCs/>
                <w:sz w:val="22"/>
                <w:szCs w:val="22"/>
              </w:rPr>
              <w:t>una mesa de salud</w:t>
            </w:r>
            <w:r w:rsidR="001C04CF">
              <w:rPr>
                <w:b w:val="0"/>
                <w:bCs/>
                <w:sz w:val="22"/>
                <w:szCs w:val="22"/>
              </w:rPr>
              <w:t xml:space="preserve">, donde </w:t>
            </w:r>
            <w:proofErr w:type="spellStart"/>
            <w:r w:rsidR="001C04CF">
              <w:rPr>
                <w:b w:val="0"/>
                <w:bCs/>
                <w:sz w:val="22"/>
                <w:szCs w:val="22"/>
              </w:rPr>
              <w:t>esta</w:t>
            </w:r>
            <w:proofErr w:type="spellEnd"/>
            <w:r w:rsidR="001C04CF">
              <w:rPr>
                <w:b w:val="0"/>
                <w:bCs/>
                <w:sz w:val="22"/>
                <w:szCs w:val="22"/>
              </w:rPr>
              <w:t xml:space="preserve"> el viceministro </w:t>
            </w:r>
            <w:r w:rsidR="00913834">
              <w:rPr>
                <w:b w:val="0"/>
                <w:bCs/>
                <w:sz w:val="22"/>
                <w:szCs w:val="22"/>
              </w:rPr>
              <w:t>y es una oportunidad para el tema de VIH</w:t>
            </w:r>
            <w:r w:rsidR="00AF68EB">
              <w:rPr>
                <w:b w:val="0"/>
                <w:bCs/>
                <w:sz w:val="22"/>
                <w:szCs w:val="22"/>
              </w:rPr>
              <w:t>,</w:t>
            </w:r>
            <w:r w:rsidR="00913834">
              <w:rPr>
                <w:b w:val="0"/>
                <w:bCs/>
                <w:sz w:val="22"/>
                <w:szCs w:val="22"/>
              </w:rPr>
              <w:t xml:space="preserve"> </w:t>
            </w:r>
            <w:r w:rsidR="00BE4E78">
              <w:rPr>
                <w:b w:val="0"/>
                <w:bCs/>
                <w:sz w:val="22"/>
                <w:szCs w:val="22"/>
              </w:rPr>
              <w:t xml:space="preserve">recientemente en la </w:t>
            </w:r>
            <w:r w:rsidR="007C4AA4">
              <w:rPr>
                <w:b w:val="0"/>
                <w:bCs/>
                <w:sz w:val="22"/>
                <w:szCs w:val="22"/>
              </w:rPr>
              <w:t>última reunión</w:t>
            </w:r>
            <w:r w:rsidR="00BE4E78">
              <w:rPr>
                <w:b w:val="0"/>
                <w:bCs/>
                <w:sz w:val="22"/>
                <w:szCs w:val="22"/>
              </w:rPr>
              <w:t xml:space="preserve"> que fue el viernes </w:t>
            </w:r>
            <w:r w:rsidR="00517CA6">
              <w:rPr>
                <w:b w:val="0"/>
                <w:bCs/>
                <w:sz w:val="22"/>
                <w:szCs w:val="22"/>
              </w:rPr>
              <w:t xml:space="preserve">se </w:t>
            </w:r>
            <w:r w:rsidR="00BE4E78">
              <w:rPr>
                <w:b w:val="0"/>
                <w:bCs/>
                <w:sz w:val="22"/>
                <w:szCs w:val="22"/>
              </w:rPr>
              <w:t xml:space="preserve">incorporó </w:t>
            </w:r>
            <w:r w:rsidR="00517CA6">
              <w:rPr>
                <w:b w:val="0"/>
                <w:bCs/>
                <w:sz w:val="22"/>
                <w:szCs w:val="22"/>
              </w:rPr>
              <w:t xml:space="preserve">a </w:t>
            </w:r>
            <w:r w:rsidR="00BE4E78">
              <w:rPr>
                <w:b w:val="0"/>
                <w:bCs/>
                <w:sz w:val="22"/>
                <w:szCs w:val="22"/>
              </w:rPr>
              <w:t>todos los socios de PEPFAR</w:t>
            </w:r>
            <w:r w:rsidR="00A1197D">
              <w:rPr>
                <w:b w:val="0"/>
                <w:bCs/>
                <w:sz w:val="22"/>
                <w:szCs w:val="22"/>
              </w:rPr>
              <w:t xml:space="preserve">, sin </w:t>
            </w:r>
            <w:r w:rsidR="003349DB">
              <w:rPr>
                <w:b w:val="0"/>
                <w:bCs/>
                <w:sz w:val="22"/>
                <w:szCs w:val="22"/>
              </w:rPr>
              <w:t>embargo</w:t>
            </w:r>
            <w:r w:rsidR="003349DB">
              <w:rPr>
                <w:bCs/>
                <w:sz w:val="22"/>
                <w:szCs w:val="22"/>
              </w:rPr>
              <w:t>,</w:t>
            </w:r>
            <w:r w:rsidR="00A1197D">
              <w:rPr>
                <w:b w:val="0"/>
                <w:bCs/>
                <w:sz w:val="22"/>
                <w:szCs w:val="22"/>
              </w:rPr>
              <w:t xml:space="preserve"> espero que no se diluya el tema de VIH dentro de lo que es la mesa Salud. </w:t>
            </w:r>
            <w:r w:rsidR="00593F2B">
              <w:rPr>
                <w:b w:val="0"/>
                <w:bCs/>
                <w:sz w:val="22"/>
                <w:szCs w:val="22"/>
              </w:rPr>
              <w:t xml:space="preserve">Dentro de este proceso cuando hablamos de actividades de impacto </w:t>
            </w:r>
            <w:r w:rsidR="00DA6167">
              <w:rPr>
                <w:b w:val="0"/>
                <w:bCs/>
                <w:sz w:val="22"/>
                <w:szCs w:val="22"/>
              </w:rPr>
              <w:t xml:space="preserve">y estamos a las puertas de solicitar una nueva </w:t>
            </w:r>
            <w:r w:rsidR="00DA6167">
              <w:rPr>
                <w:b w:val="0"/>
                <w:bCs/>
                <w:sz w:val="22"/>
                <w:szCs w:val="22"/>
              </w:rPr>
              <w:lastRenderedPageBreak/>
              <w:t>subvención</w:t>
            </w:r>
            <w:r w:rsidR="00FF1A1B">
              <w:rPr>
                <w:b w:val="0"/>
                <w:bCs/>
                <w:sz w:val="22"/>
                <w:szCs w:val="22"/>
              </w:rPr>
              <w:t xml:space="preserve">, qué puntos específicos ustedes han visto como quizás de mayor impacto </w:t>
            </w:r>
            <w:r w:rsidR="0043455A">
              <w:rPr>
                <w:b w:val="0"/>
                <w:bCs/>
                <w:sz w:val="22"/>
                <w:szCs w:val="22"/>
              </w:rPr>
              <w:t xml:space="preserve">que no deberíamos de dejar de incluir en esta solicitud. </w:t>
            </w:r>
          </w:p>
          <w:p w14:paraId="3E241D3C" w14:textId="137D2C96" w:rsidR="00065DF5" w:rsidRDefault="0089290D" w:rsidP="00C9032A">
            <w:pPr>
              <w:jc w:val="both"/>
              <w:rPr>
                <w:bCs/>
                <w:sz w:val="22"/>
                <w:szCs w:val="22"/>
              </w:rPr>
            </w:pPr>
            <w:r>
              <w:rPr>
                <w:b w:val="0"/>
                <w:bCs/>
                <w:sz w:val="22"/>
                <w:szCs w:val="22"/>
              </w:rPr>
              <w:t>Lo otro es que</w:t>
            </w:r>
            <w:r w:rsidR="007203A3">
              <w:rPr>
                <w:b w:val="0"/>
                <w:bCs/>
                <w:sz w:val="22"/>
                <w:szCs w:val="22"/>
              </w:rPr>
              <w:t>,</w:t>
            </w:r>
            <w:r>
              <w:rPr>
                <w:b w:val="0"/>
                <w:bCs/>
                <w:sz w:val="22"/>
                <w:szCs w:val="22"/>
              </w:rPr>
              <w:t xml:space="preserve"> las necesidades de formación de </w:t>
            </w:r>
            <w:r w:rsidR="00755DE6">
              <w:rPr>
                <w:b w:val="0"/>
                <w:bCs/>
                <w:sz w:val="22"/>
                <w:szCs w:val="22"/>
              </w:rPr>
              <w:t>personal y la Lcda. Ana Josefa Blanco lo mencionó como la rotación de personal</w:t>
            </w:r>
            <w:r w:rsidR="002C1314">
              <w:rPr>
                <w:b w:val="0"/>
                <w:bCs/>
                <w:sz w:val="22"/>
                <w:szCs w:val="22"/>
              </w:rPr>
              <w:t>, el constante cambio</w:t>
            </w:r>
            <w:r w:rsidR="009025E1">
              <w:rPr>
                <w:b w:val="0"/>
                <w:bCs/>
                <w:sz w:val="22"/>
                <w:szCs w:val="22"/>
              </w:rPr>
              <w:t>, pagamos curvas de aprendizaje porque se va el personal y luego tenemos que</w:t>
            </w:r>
            <w:r w:rsidR="007203A3">
              <w:rPr>
                <w:b w:val="0"/>
                <w:bCs/>
                <w:sz w:val="22"/>
                <w:szCs w:val="22"/>
              </w:rPr>
              <w:t xml:space="preserve"> volver </w:t>
            </w:r>
            <w:r w:rsidR="00DA1BDD">
              <w:rPr>
                <w:b w:val="0"/>
                <w:bCs/>
                <w:sz w:val="22"/>
                <w:szCs w:val="22"/>
              </w:rPr>
              <w:t xml:space="preserve">a </w:t>
            </w:r>
            <w:r w:rsidR="00DA1BDD" w:rsidRPr="00DA1BDD">
              <w:rPr>
                <w:b w:val="0"/>
                <w:sz w:val="22"/>
                <w:szCs w:val="22"/>
              </w:rPr>
              <w:t>contratar</w:t>
            </w:r>
            <w:r w:rsidR="009025E1">
              <w:rPr>
                <w:b w:val="0"/>
                <w:bCs/>
                <w:sz w:val="22"/>
                <w:szCs w:val="22"/>
              </w:rPr>
              <w:t xml:space="preserve"> y tenemos que capacitarlo. </w:t>
            </w:r>
            <w:r w:rsidR="0059372B">
              <w:rPr>
                <w:b w:val="0"/>
                <w:bCs/>
                <w:sz w:val="22"/>
                <w:szCs w:val="22"/>
              </w:rPr>
              <w:t>En este sentido, el apoyo a la formación</w:t>
            </w:r>
            <w:r w:rsidR="00DB16BA">
              <w:rPr>
                <w:b w:val="0"/>
                <w:bCs/>
                <w:sz w:val="22"/>
                <w:szCs w:val="22"/>
              </w:rPr>
              <w:t xml:space="preserve"> qué plantea el Fondo Mundial </w:t>
            </w:r>
            <w:r w:rsidR="0009465B">
              <w:rPr>
                <w:b w:val="0"/>
                <w:bCs/>
                <w:sz w:val="22"/>
                <w:szCs w:val="22"/>
              </w:rPr>
              <w:t xml:space="preserve">es a </w:t>
            </w:r>
            <w:r w:rsidR="00DB16BA">
              <w:rPr>
                <w:b w:val="0"/>
                <w:bCs/>
                <w:sz w:val="22"/>
                <w:szCs w:val="22"/>
              </w:rPr>
              <w:t xml:space="preserve">esta área de apoyo </w:t>
            </w:r>
            <w:r w:rsidR="009C5265">
              <w:rPr>
                <w:b w:val="0"/>
                <w:bCs/>
                <w:sz w:val="22"/>
                <w:szCs w:val="22"/>
              </w:rPr>
              <w:t xml:space="preserve">o la tenemos que limitar </w:t>
            </w:r>
            <w:r w:rsidR="00DC1711">
              <w:rPr>
                <w:b w:val="0"/>
                <w:bCs/>
                <w:sz w:val="22"/>
                <w:szCs w:val="22"/>
              </w:rPr>
              <w:t xml:space="preserve">y buscar a través de otras fuentes </w:t>
            </w:r>
            <w:r w:rsidR="00065DF5">
              <w:rPr>
                <w:b w:val="0"/>
                <w:bCs/>
                <w:sz w:val="22"/>
                <w:szCs w:val="22"/>
              </w:rPr>
              <w:t>el poder continuar con el proceso.</w:t>
            </w:r>
          </w:p>
          <w:p w14:paraId="6CB4B1D6" w14:textId="77777777" w:rsidR="00AD5CE6" w:rsidRDefault="00AD5CE6" w:rsidP="00C9032A">
            <w:pPr>
              <w:jc w:val="both"/>
              <w:rPr>
                <w:bCs/>
                <w:sz w:val="22"/>
                <w:szCs w:val="22"/>
              </w:rPr>
            </w:pPr>
          </w:p>
          <w:p w14:paraId="7B2F153F" w14:textId="01D4906E" w:rsidR="00AD5CE6" w:rsidRDefault="00065DF5" w:rsidP="00C9032A">
            <w:pPr>
              <w:jc w:val="both"/>
              <w:rPr>
                <w:sz w:val="22"/>
                <w:szCs w:val="22"/>
              </w:rPr>
            </w:pPr>
            <w:r w:rsidRPr="00DE2455">
              <w:rPr>
                <w:bCs/>
                <w:sz w:val="22"/>
                <w:szCs w:val="22"/>
              </w:rPr>
              <w:t>Sr. Marcos Patiño</w:t>
            </w:r>
            <w:r>
              <w:rPr>
                <w:bCs/>
                <w:sz w:val="22"/>
                <w:szCs w:val="22"/>
              </w:rPr>
              <w:t xml:space="preserve">: </w:t>
            </w:r>
            <w:r w:rsidR="001A6D3F" w:rsidRPr="001A6D3F">
              <w:rPr>
                <w:b w:val="0"/>
                <w:sz w:val="22"/>
                <w:szCs w:val="22"/>
              </w:rPr>
              <w:t xml:space="preserve">como lo había planteado en la reunión </w:t>
            </w:r>
            <w:r w:rsidR="001A6D3F">
              <w:rPr>
                <w:b w:val="0"/>
                <w:sz w:val="22"/>
                <w:szCs w:val="22"/>
              </w:rPr>
              <w:t>de comienzo de la misión</w:t>
            </w:r>
            <w:r w:rsidR="00234AE0">
              <w:rPr>
                <w:b w:val="0"/>
                <w:sz w:val="22"/>
                <w:szCs w:val="22"/>
              </w:rPr>
              <w:t xml:space="preserve"> me gustaría que la propuesta que viene nos preocupemos a finales del año</w:t>
            </w:r>
            <w:r w:rsidR="00F13C92">
              <w:rPr>
                <w:b w:val="0"/>
                <w:sz w:val="22"/>
                <w:szCs w:val="22"/>
              </w:rPr>
              <w:t xml:space="preserve">, segundo acabamos de empezar a implementar esta subvención </w:t>
            </w:r>
            <w:r w:rsidR="006E6EC4">
              <w:rPr>
                <w:b w:val="0"/>
                <w:sz w:val="22"/>
                <w:szCs w:val="22"/>
              </w:rPr>
              <w:t xml:space="preserve">además teniendo en cuenta que los comienzos son lentos </w:t>
            </w:r>
            <w:r w:rsidR="00CC155E">
              <w:rPr>
                <w:b w:val="0"/>
                <w:sz w:val="22"/>
                <w:szCs w:val="22"/>
              </w:rPr>
              <w:t xml:space="preserve">hay cuestiones que en la organización se tiene que implementar a veces con nuevos agentes y nuevos socios </w:t>
            </w:r>
            <w:r w:rsidR="009F62BF">
              <w:rPr>
                <w:b w:val="0"/>
                <w:sz w:val="22"/>
                <w:szCs w:val="22"/>
              </w:rPr>
              <w:t xml:space="preserve">de implementación, en ese sentido felicitar a </w:t>
            </w:r>
            <w:r w:rsidR="00055B8D">
              <w:rPr>
                <w:b w:val="0"/>
                <w:sz w:val="22"/>
                <w:szCs w:val="22"/>
              </w:rPr>
              <w:t xml:space="preserve">Plan Internacional y a CALMA el hecho de haber compensado </w:t>
            </w:r>
            <w:r w:rsidR="00C325A1">
              <w:rPr>
                <w:b w:val="0"/>
                <w:sz w:val="22"/>
                <w:szCs w:val="22"/>
              </w:rPr>
              <w:t xml:space="preserve">un comienzo lento y de haber podido alcanzar las metas </w:t>
            </w:r>
            <w:r w:rsidR="008F665A">
              <w:rPr>
                <w:b w:val="0"/>
                <w:sz w:val="22"/>
                <w:szCs w:val="22"/>
              </w:rPr>
              <w:t>en un tiempo planteadas para el año. Realmente el año dos de la subvención es</w:t>
            </w:r>
            <w:r w:rsidR="00681CFA">
              <w:rPr>
                <w:b w:val="0"/>
                <w:sz w:val="22"/>
                <w:szCs w:val="22"/>
              </w:rPr>
              <w:t xml:space="preserve"> el </w:t>
            </w:r>
            <w:r w:rsidR="00B33E2D">
              <w:rPr>
                <w:b w:val="0"/>
                <w:sz w:val="22"/>
                <w:szCs w:val="22"/>
              </w:rPr>
              <w:t xml:space="preserve">año </w:t>
            </w:r>
            <w:r w:rsidR="00B33E2D" w:rsidRPr="00B33E2D">
              <w:rPr>
                <w:b w:val="0"/>
                <w:bCs/>
                <w:sz w:val="22"/>
                <w:szCs w:val="22"/>
              </w:rPr>
              <w:t>donde</w:t>
            </w:r>
            <w:r w:rsidR="008F665A" w:rsidRPr="00B33E2D">
              <w:rPr>
                <w:b w:val="0"/>
                <w:bCs/>
                <w:sz w:val="22"/>
                <w:szCs w:val="22"/>
              </w:rPr>
              <w:t xml:space="preserve"> </w:t>
            </w:r>
            <w:r w:rsidR="008F665A">
              <w:rPr>
                <w:b w:val="0"/>
                <w:sz w:val="22"/>
                <w:szCs w:val="22"/>
              </w:rPr>
              <w:t xml:space="preserve">estamos </w:t>
            </w:r>
            <w:r w:rsidR="002E5D75">
              <w:rPr>
                <w:b w:val="0"/>
                <w:sz w:val="22"/>
                <w:szCs w:val="22"/>
              </w:rPr>
              <w:t>implementando y eso debería ser el foco principal del MCP-ES</w:t>
            </w:r>
            <w:r w:rsidR="00896DF6">
              <w:rPr>
                <w:b w:val="0"/>
                <w:sz w:val="22"/>
                <w:szCs w:val="22"/>
              </w:rPr>
              <w:t>, de los actores de la implementación</w:t>
            </w:r>
            <w:r w:rsidR="00681CFA">
              <w:rPr>
                <w:b w:val="0"/>
                <w:sz w:val="22"/>
                <w:szCs w:val="22"/>
              </w:rPr>
              <w:t xml:space="preserve">, etc. La próxima subvención </w:t>
            </w:r>
            <w:r w:rsidR="00F421FB">
              <w:rPr>
                <w:b w:val="0"/>
                <w:sz w:val="22"/>
                <w:szCs w:val="22"/>
              </w:rPr>
              <w:t>en noviembre y diciembre.</w:t>
            </w:r>
          </w:p>
          <w:p w14:paraId="60011AD4" w14:textId="6E26CE33" w:rsidR="009920D6" w:rsidRDefault="00F421FB" w:rsidP="009920D6">
            <w:pPr>
              <w:jc w:val="both"/>
              <w:rPr>
                <w:sz w:val="22"/>
                <w:szCs w:val="22"/>
              </w:rPr>
            </w:pPr>
            <w:r>
              <w:rPr>
                <w:b w:val="0"/>
                <w:sz w:val="22"/>
                <w:szCs w:val="22"/>
              </w:rPr>
              <w:t xml:space="preserve">Lo que si hay que pensar </w:t>
            </w:r>
            <w:r w:rsidR="001164F7">
              <w:rPr>
                <w:b w:val="0"/>
                <w:sz w:val="22"/>
                <w:szCs w:val="22"/>
              </w:rPr>
              <w:t xml:space="preserve">es </w:t>
            </w:r>
            <w:r w:rsidR="00AD5CE6">
              <w:rPr>
                <w:b w:val="0"/>
                <w:sz w:val="22"/>
                <w:szCs w:val="22"/>
              </w:rPr>
              <w:t>tener</w:t>
            </w:r>
            <w:r w:rsidR="001164F7">
              <w:rPr>
                <w:b w:val="0"/>
                <w:sz w:val="22"/>
                <w:szCs w:val="22"/>
              </w:rPr>
              <w:t xml:space="preserve"> en cuenta la baja absorción de ciertos presupuestos </w:t>
            </w:r>
            <w:r w:rsidR="00FE55CF">
              <w:rPr>
                <w:b w:val="0"/>
                <w:sz w:val="22"/>
                <w:szCs w:val="22"/>
              </w:rPr>
              <w:t xml:space="preserve">y </w:t>
            </w:r>
            <w:r w:rsidR="00FE55CF" w:rsidRPr="00AE6501">
              <w:rPr>
                <w:b w:val="0"/>
                <w:sz w:val="22"/>
                <w:szCs w:val="22"/>
              </w:rPr>
              <w:t xml:space="preserve">actividades y </w:t>
            </w:r>
            <w:r w:rsidR="00A76666" w:rsidRPr="00AE6501">
              <w:rPr>
                <w:b w:val="0"/>
                <w:sz w:val="22"/>
                <w:szCs w:val="22"/>
              </w:rPr>
              <w:t xml:space="preserve">hay que ser muy </w:t>
            </w:r>
            <w:r w:rsidR="00E966F3">
              <w:rPr>
                <w:b w:val="0"/>
                <w:sz w:val="22"/>
                <w:szCs w:val="22"/>
              </w:rPr>
              <w:t>proposi</w:t>
            </w:r>
            <w:r w:rsidR="00A76666" w:rsidRPr="00AE6501">
              <w:rPr>
                <w:b w:val="0"/>
                <w:sz w:val="22"/>
                <w:szCs w:val="22"/>
              </w:rPr>
              <w:t>tivo</w:t>
            </w:r>
            <w:r w:rsidR="00A76666">
              <w:rPr>
                <w:b w:val="0"/>
                <w:sz w:val="22"/>
                <w:szCs w:val="22"/>
              </w:rPr>
              <w:t xml:space="preserve"> </w:t>
            </w:r>
            <w:r w:rsidR="00B472AF">
              <w:rPr>
                <w:b w:val="0"/>
                <w:sz w:val="22"/>
                <w:szCs w:val="22"/>
              </w:rPr>
              <w:t xml:space="preserve">en cuanto a la reprogramación y en este sentido hemos observado </w:t>
            </w:r>
            <w:r w:rsidR="00A365FD">
              <w:rPr>
                <w:b w:val="0"/>
                <w:sz w:val="22"/>
                <w:szCs w:val="22"/>
              </w:rPr>
              <w:t xml:space="preserve">en el momento donde se van a presentar los informes de progreso, programático y financiero </w:t>
            </w:r>
            <w:r w:rsidR="006667BC">
              <w:rPr>
                <w:b w:val="0"/>
                <w:sz w:val="22"/>
                <w:szCs w:val="22"/>
              </w:rPr>
              <w:t xml:space="preserve">en ese momento </w:t>
            </w:r>
            <w:r w:rsidR="008333A9">
              <w:rPr>
                <w:b w:val="0"/>
                <w:sz w:val="22"/>
                <w:szCs w:val="22"/>
              </w:rPr>
              <w:t>sabremos</w:t>
            </w:r>
            <w:r w:rsidR="006667BC">
              <w:rPr>
                <w:b w:val="0"/>
                <w:sz w:val="22"/>
                <w:szCs w:val="22"/>
              </w:rPr>
              <w:t xml:space="preserve"> cuales son las eficiencias del año 1 y esas eficiencias </w:t>
            </w:r>
            <w:r w:rsidR="00504D87">
              <w:rPr>
                <w:b w:val="0"/>
                <w:sz w:val="22"/>
                <w:szCs w:val="22"/>
              </w:rPr>
              <w:t xml:space="preserve">hay que reprogramarlas urgentemente en actividades de alto impacto. </w:t>
            </w:r>
            <w:r w:rsidR="00844861">
              <w:rPr>
                <w:b w:val="0"/>
                <w:sz w:val="22"/>
                <w:szCs w:val="22"/>
              </w:rPr>
              <w:t xml:space="preserve">En cuanto a qué </w:t>
            </w:r>
            <w:r w:rsidR="008333A9">
              <w:rPr>
                <w:b w:val="0"/>
                <w:sz w:val="22"/>
                <w:szCs w:val="22"/>
              </w:rPr>
              <w:t>actividades</w:t>
            </w:r>
            <w:r w:rsidR="008333A9">
              <w:rPr>
                <w:sz w:val="22"/>
                <w:szCs w:val="22"/>
              </w:rPr>
              <w:t xml:space="preserve"> </w:t>
            </w:r>
            <w:r w:rsidR="008333A9" w:rsidRPr="008333A9">
              <w:rPr>
                <w:b w:val="0"/>
                <w:bCs/>
                <w:sz w:val="22"/>
                <w:szCs w:val="22"/>
              </w:rPr>
              <w:t>no</w:t>
            </w:r>
            <w:r w:rsidR="00844861" w:rsidRPr="008333A9">
              <w:rPr>
                <w:b w:val="0"/>
                <w:bCs/>
                <w:sz w:val="22"/>
                <w:szCs w:val="22"/>
              </w:rPr>
              <w:t xml:space="preserve"> </w:t>
            </w:r>
            <w:r w:rsidR="00844861">
              <w:rPr>
                <w:b w:val="0"/>
                <w:sz w:val="22"/>
                <w:szCs w:val="22"/>
              </w:rPr>
              <w:t xml:space="preserve">es mi rol </w:t>
            </w:r>
            <w:r w:rsidR="00902287">
              <w:rPr>
                <w:b w:val="0"/>
                <w:sz w:val="22"/>
                <w:szCs w:val="22"/>
              </w:rPr>
              <w:t xml:space="preserve">definir e imponer </w:t>
            </w:r>
            <w:r w:rsidR="00791640">
              <w:rPr>
                <w:b w:val="0"/>
                <w:sz w:val="22"/>
                <w:szCs w:val="22"/>
              </w:rPr>
              <w:t xml:space="preserve">un tipo de </w:t>
            </w:r>
            <w:r w:rsidR="00902287">
              <w:rPr>
                <w:b w:val="0"/>
                <w:sz w:val="22"/>
                <w:szCs w:val="22"/>
              </w:rPr>
              <w:t xml:space="preserve">actividades; sin embargo, hay varias </w:t>
            </w:r>
            <w:r w:rsidR="00791640">
              <w:rPr>
                <w:b w:val="0"/>
                <w:sz w:val="22"/>
                <w:szCs w:val="22"/>
              </w:rPr>
              <w:t>pistas en reflexión</w:t>
            </w:r>
            <w:r w:rsidR="00894C0B">
              <w:rPr>
                <w:b w:val="0"/>
                <w:sz w:val="22"/>
                <w:szCs w:val="22"/>
              </w:rPr>
              <w:t xml:space="preserve">. Habíamos hablado de la cuestión del desafío de la </w:t>
            </w:r>
            <w:r w:rsidR="00AD5CE6">
              <w:rPr>
                <w:b w:val="0"/>
                <w:sz w:val="22"/>
                <w:szCs w:val="22"/>
              </w:rPr>
              <w:t>vinculación de</w:t>
            </w:r>
            <w:r w:rsidR="00F43A89">
              <w:rPr>
                <w:b w:val="0"/>
                <w:sz w:val="22"/>
                <w:szCs w:val="22"/>
              </w:rPr>
              <w:t xml:space="preserve"> la retención y habíamos hablado de otros temas durante la visita </w:t>
            </w:r>
            <w:r w:rsidR="008F5A1F">
              <w:rPr>
                <w:b w:val="0"/>
                <w:sz w:val="22"/>
                <w:szCs w:val="22"/>
              </w:rPr>
              <w:t xml:space="preserve">en </w:t>
            </w:r>
            <w:r w:rsidR="008D6B79">
              <w:rPr>
                <w:b w:val="0"/>
                <w:sz w:val="22"/>
                <w:szCs w:val="22"/>
              </w:rPr>
              <w:t>el</w:t>
            </w:r>
            <w:r w:rsidR="008F5A1F">
              <w:rPr>
                <w:b w:val="0"/>
                <w:sz w:val="22"/>
                <w:szCs w:val="22"/>
              </w:rPr>
              <w:t xml:space="preserve"> caso de Tuberculosis tuvimos que ver también como manejar </w:t>
            </w:r>
            <w:r w:rsidR="00273D67">
              <w:rPr>
                <w:b w:val="0"/>
                <w:sz w:val="22"/>
                <w:szCs w:val="22"/>
              </w:rPr>
              <w:t xml:space="preserve">el impacto del régimen de excepción </w:t>
            </w:r>
            <w:r w:rsidR="00273D67" w:rsidRPr="008D6B79">
              <w:rPr>
                <w:b w:val="0"/>
                <w:bCs/>
                <w:sz w:val="22"/>
                <w:szCs w:val="22"/>
              </w:rPr>
              <w:t xml:space="preserve">y </w:t>
            </w:r>
            <w:r w:rsidR="009920D6">
              <w:rPr>
                <w:b w:val="0"/>
                <w:sz w:val="22"/>
                <w:szCs w:val="22"/>
              </w:rPr>
              <w:t xml:space="preserve">es un proceso que tenemos que avanzar rápidamente, la formación es una intervención como cualquier otra, que esta alineada con el impacto que se quiere tener y las necesidades planteadas. La mejora de la vinculación tiene que ver con la mejora en la formación del personal de las VICITS, para poder hacer el seguimiento a personas que no están vinculadas, esa es una actividad que tiene sentido hacerla. </w:t>
            </w:r>
          </w:p>
          <w:p w14:paraId="11D273BC" w14:textId="77777777" w:rsidR="00AD5CE6" w:rsidRDefault="00AD5CE6" w:rsidP="009920D6">
            <w:pPr>
              <w:jc w:val="both"/>
              <w:rPr>
                <w:sz w:val="22"/>
                <w:szCs w:val="22"/>
              </w:rPr>
            </w:pPr>
          </w:p>
          <w:p w14:paraId="337B957D" w14:textId="40F1DD73" w:rsidR="009920D6" w:rsidRPr="00273D67" w:rsidRDefault="009920D6" w:rsidP="009920D6">
            <w:pPr>
              <w:jc w:val="both"/>
              <w:rPr>
                <w:sz w:val="22"/>
                <w:szCs w:val="22"/>
              </w:rPr>
            </w:pPr>
            <w:r w:rsidRPr="003253FB">
              <w:rPr>
                <w:bCs/>
                <w:sz w:val="22"/>
                <w:szCs w:val="22"/>
              </w:rPr>
              <w:t>Sra. Verónica Espinoza</w:t>
            </w:r>
            <w:r>
              <w:rPr>
                <w:b w:val="0"/>
                <w:sz w:val="22"/>
                <w:szCs w:val="22"/>
              </w:rPr>
              <w:t xml:space="preserve"> comenta, los temas transversales relacionados con </w:t>
            </w:r>
            <w:r w:rsidR="00EF67CD">
              <w:rPr>
                <w:b w:val="0"/>
                <w:sz w:val="22"/>
                <w:szCs w:val="22"/>
              </w:rPr>
              <w:t>el</w:t>
            </w:r>
            <w:r>
              <w:rPr>
                <w:b w:val="0"/>
                <w:sz w:val="22"/>
                <w:szCs w:val="22"/>
              </w:rPr>
              <w:t xml:space="preserve"> no estigma y discriminación tienen que iniciarse los </w:t>
            </w:r>
            <w:r w:rsidR="008A76A5">
              <w:rPr>
                <w:b w:val="0"/>
                <w:sz w:val="22"/>
                <w:szCs w:val="22"/>
              </w:rPr>
              <w:t>más</w:t>
            </w:r>
            <w:r>
              <w:rPr>
                <w:b w:val="0"/>
                <w:sz w:val="22"/>
                <w:szCs w:val="22"/>
              </w:rPr>
              <w:t xml:space="preserve"> temprano posible en la formación de quienes serán las personas que estarán vinculadas a los servicios de salud. </w:t>
            </w:r>
          </w:p>
          <w:p w14:paraId="7594B683" w14:textId="7547D9D7" w:rsidR="009920D6" w:rsidRDefault="009920D6" w:rsidP="009920D6">
            <w:pPr>
              <w:jc w:val="both"/>
              <w:rPr>
                <w:sz w:val="22"/>
                <w:szCs w:val="22"/>
              </w:rPr>
            </w:pPr>
            <w:r w:rsidRPr="00C94411">
              <w:rPr>
                <w:b w:val="0"/>
                <w:bCs/>
                <w:sz w:val="22"/>
                <w:szCs w:val="22"/>
              </w:rPr>
              <w:t>Es un reto lograr incorporar</w:t>
            </w:r>
            <w:r>
              <w:rPr>
                <w:b w:val="0"/>
                <w:sz w:val="22"/>
                <w:szCs w:val="22"/>
              </w:rPr>
              <w:t xml:space="preserve"> los temas de no estigma, no discriminación, respecto de derechos sexuales y reproductivos, y respeto a las diversidades, en las agendas de los niños, allí el MINED tiene un papel muy importante en abordar estos temas, así se lograría reducir las brechas de conocimiento en los profesionales respecto a estos temas. </w:t>
            </w:r>
          </w:p>
          <w:p w14:paraId="652AAD5C" w14:textId="7A03AFDB" w:rsidR="009920D6" w:rsidRDefault="009920D6" w:rsidP="009920D6">
            <w:pPr>
              <w:jc w:val="both"/>
              <w:rPr>
                <w:sz w:val="22"/>
                <w:szCs w:val="22"/>
              </w:rPr>
            </w:pPr>
            <w:r>
              <w:rPr>
                <w:b w:val="0"/>
                <w:sz w:val="22"/>
                <w:szCs w:val="22"/>
              </w:rPr>
              <w:t xml:space="preserve">Debe pensarse cómo incorporar esta </w:t>
            </w:r>
            <w:proofErr w:type="spellStart"/>
            <w:r w:rsidR="00AD5CE6">
              <w:rPr>
                <w:b w:val="0"/>
                <w:sz w:val="22"/>
                <w:szCs w:val="22"/>
              </w:rPr>
              <w:t>curricula</w:t>
            </w:r>
            <w:proofErr w:type="spellEnd"/>
            <w:r>
              <w:rPr>
                <w:b w:val="0"/>
                <w:sz w:val="22"/>
                <w:szCs w:val="22"/>
              </w:rPr>
              <w:t xml:space="preserve"> en la formación de pregrado, que reuniones podría tener el MCP-ES con los distintos actores, los decanos de facultades, docentes, etc. Cabe destacar que hay muchas herramientas de formación en línea, otras se pueden adaptar para El Salvador.</w:t>
            </w:r>
          </w:p>
          <w:p w14:paraId="3149804F" w14:textId="77777777" w:rsidR="009920D6" w:rsidRDefault="009920D6" w:rsidP="009920D6">
            <w:pPr>
              <w:jc w:val="both"/>
              <w:rPr>
                <w:sz w:val="22"/>
                <w:szCs w:val="22"/>
              </w:rPr>
            </w:pPr>
          </w:p>
          <w:p w14:paraId="6BCC2107" w14:textId="061C95FF" w:rsidR="009920D6" w:rsidRDefault="009920D6" w:rsidP="009920D6">
            <w:pPr>
              <w:jc w:val="both"/>
              <w:rPr>
                <w:bCs/>
                <w:sz w:val="22"/>
                <w:szCs w:val="22"/>
              </w:rPr>
            </w:pPr>
            <w:r>
              <w:rPr>
                <w:sz w:val="22"/>
                <w:szCs w:val="22"/>
              </w:rPr>
              <w:t>Dra. Celina de Miranda</w:t>
            </w:r>
            <w:r>
              <w:rPr>
                <w:b w:val="0"/>
                <w:bCs/>
                <w:sz w:val="22"/>
                <w:szCs w:val="22"/>
              </w:rPr>
              <w:t xml:space="preserve">, agradece que se haya traído el punto de la formación al MCP-ES, ya existen esfuerzos aislados en transversalizar el tema de VIH y no discriminación, destacando que por medio de la CONAVIH donde está representado el Instituto Nacional de la Juventud, se </w:t>
            </w:r>
            <w:r w:rsidR="00C657FE">
              <w:rPr>
                <w:b w:val="0"/>
                <w:bCs/>
                <w:sz w:val="22"/>
                <w:szCs w:val="22"/>
              </w:rPr>
              <w:t>está</w:t>
            </w:r>
            <w:r>
              <w:rPr>
                <w:b w:val="0"/>
                <w:bCs/>
                <w:sz w:val="22"/>
                <w:szCs w:val="22"/>
              </w:rPr>
              <w:t xml:space="preserve"> por lanzar un curso en línea sobre liderazgo, donde está incluido el tema de salud sexual y reproductiva y prevención de VIH para jóvenes; están por lanzarse otros módulos, incluido el de transmisión materno infantil.</w:t>
            </w:r>
          </w:p>
          <w:p w14:paraId="111BEA94" w14:textId="77777777" w:rsidR="009920D6" w:rsidRDefault="009920D6" w:rsidP="009920D6">
            <w:pPr>
              <w:jc w:val="both"/>
              <w:rPr>
                <w:bCs/>
                <w:sz w:val="22"/>
                <w:szCs w:val="22"/>
              </w:rPr>
            </w:pPr>
          </w:p>
          <w:p w14:paraId="7702EBEE" w14:textId="01F341C2" w:rsidR="009920D6" w:rsidRDefault="009920D6" w:rsidP="009920D6">
            <w:pPr>
              <w:jc w:val="both"/>
              <w:rPr>
                <w:sz w:val="22"/>
                <w:szCs w:val="22"/>
              </w:rPr>
            </w:pPr>
            <w:r>
              <w:rPr>
                <w:bCs/>
                <w:sz w:val="22"/>
                <w:szCs w:val="22"/>
              </w:rPr>
              <w:t xml:space="preserve">Lcda. Karla Guevara </w:t>
            </w:r>
            <w:r>
              <w:rPr>
                <w:b w:val="0"/>
                <w:sz w:val="22"/>
                <w:szCs w:val="22"/>
              </w:rPr>
              <w:t xml:space="preserve">destaca, </w:t>
            </w:r>
            <w:r w:rsidR="00AD5CE6">
              <w:rPr>
                <w:b w:val="0"/>
                <w:sz w:val="22"/>
                <w:szCs w:val="22"/>
              </w:rPr>
              <w:t>que</w:t>
            </w:r>
            <w:r w:rsidR="00AD5CE6">
              <w:rPr>
                <w:sz w:val="22"/>
                <w:szCs w:val="22"/>
              </w:rPr>
              <w:t>,</w:t>
            </w:r>
            <w:r>
              <w:rPr>
                <w:b w:val="0"/>
                <w:sz w:val="22"/>
                <w:szCs w:val="22"/>
              </w:rPr>
              <w:t xml:space="preserve"> como Colectivo Alejandría, además de trabajar el tema de VIH, trabaja el tema de estigma y discriminación. Tenemos un nuevo proyecto con fondos de </w:t>
            </w:r>
            <w:r w:rsidR="00FF1C58">
              <w:rPr>
                <w:b w:val="0"/>
                <w:sz w:val="22"/>
                <w:szCs w:val="22"/>
              </w:rPr>
              <w:t>USAID</w:t>
            </w:r>
            <w:r>
              <w:rPr>
                <w:b w:val="0"/>
                <w:sz w:val="22"/>
                <w:szCs w:val="22"/>
              </w:rPr>
              <w:t xml:space="preserve"> sobre la prevención de violencia en género, incluyendo a la </w:t>
            </w:r>
            <w:r>
              <w:rPr>
                <w:b w:val="0"/>
                <w:sz w:val="22"/>
                <w:szCs w:val="22"/>
              </w:rPr>
              <w:lastRenderedPageBreak/>
              <w:t>población LGB</w:t>
            </w:r>
            <w:r w:rsidR="00FF1C58">
              <w:rPr>
                <w:b w:val="0"/>
                <w:sz w:val="22"/>
                <w:szCs w:val="22"/>
              </w:rPr>
              <w:t>TI</w:t>
            </w:r>
            <w:r>
              <w:rPr>
                <w:b w:val="0"/>
                <w:sz w:val="22"/>
                <w:szCs w:val="22"/>
              </w:rPr>
              <w:t>.  Se están haciendo esfuerzo</w:t>
            </w:r>
            <w:r w:rsidR="00374E7F">
              <w:rPr>
                <w:b w:val="0"/>
                <w:sz w:val="22"/>
                <w:szCs w:val="22"/>
              </w:rPr>
              <w:t>s</w:t>
            </w:r>
            <w:r>
              <w:rPr>
                <w:b w:val="0"/>
                <w:sz w:val="22"/>
                <w:szCs w:val="22"/>
              </w:rPr>
              <w:t xml:space="preserve"> con diferentes universidades. Existen presiones de algunos grupos porque no avancen ciertas iniciativas. </w:t>
            </w:r>
          </w:p>
          <w:p w14:paraId="46220432" w14:textId="77777777" w:rsidR="009920D6" w:rsidRDefault="009920D6" w:rsidP="009920D6">
            <w:pPr>
              <w:jc w:val="both"/>
              <w:rPr>
                <w:sz w:val="22"/>
                <w:szCs w:val="22"/>
              </w:rPr>
            </w:pPr>
          </w:p>
          <w:p w14:paraId="2207BA06" w14:textId="1697779C" w:rsidR="009920D6" w:rsidRDefault="009920D6" w:rsidP="009920D6">
            <w:pPr>
              <w:jc w:val="both"/>
              <w:rPr>
                <w:sz w:val="22"/>
                <w:szCs w:val="22"/>
              </w:rPr>
            </w:pPr>
            <w:r>
              <w:rPr>
                <w:b w:val="0"/>
                <w:sz w:val="22"/>
                <w:szCs w:val="22"/>
              </w:rPr>
              <w:t>En el año 2021</w:t>
            </w:r>
            <w:r w:rsidR="00374E7F">
              <w:rPr>
                <w:b w:val="0"/>
                <w:sz w:val="22"/>
                <w:szCs w:val="22"/>
              </w:rPr>
              <w:t>,</w:t>
            </w:r>
            <w:r>
              <w:rPr>
                <w:b w:val="0"/>
                <w:sz w:val="22"/>
                <w:szCs w:val="22"/>
              </w:rPr>
              <w:t xml:space="preserve"> junto con la federación salvadoreña de LG</w:t>
            </w:r>
            <w:r w:rsidR="00903E19">
              <w:rPr>
                <w:b w:val="0"/>
                <w:sz w:val="22"/>
                <w:szCs w:val="22"/>
              </w:rPr>
              <w:t>B</w:t>
            </w:r>
            <w:r>
              <w:rPr>
                <w:b w:val="0"/>
                <w:sz w:val="22"/>
                <w:szCs w:val="22"/>
              </w:rPr>
              <w:t xml:space="preserve">TI se </w:t>
            </w:r>
            <w:r w:rsidR="00AD5CE6">
              <w:rPr>
                <w:b w:val="0"/>
                <w:sz w:val="22"/>
                <w:szCs w:val="22"/>
              </w:rPr>
              <w:t>presentó</w:t>
            </w:r>
            <w:r>
              <w:rPr>
                <w:b w:val="0"/>
                <w:sz w:val="22"/>
                <w:szCs w:val="22"/>
              </w:rPr>
              <w:t xml:space="preserve"> una iniciativa de ley antidiscriminación que lamentablemente fue enviada a archivo. </w:t>
            </w:r>
          </w:p>
          <w:p w14:paraId="1D783313" w14:textId="77777777" w:rsidR="009920D6" w:rsidRDefault="009920D6" w:rsidP="009920D6">
            <w:pPr>
              <w:jc w:val="both"/>
              <w:rPr>
                <w:sz w:val="22"/>
                <w:szCs w:val="22"/>
              </w:rPr>
            </w:pPr>
          </w:p>
          <w:p w14:paraId="274C30E7" w14:textId="3651D5C8" w:rsidR="009920D6" w:rsidRDefault="009920D6" w:rsidP="009920D6">
            <w:pPr>
              <w:jc w:val="both"/>
              <w:rPr>
                <w:bCs/>
                <w:sz w:val="22"/>
                <w:szCs w:val="22"/>
              </w:rPr>
            </w:pPr>
            <w:r>
              <w:rPr>
                <w:sz w:val="22"/>
                <w:szCs w:val="22"/>
              </w:rPr>
              <w:t>Dr. Anibal Quijano</w:t>
            </w:r>
            <w:r>
              <w:rPr>
                <w:b w:val="0"/>
                <w:bCs/>
                <w:sz w:val="22"/>
                <w:szCs w:val="22"/>
              </w:rPr>
              <w:t>, pregunt</w:t>
            </w:r>
            <w:r w:rsidR="005F1E19">
              <w:rPr>
                <w:b w:val="0"/>
                <w:bCs/>
                <w:sz w:val="22"/>
                <w:szCs w:val="22"/>
              </w:rPr>
              <w:t>o</w:t>
            </w:r>
            <w:r>
              <w:rPr>
                <w:b w:val="0"/>
                <w:bCs/>
                <w:sz w:val="22"/>
                <w:szCs w:val="22"/>
              </w:rPr>
              <w:t xml:space="preserve"> sobre un aspecto que ya se ha comentado en el interior del MCP-ES y que lo hemos visto pasar en otros países de la región, y es sobre la posibilidad que en algún momento el Fondo Mundial se retire del país. En la medida que avanza un país existe esa posibilidad, obviamente el país se siente bien si avanza en sus indicadores, pero deben considerarse indicadores de cobertura y sostenibilidad hacia este tipo de programas.  </w:t>
            </w:r>
          </w:p>
          <w:p w14:paraId="30FCCEF5" w14:textId="77777777" w:rsidR="009920D6" w:rsidRDefault="009920D6" w:rsidP="009920D6">
            <w:pPr>
              <w:jc w:val="both"/>
              <w:rPr>
                <w:bCs/>
                <w:sz w:val="22"/>
                <w:szCs w:val="22"/>
              </w:rPr>
            </w:pPr>
          </w:p>
          <w:p w14:paraId="6D9C59F4" w14:textId="5AB7FC0C" w:rsidR="009920D6" w:rsidRDefault="009920D6" w:rsidP="009920D6">
            <w:pPr>
              <w:jc w:val="both"/>
              <w:rPr>
                <w:sz w:val="22"/>
                <w:szCs w:val="22"/>
              </w:rPr>
            </w:pPr>
            <w:r w:rsidRPr="00DE2455">
              <w:rPr>
                <w:bCs/>
                <w:sz w:val="22"/>
                <w:szCs w:val="22"/>
              </w:rPr>
              <w:t>Sr. Marcos Patiño</w:t>
            </w:r>
            <w:r>
              <w:rPr>
                <w:bCs/>
                <w:sz w:val="22"/>
                <w:szCs w:val="22"/>
              </w:rPr>
              <w:t xml:space="preserve">, </w:t>
            </w:r>
            <w:r w:rsidRPr="009379A3">
              <w:rPr>
                <w:b w:val="0"/>
                <w:sz w:val="22"/>
                <w:szCs w:val="22"/>
              </w:rPr>
              <w:t>aclara que</w:t>
            </w:r>
            <w:r>
              <w:rPr>
                <w:b w:val="0"/>
                <w:sz w:val="22"/>
                <w:szCs w:val="22"/>
              </w:rPr>
              <w:t xml:space="preserve"> no debe entenderse que el FM se retira de el Salvador, sin </w:t>
            </w:r>
            <w:r w:rsidR="00AD5CE6">
              <w:rPr>
                <w:b w:val="0"/>
                <w:sz w:val="22"/>
                <w:szCs w:val="22"/>
              </w:rPr>
              <w:t>embargo</w:t>
            </w:r>
            <w:r w:rsidR="00AD5CE6">
              <w:rPr>
                <w:sz w:val="22"/>
                <w:szCs w:val="22"/>
              </w:rPr>
              <w:t>,</w:t>
            </w:r>
            <w:r>
              <w:rPr>
                <w:b w:val="0"/>
                <w:sz w:val="22"/>
                <w:szCs w:val="22"/>
              </w:rPr>
              <w:t xml:space="preserve"> en algún momento el FM si se retirará del país, es el objetivo de todos cuando se cumplan todas las condiciones.</w:t>
            </w:r>
          </w:p>
          <w:p w14:paraId="39679F6D" w14:textId="3DFBF334" w:rsidR="009920D6" w:rsidRDefault="009920D6" w:rsidP="009920D6">
            <w:pPr>
              <w:jc w:val="both"/>
              <w:rPr>
                <w:sz w:val="22"/>
                <w:szCs w:val="22"/>
              </w:rPr>
            </w:pPr>
            <w:r>
              <w:rPr>
                <w:b w:val="0"/>
                <w:sz w:val="22"/>
                <w:szCs w:val="22"/>
              </w:rPr>
              <w:t>Hay dos elementos claves que se consideran para la asignación de fondos a un país:</w:t>
            </w:r>
          </w:p>
          <w:p w14:paraId="575BDAAF" w14:textId="77777777" w:rsidR="009920D6" w:rsidRDefault="009920D6" w:rsidP="009920D6">
            <w:pPr>
              <w:jc w:val="both"/>
              <w:rPr>
                <w:sz w:val="22"/>
                <w:szCs w:val="22"/>
              </w:rPr>
            </w:pPr>
            <w:r>
              <w:rPr>
                <w:b w:val="0"/>
                <w:sz w:val="22"/>
                <w:szCs w:val="22"/>
              </w:rPr>
              <w:t>1.- El Nivel de ingresos</w:t>
            </w:r>
          </w:p>
          <w:p w14:paraId="53617778" w14:textId="7AF52237" w:rsidR="009920D6" w:rsidRDefault="009920D6" w:rsidP="009920D6">
            <w:pPr>
              <w:jc w:val="both"/>
              <w:rPr>
                <w:sz w:val="22"/>
                <w:szCs w:val="22"/>
              </w:rPr>
            </w:pPr>
            <w:r>
              <w:rPr>
                <w:b w:val="0"/>
                <w:sz w:val="22"/>
                <w:szCs w:val="22"/>
              </w:rPr>
              <w:t>2.- La carga de la enfermedad</w:t>
            </w:r>
          </w:p>
          <w:p w14:paraId="41C59C2A" w14:textId="1CBADF62" w:rsidR="009920D6" w:rsidRDefault="009920D6" w:rsidP="009920D6">
            <w:pPr>
              <w:jc w:val="both"/>
              <w:rPr>
                <w:bCs/>
                <w:sz w:val="22"/>
                <w:szCs w:val="22"/>
              </w:rPr>
            </w:pPr>
            <w:r w:rsidRPr="00F740C3">
              <w:rPr>
                <w:b w:val="0"/>
                <w:bCs/>
                <w:sz w:val="22"/>
                <w:szCs w:val="22"/>
              </w:rPr>
              <w:t>El compromiso del FM con El Salvador está ligado a</w:t>
            </w:r>
            <w:r>
              <w:rPr>
                <w:b w:val="0"/>
                <w:bCs/>
                <w:sz w:val="22"/>
                <w:szCs w:val="22"/>
              </w:rPr>
              <w:t xml:space="preserve"> </w:t>
            </w:r>
            <w:r w:rsidRPr="00F740C3">
              <w:rPr>
                <w:b w:val="0"/>
                <w:bCs/>
                <w:sz w:val="22"/>
                <w:szCs w:val="22"/>
              </w:rPr>
              <w:t xml:space="preserve">los índices de cobertura, y </w:t>
            </w:r>
            <w:r>
              <w:rPr>
                <w:b w:val="0"/>
                <w:bCs/>
                <w:sz w:val="22"/>
                <w:szCs w:val="22"/>
              </w:rPr>
              <w:t xml:space="preserve">con ello </w:t>
            </w:r>
            <w:r w:rsidRPr="00F740C3">
              <w:rPr>
                <w:b w:val="0"/>
                <w:bCs/>
                <w:sz w:val="22"/>
                <w:szCs w:val="22"/>
              </w:rPr>
              <w:t>que los indicadores de impacto estén mejorando. Lo</w:t>
            </w:r>
            <w:r>
              <w:rPr>
                <w:b w:val="0"/>
                <w:bCs/>
                <w:sz w:val="22"/>
                <w:szCs w:val="22"/>
              </w:rPr>
              <w:t xml:space="preserve"> mismo</w:t>
            </w:r>
            <w:r w:rsidRPr="00F740C3">
              <w:rPr>
                <w:b w:val="0"/>
                <w:bCs/>
                <w:sz w:val="22"/>
                <w:szCs w:val="22"/>
              </w:rPr>
              <w:t xml:space="preserve"> con los índices de ingresos</w:t>
            </w:r>
            <w:r>
              <w:rPr>
                <w:b w:val="0"/>
                <w:bCs/>
                <w:sz w:val="22"/>
                <w:szCs w:val="22"/>
              </w:rPr>
              <w:t>, que</w:t>
            </w:r>
            <w:r w:rsidRPr="00F740C3">
              <w:rPr>
                <w:b w:val="0"/>
                <w:bCs/>
                <w:sz w:val="22"/>
                <w:szCs w:val="22"/>
              </w:rPr>
              <w:t xml:space="preserve"> estén mejorando</w:t>
            </w:r>
            <w:r>
              <w:rPr>
                <w:b w:val="0"/>
                <w:bCs/>
                <w:sz w:val="22"/>
                <w:szCs w:val="22"/>
              </w:rPr>
              <w:t xml:space="preserve"> a nivel per-</w:t>
            </w:r>
            <w:proofErr w:type="spellStart"/>
            <w:r>
              <w:rPr>
                <w:b w:val="0"/>
                <w:bCs/>
                <w:sz w:val="22"/>
                <w:szCs w:val="22"/>
              </w:rPr>
              <w:t>capita</w:t>
            </w:r>
            <w:proofErr w:type="spellEnd"/>
            <w:r w:rsidRPr="00F740C3">
              <w:rPr>
                <w:b w:val="0"/>
                <w:bCs/>
                <w:sz w:val="22"/>
                <w:szCs w:val="22"/>
              </w:rPr>
              <w:t xml:space="preserve">.  </w:t>
            </w:r>
          </w:p>
          <w:p w14:paraId="5504CD59" w14:textId="77777777" w:rsidR="009920D6" w:rsidRDefault="009920D6" w:rsidP="009920D6">
            <w:pPr>
              <w:jc w:val="both"/>
              <w:rPr>
                <w:bCs/>
                <w:sz w:val="22"/>
                <w:szCs w:val="22"/>
              </w:rPr>
            </w:pPr>
            <w:r>
              <w:rPr>
                <w:b w:val="0"/>
                <w:bCs/>
                <w:sz w:val="22"/>
                <w:szCs w:val="22"/>
              </w:rPr>
              <w:t>En este momento no debe ser la preocupación para El Salvador la retirada del Fondo Mundial; se sigue justificando un apoyo significativo para el país.</w:t>
            </w:r>
          </w:p>
          <w:p w14:paraId="3446C439" w14:textId="77777777" w:rsidR="009920D6" w:rsidRDefault="009920D6" w:rsidP="009920D6">
            <w:pPr>
              <w:jc w:val="both"/>
              <w:rPr>
                <w:bCs/>
                <w:sz w:val="22"/>
                <w:szCs w:val="22"/>
              </w:rPr>
            </w:pPr>
          </w:p>
          <w:p w14:paraId="19E27FF9" w14:textId="7437C661" w:rsidR="009920D6" w:rsidRDefault="009920D6" w:rsidP="009920D6">
            <w:pPr>
              <w:jc w:val="both"/>
              <w:rPr>
                <w:bCs/>
                <w:sz w:val="22"/>
                <w:szCs w:val="22"/>
              </w:rPr>
            </w:pPr>
            <w:r>
              <w:rPr>
                <w:sz w:val="22"/>
                <w:szCs w:val="22"/>
              </w:rPr>
              <w:t>Sra. Doris de Alvarado</w:t>
            </w:r>
            <w:r>
              <w:rPr>
                <w:b w:val="0"/>
                <w:bCs/>
                <w:sz w:val="22"/>
                <w:szCs w:val="22"/>
              </w:rPr>
              <w:t xml:space="preserve">, agradece al FM su visita de monitoreo. Destaca que se han retenido personas con VIH bajo el régimen actual, y se ha estado monitoreando por distintas entidades que nos les falte medicamento. </w:t>
            </w:r>
          </w:p>
          <w:p w14:paraId="7064D3D3" w14:textId="436203F7" w:rsidR="009920D6" w:rsidRDefault="009920D6" w:rsidP="009920D6">
            <w:pPr>
              <w:jc w:val="both"/>
              <w:rPr>
                <w:bCs/>
                <w:sz w:val="22"/>
                <w:szCs w:val="22"/>
              </w:rPr>
            </w:pPr>
            <w:r>
              <w:rPr>
                <w:b w:val="0"/>
                <w:bCs/>
                <w:sz w:val="22"/>
                <w:szCs w:val="22"/>
              </w:rPr>
              <w:t xml:space="preserve">También destacamos la parte de prevención, debe incluirse en las </w:t>
            </w:r>
            <w:proofErr w:type="spellStart"/>
            <w:r w:rsidR="000319E5">
              <w:rPr>
                <w:b w:val="0"/>
                <w:bCs/>
                <w:sz w:val="22"/>
                <w:szCs w:val="22"/>
              </w:rPr>
              <w:t>curricula</w:t>
            </w:r>
            <w:proofErr w:type="spellEnd"/>
            <w:r>
              <w:rPr>
                <w:b w:val="0"/>
                <w:bCs/>
                <w:sz w:val="22"/>
                <w:szCs w:val="22"/>
              </w:rPr>
              <w:t xml:space="preserve"> formativa este tema. </w:t>
            </w:r>
          </w:p>
          <w:p w14:paraId="344C4561" w14:textId="34BDD4D5" w:rsidR="009920D6" w:rsidRPr="00402133" w:rsidRDefault="009920D6" w:rsidP="009920D6">
            <w:pPr>
              <w:jc w:val="both"/>
              <w:rPr>
                <w:bCs/>
                <w:sz w:val="22"/>
                <w:szCs w:val="22"/>
              </w:rPr>
            </w:pPr>
            <w:r>
              <w:rPr>
                <w:b w:val="0"/>
                <w:bCs/>
                <w:sz w:val="22"/>
                <w:szCs w:val="22"/>
              </w:rPr>
              <w:t xml:space="preserve">Hay </w:t>
            </w:r>
            <w:r w:rsidR="00455122">
              <w:rPr>
                <w:b w:val="0"/>
                <w:bCs/>
                <w:sz w:val="22"/>
                <w:szCs w:val="22"/>
              </w:rPr>
              <w:t xml:space="preserve">que </w:t>
            </w:r>
            <w:r>
              <w:rPr>
                <w:b w:val="0"/>
                <w:bCs/>
                <w:sz w:val="22"/>
                <w:szCs w:val="22"/>
              </w:rPr>
              <w:t xml:space="preserve">buscar nuevas estrategias para llegar a las poblaciones claves, ya que se </w:t>
            </w:r>
            <w:r w:rsidR="00AD5CE6">
              <w:rPr>
                <w:b w:val="0"/>
                <w:bCs/>
                <w:sz w:val="22"/>
                <w:szCs w:val="22"/>
              </w:rPr>
              <w:t>está</w:t>
            </w:r>
            <w:r>
              <w:rPr>
                <w:b w:val="0"/>
                <w:bCs/>
                <w:sz w:val="22"/>
                <w:szCs w:val="22"/>
              </w:rPr>
              <w:t xml:space="preserve"> observando que hay negocios donde asistía la población clave que están cerrando a causa del régimen de excepción. </w:t>
            </w:r>
          </w:p>
          <w:p w14:paraId="6D0E5B20" w14:textId="77777777" w:rsidR="009920D6" w:rsidRDefault="009920D6" w:rsidP="009920D6">
            <w:pPr>
              <w:jc w:val="both"/>
              <w:rPr>
                <w:bCs/>
                <w:sz w:val="22"/>
                <w:szCs w:val="22"/>
              </w:rPr>
            </w:pPr>
            <w:r>
              <w:rPr>
                <w:b w:val="0"/>
                <w:bCs/>
                <w:sz w:val="22"/>
                <w:szCs w:val="22"/>
              </w:rPr>
              <w:t>Durante la preparación de la propuesta de financiación, debemos incluir una línea presupuestaria para fortalecer acciones con personas afectadas por VIH.</w:t>
            </w:r>
          </w:p>
          <w:p w14:paraId="5ACAC000" w14:textId="77777777" w:rsidR="009920D6" w:rsidRDefault="009920D6" w:rsidP="009920D6">
            <w:pPr>
              <w:jc w:val="both"/>
              <w:rPr>
                <w:b w:val="0"/>
                <w:bCs/>
                <w:i/>
                <w:iCs/>
                <w:sz w:val="22"/>
                <w:szCs w:val="22"/>
              </w:rPr>
            </w:pPr>
          </w:p>
          <w:p w14:paraId="145FAC58" w14:textId="007FBAB2" w:rsidR="009920D6" w:rsidRDefault="009920D6" w:rsidP="009920D6">
            <w:pPr>
              <w:jc w:val="both"/>
              <w:rPr>
                <w:bCs/>
                <w:sz w:val="22"/>
                <w:szCs w:val="22"/>
              </w:rPr>
            </w:pPr>
            <w:r>
              <w:rPr>
                <w:sz w:val="22"/>
                <w:szCs w:val="22"/>
              </w:rPr>
              <w:t>Lcda. Maria Mercedes Castillo</w:t>
            </w:r>
            <w:r>
              <w:rPr>
                <w:b w:val="0"/>
                <w:bCs/>
                <w:sz w:val="22"/>
                <w:szCs w:val="22"/>
              </w:rPr>
              <w:t>, comenta que ella vio los primeros casos de VIH y en los hospitales era algo muy desconocido, no existía un programa nacional de VIH. Ahora la sociedad civil está muy inmersa en este tema. El sistema educativo está cambiando su metodología de trabajo sobre estos temas, aunque siempre hay sectores opositores.</w:t>
            </w:r>
          </w:p>
          <w:p w14:paraId="40DB63E1" w14:textId="1D86AEC0" w:rsidR="009920D6" w:rsidRPr="00402133" w:rsidRDefault="00AD5CE6" w:rsidP="009920D6">
            <w:pPr>
              <w:jc w:val="both"/>
              <w:rPr>
                <w:bCs/>
                <w:sz w:val="22"/>
                <w:szCs w:val="22"/>
              </w:rPr>
            </w:pPr>
            <w:r>
              <w:rPr>
                <w:b w:val="0"/>
                <w:bCs/>
                <w:sz w:val="22"/>
                <w:szCs w:val="22"/>
              </w:rPr>
              <w:t>Aún</w:t>
            </w:r>
            <w:r w:rsidR="009920D6">
              <w:rPr>
                <w:b w:val="0"/>
                <w:bCs/>
                <w:sz w:val="22"/>
                <w:szCs w:val="22"/>
              </w:rPr>
              <w:t xml:space="preserve"> hay una doble moral social </w:t>
            </w:r>
            <w:r>
              <w:rPr>
                <w:b w:val="0"/>
                <w:bCs/>
                <w:sz w:val="22"/>
                <w:szCs w:val="22"/>
              </w:rPr>
              <w:t>para este</w:t>
            </w:r>
            <w:r w:rsidR="009920D6">
              <w:rPr>
                <w:b w:val="0"/>
                <w:bCs/>
                <w:sz w:val="22"/>
                <w:szCs w:val="22"/>
              </w:rPr>
              <w:t xml:space="preserve"> tipo de situaciones, y romper poco a poco los paradigmas en los formadores. La educación de la sexualidad debe venir desde la familia.</w:t>
            </w:r>
          </w:p>
          <w:p w14:paraId="3B938222" w14:textId="77777777" w:rsidR="009920D6" w:rsidRDefault="009920D6" w:rsidP="009920D6">
            <w:pPr>
              <w:jc w:val="both"/>
              <w:rPr>
                <w:sz w:val="22"/>
                <w:szCs w:val="22"/>
              </w:rPr>
            </w:pPr>
            <w:r w:rsidRPr="00551303">
              <w:rPr>
                <w:b w:val="0"/>
                <w:sz w:val="22"/>
                <w:szCs w:val="22"/>
              </w:rPr>
              <w:t>Existen docentes que consideran que los niños deben tener una educación espiritual de acuerdo con la que el docente tiene.</w:t>
            </w:r>
            <w:r>
              <w:rPr>
                <w:b w:val="0"/>
                <w:sz w:val="22"/>
                <w:szCs w:val="22"/>
              </w:rPr>
              <w:t xml:space="preserve"> La formación inicial de los docentes es clave. Cabe destacar que el sistema educativo tiene aproximadamente 57 mil docentes. </w:t>
            </w:r>
          </w:p>
          <w:p w14:paraId="24F43290" w14:textId="77777777" w:rsidR="009920D6" w:rsidRDefault="009920D6" w:rsidP="009920D6">
            <w:pPr>
              <w:jc w:val="both"/>
              <w:rPr>
                <w:b w:val="0"/>
                <w:sz w:val="22"/>
                <w:szCs w:val="22"/>
              </w:rPr>
            </w:pPr>
          </w:p>
          <w:p w14:paraId="291B950E" w14:textId="58B99BE4" w:rsidR="009920D6" w:rsidRDefault="009920D6" w:rsidP="009920D6">
            <w:pPr>
              <w:jc w:val="both"/>
              <w:rPr>
                <w:bCs/>
                <w:sz w:val="22"/>
                <w:szCs w:val="22"/>
              </w:rPr>
            </w:pPr>
            <w:r>
              <w:rPr>
                <w:sz w:val="22"/>
                <w:szCs w:val="22"/>
              </w:rPr>
              <w:t>Dra. Maia Sofía Gómez</w:t>
            </w:r>
            <w:r>
              <w:rPr>
                <w:b w:val="0"/>
                <w:bCs/>
                <w:sz w:val="22"/>
                <w:szCs w:val="22"/>
              </w:rPr>
              <w:t>, agradece la vis</w:t>
            </w:r>
            <w:r w:rsidR="006D3E65">
              <w:rPr>
                <w:b w:val="0"/>
                <w:bCs/>
                <w:sz w:val="22"/>
                <w:szCs w:val="22"/>
              </w:rPr>
              <w:t>i</w:t>
            </w:r>
            <w:r>
              <w:rPr>
                <w:b w:val="0"/>
                <w:bCs/>
                <w:sz w:val="22"/>
                <w:szCs w:val="22"/>
              </w:rPr>
              <w:t xml:space="preserve">ta realizada por el Fondo Mundial. Destaca que se mantuvo </w:t>
            </w:r>
            <w:r w:rsidR="00AD5CE6">
              <w:rPr>
                <w:b w:val="0"/>
                <w:bCs/>
                <w:sz w:val="22"/>
                <w:szCs w:val="22"/>
              </w:rPr>
              <w:t>una reunió</w:t>
            </w:r>
            <w:r w:rsidR="00AD5CE6" w:rsidRPr="006D3E65">
              <w:rPr>
                <w:b w:val="0"/>
                <w:sz w:val="22"/>
                <w:szCs w:val="22"/>
              </w:rPr>
              <w:t>n</w:t>
            </w:r>
            <w:r w:rsidRPr="006D3E65">
              <w:rPr>
                <w:b w:val="0"/>
                <w:sz w:val="22"/>
                <w:szCs w:val="22"/>
              </w:rPr>
              <w:t xml:space="preserve"> </w:t>
            </w:r>
            <w:r>
              <w:rPr>
                <w:b w:val="0"/>
                <w:bCs/>
                <w:sz w:val="22"/>
                <w:szCs w:val="22"/>
              </w:rPr>
              <w:t>con las personas que nos vis</w:t>
            </w:r>
            <w:r w:rsidR="006D3E65">
              <w:rPr>
                <w:b w:val="0"/>
                <w:bCs/>
                <w:sz w:val="22"/>
                <w:szCs w:val="22"/>
              </w:rPr>
              <w:t>i</w:t>
            </w:r>
            <w:r>
              <w:rPr>
                <w:b w:val="0"/>
                <w:bCs/>
                <w:sz w:val="22"/>
                <w:szCs w:val="22"/>
              </w:rPr>
              <w:t xml:space="preserve">tan, dándoles a conocer los avances de indicadores y focalización de acciones, principalmente a las personas que están resguardadas en la clandestinidad. </w:t>
            </w:r>
          </w:p>
          <w:p w14:paraId="737B9C10" w14:textId="1AEB1C8F" w:rsidR="009920D6" w:rsidRDefault="009920D6" w:rsidP="009920D6">
            <w:pPr>
              <w:jc w:val="both"/>
              <w:rPr>
                <w:bCs/>
                <w:sz w:val="22"/>
                <w:szCs w:val="22"/>
              </w:rPr>
            </w:pPr>
            <w:r>
              <w:rPr>
                <w:b w:val="0"/>
                <w:bCs/>
                <w:sz w:val="22"/>
                <w:szCs w:val="22"/>
              </w:rPr>
              <w:t>Como Plan Internacional, hay un compromiso en focalizar las acciones en función de las necesidades de la población y de fortalecer las capacidades de las personas.</w:t>
            </w:r>
          </w:p>
          <w:p w14:paraId="681F116A" w14:textId="3AB517D4" w:rsidR="009920D6" w:rsidRDefault="009920D6" w:rsidP="009920D6">
            <w:pPr>
              <w:jc w:val="both"/>
              <w:rPr>
                <w:bCs/>
                <w:sz w:val="22"/>
                <w:szCs w:val="22"/>
              </w:rPr>
            </w:pPr>
            <w:r>
              <w:rPr>
                <w:b w:val="0"/>
                <w:bCs/>
                <w:sz w:val="22"/>
                <w:szCs w:val="22"/>
              </w:rPr>
              <w:t xml:space="preserve">Hay un compromiso de identificar nuevos focos de infección, cabe destacar que se realizará una nueva caracterización y no hablar solo de perfiles de riesgos, con el </w:t>
            </w:r>
            <w:r>
              <w:rPr>
                <w:b w:val="0"/>
                <w:bCs/>
                <w:sz w:val="22"/>
                <w:szCs w:val="22"/>
              </w:rPr>
              <w:lastRenderedPageBreak/>
              <w:t xml:space="preserve">objetivo de contar con un análisis más amplio para conocer </w:t>
            </w:r>
            <w:r w:rsidR="00AD5CE6">
              <w:rPr>
                <w:b w:val="0"/>
                <w:bCs/>
                <w:sz w:val="22"/>
                <w:szCs w:val="22"/>
              </w:rPr>
              <w:t>cómo</w:t>
            </w:r>
            <w:r>
              <w:rPr>
                <w:b w:val="0"/>
                <w:bCs/>
                <w:sz w:val="22"/>
                <w:szCs w:val="22"/>
              </w:rPr>
              <w:t xml:space="preserve"> podría cambiar la dinámica de la intervención. </w:t>
            </w:r>
          </w:p>
          <w:p w14:paraId="0AEBF63D" w14:textId="77777777" w:rsidR="009920D6" w:rsidRDefault="009920D6" w:rsidP="009920D6">
            <w:pPr>
              <w:jc w:val="both"/>
              <w:rPr>
                <w:bCs/>
                <w:sz w:val="22"/>
                <w:szCs w:val="22"/>
              </w:rPr>
            </w:pPr>
          </w:p>
          <w:p w14:paraId="195236C3" w14:textId="5365CB74" w:rsidR="009920D6" w:rsidRPr="00271241" w:rsidRDefault="009920D6" w:rsidP="009920D6">
            <w:pPr>
              <w:jc w:val="both"/>
              <w:rPr>
                <w:b w:val="0"/>
                <w:bCs/>
                <w:sz w:val="22"/>
                <w:szCs w:val="22"/>
              </w:rPr>
            </w:pPr>
            <w:r w:rsidRPr="005E499D">
              <w:rPr>
                <w:sz w:val="22"/>
                <w:szCs w:val="22"/>
              </w:rPr>
              <w:t>Dra. Ana Isabel Nieto</w:t>
            </w:r>
            <w:r>
              <w:rPr>
                <w:b w:val="0"/>
                <w:bCs/>
                <w:sz w:val="22"/>
                <w:szCs w:val="22"/>
              </w:rPr>
              <w:t xml:space="preserve">, aclara que si existe una coordinación entre PEPFAR y el MINSAL con el área del programa de VIH. Lamentablemente hay otras áreas del MINSAL en las que puede que no haya mayor coordinación. </w:t>
            </w:r>
          </w:p>
          <w:p w14:paraId="020B9DF3" w14:textId="77777777" w:rsidR="009920D6" w:rsidRDefault="009920D6" w:rsidP="009920D6">
            <w:pPr>
              <w:jc w:val="both"/>
              <w:rPr>
                <w:b w:val="0"/>
                <w:sz w:val="22"/>
                <w:szCs w:val="22"/>
              </w:rPr>
            </w:pPr>
          </w:p>
          <w:p w14:paraId="12B73538" w14:textId="033AF4D7" w:rsidR="009920D6" w:rsidRDefault="009920D6" w:rsidP="009920D6">
            <w:pPr>
              <w:jc w:val="both"/>
              <w:rPr>
                <w:sz w:val="22"/>
                <w:szCs w:val="22"/>
              </w:rPr>
            </w:pPr>
            <w:r w:rsidRPr="00DE2455">
              <w:rPr>
                <w:bCs/>
                <w:sz w:val="22"/>
                <w:szCs w:val="22"/>
              </w:rPr>
              <w:t>Sr. Marcos Patiño</w:t>
            </w:r>
            <w:r>
              <w:rPr>
                <w:bCs/>
                <w:sz w:val="22"/>
                <w:szCs w:val="22"/>
              </w:rPr>
              <w:t xml:space="preserve">, </w:t>
            </w:r>
            <w:r w:rsidRPr="009379A3">
              <w:rPr>
                <w:b w:val="0"/>
                <w:sz w:val="22"/>
                <w:szCs w:val="22"/>
              </w:rPr>
              <w:t>a</w:t>
            </w:r>
            <w:r>
              <w:rPr>
                <w:b w:val="0"/>
                <w:sz w:val="22"/>
                <w:szCs w:val="22"/>
              </w:rPr>
              <w:t>gradece la participación y comentarios pertinente que se han planteado. Se valora lo que este foro abierto significa.</w:t>
            </w:r>
          </w:p>
          <w:p w14:paraId="198152D5" w14:textId="77777777" w:rsidR="009920D6" w:rsidRPr="00F740C3" w:rsidRDefault="009920D6" w:rsidP="009920D6">
            <w:pPr>
              <w:jc w:val="both"/>
              <w:rPr>
                <w:b w:val="0"/>
                <w:bCs/>
                <w:sz w:val="22"/>
                <w:szCs w:val="22"/>
              </w:rPr>
            </w:pPr>
          </w:p>
          <w:p w14:paraId="11536350" w14:textId="07CF8B77" w:rsidR="009920D6" w:rsidRDefault="009920D6" w:rsidP="009920D6">
            <w:pPr>
              <w:jc w:val="both"/>
              <w:rPr>
                <w:sz w:val="22"/>
                <w:szCs w:val="22"/>
              </w:rPr>
            </w:pPr>
            <w:r w:rsidRPr="007B473A">
              <w:rPr>
                <w:bCs/>
                <w:sz w:val="22"/>
                <w:szCs w:val="22"/>
              </w:rPr>
              <w:t>Lcda. Marta Alicia de Magaña</w:t>
            </w:r>
            <w:r>
              <w:rPr>
                <w:b w:val="0"/>
                <w:sz w:val="22"/>
                <w:szCs w:val="22"/>
              </w:rPr>
              <w:t>, aclara que esta es la segunda visita que hace el Sr. Marcos Patiño al país, el año pasado también realizó una visita. La Lcda. Magaña agradece la participación de todos.</w:t>
            </w:r>
          </w:p>
          <w:p w14:paraId="4715B4CD" w14:textId="77777777" w:rsidR="009920D6" w:rsidRDefault="009920D6" w:rsidP="009920D6">
            <w:pPr>
              <w:jc w:val="both"/>
              <w:rPr>
                <w:b w:val="0"/>
                <w:sz w:val="22"/>
                <w:szCs w:val="22"/>
              </w:rPr>
            </w:pPr>
          </w:p>
          <w:p w14:paraId="26C5F3EA" w14:textId="4025FFEB" w:rsidR="009920D6" w:rsidRPr="00C02E96" w:rsidRDefault="009920D6" w:rsidP="009920D6">
            <w:pPr>
              <w:jc w:val="both"/>
              <w:rPr>
                <w:b w:val="0"/>
                <w:bCs/>
                <w:sz w:val="22"/>
                <w:szCs w:val="22"/>
              </w:rPr>
            </w:pPr>
            <w:r>
              <w:rPr>
                <w:sz w:val="22"/>
                <w:szCs w:val="22"/>
              </w:rPr>
              <w:t>Lic. Francisco Ortiz</w:t>
            </w:r>
            <w:r>
              <w:rPr>
                <w:b w:val="0"/>
                <w:bCs/>
                <w:sz w:val="22"/>
                <w:szCs w:val="22"/>
              </w:rPr>
              <w:t>, da por cerrada la sesión y agradece a todos su participación.</w:t>
            </w:r>
          </w:p>
          <w:p w14:paraId="3F07F06F" w14:textId="62B62906" w:rsidR="00370FCB" w:rsidRPr="00370FCB" w:rsidRDefault="00370FCB" w:rsidP="00370FCB">
            <w:pPr>
              <w:rPr>
                <w:sz w:val="22"/>
                <w:szCs w:val="22"/>
              </w:rPr>
            </w:pPr>
          </w:p>
        </w:tc>
      </w:tr>
      <w:tr w:rsidR="0055388E" w:rsidRPr="001D414E" w14:paraId="69943815" w14:textId="77777777" w:rsidTr="00160DBD">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928" w:type="pct"/>
            <w:shd w:val="clear" w:color="auto" w:fill="auto"/>
          </w:tcPr>
          <w:p w14:paraId="091485F9" w14:textId="0652ADCD" w:rsidR="0055388E" w:rsidRPr="001D414E" w:rsidRDefault="0055388E" w:rsidP="0055388E">
            <w:pPr>
              <w:rPr>
                <w:bCs/>
                <w:sz w:val="22"/>
                <w:szCs w:val="22"/>
              </w:rPr>
            </w:pPr>
            <w:r w:rsidRPr="001D414E">
              <w:rPr>
                <w:bCs/>
                <w:sz w:val="22"/>
                <w:szCs w:val="22"/>
              </w:rPr>
              <w:lastRenderedPageBreak/>
              <w:t>11.</w:t>
            </w:r>
            <w:r w:rsidRPr="001D414E">
              <w:rPr>
                <w:bCs/>
                <w:sz w:val="22"/>
                <w:szCs w:val="22"/>
              </w:rPr>
              <w:tab/>
              <w:t>Lugar y fecha próxima reunión</w:t>
            </w:r>
          </w:p>
        </w:tc>
        <w:tc>
          <w:tcPr>
            <w:cnfStyle w:val="000100000000" w:firstRow="0" w:lastRow="0" w:firstColumn="0" w:lastColumn="1" w:oddVBand="0" w:evenVBand="0" w:oddHBand="0" w:evenHBand="0" w:firstRowFirstColumn="0" w:firstRowLastColumn="0" w:lastRowFirstColumn="0" w:lastRowLastColumn="0"/>
            <w:tcW w:w="4072" w:type="pct"/>
            <w:shd w:val="clear" w:color="auto" w:fill="auto"/>
          </w:tcPr>
          <w:p w14:paraId="0EF6916D" w14:textId="0F424E17" w:rsidR="0055388E" w:rsidRPr="001D414E" w:rsidRDefault="0055388E" w:rsidP="0055388E">
            <w:pPr>
              <w:jc w:val="both"/>
              <w:rPr>
                <w:sz w:val="22"/>
                <w:szCs w:val="22"/>
              </w:rPr>
            </w:pPr>
          </w:p>
          <w:p w14:paraId="73644ABD" w14:textId="0759A5F0" w:rsidR="0055388E" w:rsidRPr="001D414E" w:rsidRDefault="0055388E" w:rsidP="0055388E">
            <w:pPr>
              <w:jc w:val="both"/>
              <w:rPr>
                <w:b w:val="0"/>
                <w:sz w:val="22"/>
                <w:szCs w:val="22"/>
              </w:rPr>
            </w:pPr>
            <w:r w:rsidRPr="001D414E">
              <w:rPr>
                <w:b w:val="0"/>
                <w:sz w:val="22"/>
                <w:szCs w:val="22"/>
              </w:rPr>
              <w:t xml:space="preserve">El presidente del MCP-ES, Lic. Francisco Ortiz comenta que la próxima reunión se realizará el jueves </w:t>
            </w:r>
            <w:r w:rsidR="00F03469">
              <w:rPr>
                <w:b w:val="0"/>
                <w:sz w:val="22"/>
                <w:szCs w:val="22"/>
              </w:rPr>
              <w:t>23</w:t>
            </w:r>
            <w:r w:rsidR="00474AEB" w:rsidRPr="001D414E">
              <w:rPr>
                <w:b w:val="0"/>
                <w:sz w:val="22"/>
                <w:szCs w:val="22"/>
              </w:rPr>
              <w:t xml:space="preserve"> de</w:t>
            </w:r>
            <w:r w:rsidRPr="001D414E">
              <w:rPr>
                <w:b w:val="0"/>
                <w:sz w:val="22"/>
                <w:szCs w:val="22"/>
              </w:rPr>
              <w:t xml:space="preserve"> febrero de 2023 en Hotel Barceló</w:t>
            </w:r>
            <w:r w:rsidR="00F03469">
              <w:rPr>
                <w:b w:val="0"/>
                <w:sz w:val="22"/>
                <w:szCs w:val="22"/>
              </w:rPr>
              <w:t>,</w:t>
            </w:r>
            <w:r w:rsidRPr="001D414E">
              <w:rPr>
                <w:b w:val="0"/>
                <w:sz w:val="22"/>
                <w:szCs w:val="22"/>
              </w:rPr>
              <w:t xml:space="preserve"> se enviará</w:t>
            </w:r>
            <w:r w:rsidR="00F03469">
              <w:rPr>
                <w:b w:val="0"/>
                <w:sz w:val="22"/>
                <w:szCs w:val="22"/>
              </w:rPr>
              <w:t>n</w:t>
            </w:r>
            <w:r w:rsidRPr="001D414E">
              <w:rPr>
                <w:b w:val="0"/>
                <w:sz w:val="22"/>
                <w:szCs w:val="22"/>
              </w:rPr>
              <w:t xml:space="preserve"> oportunamente los detalles logísticos vía correo electrónico por parte de la Directora Ejecutiva</w:t>
            </w:r>
          </w:p>
        </w:tc>
      </w:tr>
    </w:tbl>
    <w:p w14:paraId="548984C6" w14:textId="77777777" w:rsidR="001F42F1" w:rsidRPr="001D414E" w:rsidRDefault="001F42F1" w:rsidP="001F42F1">
      <w:pPr>
        <w:rPr>
          <w:color w:val="000000"/>
          <w:sz w:val="22"/>
          <w:szCs w:val="22"/>
        </w:rPr>
      </w:pPr>
    </w:p>
    <w:p w14:paraId="6C01DCB7" w14:textId="25294D47" w:rsidR="001F42F1" w:rsidRPr="001D414E" w:rsidRDefault="001F42F1" w:rsidP="001F42F1">
      <w:pPr>
        <w:rPr>
          <w:color w:val="000000"/>
          <w:sz w:val="22"/>
          <w:szCs w:val="22"/>
        </w:rPr>
      </w:pPr>
      <w:r w:rsidRPr="001D414E">
        <w:rPr>
          <w:color w:val="000000"/>
          <w:sz w:val="22"/>
          <w:szCs w:val="22"/>
        </w:rPr>
        <w:t xml:space="preserve">Y no habiendo más que hacer constar, se da por terminada la sesión a las </w:t>
      </w:r>
      <w:r w:rsidR="00ED49C4">
        <w:rPr>
          <w:color w:val="000000"/>
          <w:sz w:val="22"/>
          <w:szCs w:val="22"/>
        </w:rPr>
        <w:t>die</w:t>
      </w:r>
      <w:r w:rsidR="00ED49C4" w:rsidRPr="00CD4501">
        <w:rPr>
          <w:color w:val="000000"/>
          <w:sz w:val="22"/>
          <w:szCs w:val="22"/>
        </w:rPr>
        <w:t>z</w:t>
      </w:r>
      <w:r w:rsidRPr="001D414E">
        <w:rPr>
          <w:color w:val="000000"/>
          <w:sz w:val="22"/>
          <w:szCs w:val="22"/>
        </w:rPr>
        <w:t xml:space="preserve"> horas con treinta minutos del </w:t>
      </w:r>
      <w:r w:rsidR="00CD4501">
        <w:rPr>
          <w:color w:val="000000"/>
          <w:sz w:val="22"/>
          <w:szCs w:val="22"/>
        </w:rPr>
        <w:t xml:space="preserve">dieciséis </w:t>
      </w:r>
      <w:r w:rsidR="00CD4501" w:rsidRPr="001D414E">
        <w:rPr>
          <w:color w:val="000000"/>
          <w:sz w:val="22"/>
          <w:szCs w:val="22"/>
        </w:rPr>
        <w:t>de</w:t>
      </w:r>
      <w:r w:rsidR="00616FD1" w:rsidRPr="001D414E">
        <w:rPr>
          <w:color w:val="000000"/>
          <w:sz w:val="22"/>
          <w:szCs w:val="22"/>
        </w:rPr>
        <w:t xml:space="preserve"> </w:t>
      </w:r>
      <w:r w:rsidR="00474AEB" w:rsidRPr="001D414E">
        <w:rPr>
          <w:color w:val="000000"/>
          <w:sz w:val="22"/>
          <w:szCs w:val="22"/>
        </w:rPr>
        <w:t>febrero del</w:t>
      </w:r>
      <w:r w:rsidRPr="001D414E">
        <w:rPr>
          <w:color w:val="000000"/>
          <w:sz w:val="22"/>
          <w:szCs w:val="22"/>
        </w:rPr>
        <w:t xml:space="preserve"> 2023, dando fe de lo anterior la presente acta se firmará en la próxima reunión plenaria presencial, debiendo ser circulada previamente vía correo electrónico a todos los miembros propietarios y suplentes.</w:t>
      </w:r>
    </w:p>
    <w:p w14:paraId="0813558A" w14:textId="2F2D1031" w:rsidR="00165180" w:rsidRDefault="00165180" w:rsidP="00FB58B3">
      <w:pPr>
        <w:ind w:left="-142"/>
        <w:jc w:val="both"/>
        <w:rPr>
          <w:color w:val="000000"/>
          <w:sz w:val="22"/>
          <w:szCs w:val="22"/>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260"/>
        <w:gridCol w:w="1701"/>
        <w:gridCol w:w="1559"/>
        <w:gridCol w:w="2273"/>
        <w:gridCol w:w="7"/>
      </w:tblGrid>
      <w:tr w:rsidR="00F7274D" w:rsidRPr="001D414E" w14:paraId="3B092AD1" w14:textId="77777777" w:rsidTr="00382D21">
        <w:trPr>
          <w:trHeight w:val="325"/>
          <w:jc w:val="center"/>
        </w:trPr>
        <w:tc>
          <w:tcPr>
            <w:tcW w:w="9646" w:type="dxa"/>
            <w:gridSpan w:val="6"/>
            <w:vAlign w:val="center"/>
          </w:tcPr>
          <w:p w14:paraId="56A9615E" w14:textId="77777777" w:rsidR="00F7274D" w:rsidRPr="001D414E" w:rsidRDefault="00F7274D" w:rsidP="009C4BB4">
            <w:pPr>
              <w:jc w:val="center"/>
              <w:rPr>
                <w:b/>
                <w:bCs/>
                <w:color w:val="000000"/>
                <w:sz w:val="22"/>
                <w:szCs w:val="22"/>
              </w:rPr>
            </w:pPr>
            <w:r w:rsidRPr="001D414E">
              <w:rPr>
                <w:b/>
                <w:bCs/>
                <w:color w:val="000000"/>
                <w:sz w:val="22"/>
                <w:szCs w:val="22"/>
              </w:rPr>
              <w:t>FIRMA DE MIEMBROS MCP-ES</w:t>
            </w:r>
          </w:p>
        </w:tc>
      </w:tr>
      <w:tr w:rsidR="00F7274D" w:rsidRPr="001D414E" w14:paraId="7A08A9B0" w14:textId="77777777" w:rsidTr="00382D21">
        <w:trPr>
          <w:trHeight w:val="274"/>
          <w:jc w:val="center"/>
        </w:trPr>
        <w:tc>
          <w:tcPr>
            <w:tcW w:w="9646" w:type="dxa"/>
            <w:gridSpan w:val="6"/>
            <w:vAlign w:val="center"/>
          </w:tcPr>
          <w:p w14:paraId="69BC5B55" w14:textId="77777777" w:rsidR="00F7274D" w:rsidRPr="001D414E" w:rsidRDefault="00F7274D" w:rsidP="009C4BB4">
            <w:pPr>
              <w:jc w:val="center"/>
              <w:rPr>
                <w:b/>
                <w:bCs/>
                <w:color w:val="000000"/>
                <w:sz w:val="22"/>
                <w:szCs w:val="22"/>
              </w:rPr>
            </w:pPr>
            <w:r w:rsidRPr="001D414E">
              <w:rPr>
                <w:b/>
                <w:bCs/>
                <w:color w:val="000000"/>
                <w:sz w:val="22"/>
                <w:szCs w:val="22"/>
              </w:rPr>
              <w:t>COMITÉ EJECUTIVO</w:t>
            </w:r>
          </w:p>
        </w:tc>
      </w:tr>
      <w:tr w:rsidR="00F7274D" w:rsidRPr="001D414E" w14:paraId="2E6E9D55" w14:textId="77777777" w:rsidTr="00382D21">
        <w:trPr>
          <w:gridAfter w:val="1"/>
          <w:wAfter w:w="7" w:type="dxa"/>
          <w:trHeight w:val="419"/>
          <w:jc w:val="center"/>
        </w:trPr>
        <w:tc>
          <w:tcPr>
            <w:tcW w:w="846" w:type="dxa"/>
            <w:vAlign w:val="center"/>
          </w:tcPr>
          <w:p w14:paraId="3962AEA9" w14:textId="77777777" w:rsidR="00F7274D" w:rsidRPr="001D414E" w:rsidRDefault="00F7274D" w:rsidP="009C4BB4">
            <w:pPr>
              <w:jc w:val="center"/>
              <w:rPr>
                <w:b/>
                <w:bCs/>
                <w:color w:val="000000"/>
                <w:sz w:val="22"/>
                <w:szCs w:val="22"/>
              </w:rPr>
            </w:pPr>
            <w:proofErr w:type="spellStart"/>
            <w:r w:rsidRPr="001D414E">
              <w:rPr>
                <w:b/>
                <w:bCs/>
                <w:color w:val="000000"/>
                <w:sz w:val="22"/>
                <w:szCs w:val="22"/>
              </w:rPr>
              <w:t>N°</w:t>
            </w:r>
            <w:proofErr w:type="spellEnd"/>
          </w:p>
        </w:tc>
        <w:tc>
          <w:tcPr>
            <w:tcW w:w="3260" w:type="dxa"/>
            <w:vAlign w:val="center"/>
          </w:tcPr>
          <w:p w14:paraId="19D36EA0" w14:textId="77777777" w:rsidR="00F7274D" w:rsidRPr="001D414E" w:rsidRDefault="00F7274D" w:rsidP="009C4BB4">
            <w:pPr>
              <w:jc w:val="center"/>
              <w:rPr>
                <w:b/>
                <w:bCs/>
                <w:color w:val="000000"/>
                <w:sz w:val="22"/>
                <w:szCs w:val="22"/>
              </w:rPr>
            </w:pPr>
            <w:r w:rsidRPr="001D414E">
              <w:rPr>
                <w:b/>
                <w:bCs/>
                <w:color w:val="000000"/>
                <w:sz w:val="22"/>
                <w:szCs w:val="22"/>
              </w:rPr>
              <w:t>NOMBRE y ORGANIZACIÓN</w:t>
            </w:r>
          </w:p>
        </w:tc>
        <w:tc>
          <w:tcPr>
            <w:tcW w:w="1701" w:type="dxa"/>
            <w:vAlign w:val="center"/>
          </w:tcPr>
          <w:p w14:paraId="5F47B2CF" w14:textId="77777777" w:rsidR="00F7274D" w:rsidRPr="001D414E" w:rsidRDefault="00F7274D" w:rsidP="009C4BB4">
            <w:pPr>
              <w:jc w:val="center"/>
              <w:rPr>
                <w:b/>
                <w:bCs/>
                <w:color w:val="000000"/>
                <w:sz w:val="22"/>
                <w:szCs w:val="22"/>
              </w:rPr>
            </w:pPr>
            <w:r w:rsidRPr="001D414E">
              <w:rPr>
                <w:b/>
                <w:bCs/>
                <w:color w:val="000000"/>
                <w:sz w:val="22"/>
                <w:szCs w:val="22"/>
              </w:rPr>
              <w:t xml:space="preserve">CARGO EN EL </w:t>
            </w:r>
          </w:p>
          <w:p w14:paraId="5CA3A25D" w14:textId="77777777" w:rsidR="00F7274D" w:rsidRPr="001D414E" w:rsidRDefault="00F7274D" w:rsidP="009C4BB4">
            <w:pPr>
              <w:jc w:val="center"/>
              <w:rPr>
                <w:b/>
                <w:bCs/>
                <w:color w:val="000000"/>
                <w:sz w:val="22"/>
                <w:szCs w:val="22"/>
              </w:rPr>
            </w:pPr>
            <w:r w:rsidRPr="001D414E">
              <w:rPr>
                <w:b/>
                <w:bCs/>
                <w:color w:val="000000"/>
                <w:sz w:val="22"/>
                <w:szCs w:val="22"/>
              </w:rPr>
              <w:t>MCP-ES</w:t>
            </w:r>
          </w:p>
        </w:tc>
        <w:tc>
          <w:tcPr>
            <w:tcW w:w="1559" w:type="dxa"/>
            <w:vAlign w:val="center"/>
          </w:tcPr>
          <w:p w14:paraId="0C98AA99" w14:textId="77777777" w:rsidR="00F7274D" w:rsidRPr="001D414E" w:rsidRDefault="00F7274D" w:rsidP="009C4BB4">
            <w:pPr>
              <w:jc w:val="center"/>
              <w:rPr>
                <w:b/>
                <w:bCs/>
                <w:color w:val="000000"/>
                <w:sz w:val="22"/>
                <w:szCs w:val="22"/>
              </w:rPr>
            </w:pPr>
            <w:r w:rsidRPr="001D414E">
              <w:rPr>
                <w:b/>
                <w:bCs/>
                <w:color w:val="000000"/>
                <w:sz w:val="22"/>
                <w:szCs w:val="22"/>
              </w:rPr>
              <w:t>SECTOR</w:t>
            </w:r>
          </w:p>
        </w:tc>
        <w:tc>
          <w:tcPr>
            <w:tcW w:w="2273" w:type="dxa"/>
            <w:vAlign w:val="center"/>
          </w:tcPr>
          <w:p w14:paraId="57D556C5" w14:textId="77777777" w:rsidR="00F7274D" w:rsidRPr="001D414E" w:rsidRDefault="00F7274D" w:rsidP="009C4BB4">
            <w:pPr>
              <w:jc w:val="center"/>
              <w:rPr>
                <w:b/>
                <w:bCs/>
                <w:color w:val="000000"/>
                <w:sz w:val="22"/>
                <w:szCs w:val="22"/>
              </w:rPr>
            </w:pPr>
            <w:r w:rsidRPr="001D414E">
              <w:rPr>
                <w:b/>
                <w:bCs/>
                <w:color w:val="000000"/>
                <w:sz w:val="22"/>
                <w:szCs w:val="22"/>
              </w:rPr>
              <w:t>FIRMA</w:t>
            </w:r>
          </w:p>
        </w:tc>
      </w:tr>
      <w:tr w:rsidR="00F7274D" w:rsidRPr="001D414E" w14:paraId="5FD2D237" w14:textId="77777777" w:rsidTr="00382D21">
        <w:trPr>
          <w:gridAfter w:val="1"/>
          <w:wAfter w:w="7" w:type="dxa"/>
          <w:trHeight w:val="689"/>
          <w:jc w:val="center"/>
        </w:trPr>
        <w:tc>
          <w:tcPr>
            <w:tcW w:w="846" w:type="dxa"/>
            <w:vAlign w:val="center"/>
          </w:tcPr>
          <w:p w14:paraId="64969095" w14:textId="77777777" w:rsidR="00F7274D" w:rsidRPr="001D414E" w:rsidRDefault="00F7274D" w:rsidP="00382D21">
            <w:pPr>
              <w:ind w:left="360"/>
              <w:rPr>
                <w:color w:val="000000"/>
                <w:sz w:val="22"/>
                <w:szCs w:val="22"/>
              </w:rPr>
            </w:pPr>
            <w:r w:rsidRPr="001D414E">
              <w:rPr>
                <w:color w:val="000000"/>
                <w:sz w:val="22"/>
                <w:szCs w:val="22"/>
              </w:rPr>
              <w:t>1.</w:t>
            </w:r>
          </w:p>
        </w:tc>
        <w:tc>
          <w:tcPr>
            <w:tcW w:w="3260" w:type="dxa"/>
            <w:vAlign w:val="center"/>
          </w:tcPr>
          <w:p w14:paraId="7F3581A3" w14:textId="77777777" w:rsidR="00F7274D" w:rsidRPr="001D414E" w:rsidRDefault="00F7274D" w:rsidP="009C4BB4">
            <w:pPr>
              <w:jc w:val="center"/>
              <w:rPr>
                <w:color w:val="000000"/>
                <w:sz w:val="22"/>
                <w:szCs w:val="22"/>
              </w:rPr>
            </w:pPr>
            <w:r w:rsidRPr="001D414E">
              <w:rPr>
                <w:color w:val="000000"/>
                <w:sz w:val="22"/>
                <w:szCs w:val="22"/>
              </w:rPr>
              <w:t xml:space="preserve">Lic. Francisco Ortíz  </w:t>
            </w:r>
          </w:p>
          <w:p w14:paraId="42BB3E6E" w14:textId="77777777" w:rsidR="00F7274D" w:rsidRPr="001D414E" w:rsidRDefault="00F7274D" w:rsidP="009C4BB4">
            <w:pPr>
              <w:jc w:val="center"/>
              <w:rPr>
                <w:color w:val="000000"/>
                <w:sz w:val="22"/>
                <w:szCs w:val="22"/>
              </w:rPr>
            </w:pPr>
            <w:r w:rsidRPr="001D414E">
              <w:rPr>
                <w:color w:val="000000"/>
                <w:sz w:val="22"/>
                <w:szCs w:val="22"/>
              </w:rPr>
              <w:t>FUNDASIDA</w:t>
            </w:r>
          </w:p>
        </w:tc>
        <w:tc>
          <w:tcPr>
            <w:tcW w:w="1701" w:type="dxa"/>
            <w:vAlign w:val="center"/>
          </w:tcPr>
          <w:p w14:paraId="2456D150" w14:textId="77777777" w:rsidR="00F7274D" w:rsidRPr="001D414E" w:rsidRDefault="00F7274D" w:rsidP="009C4BB4">
            <w:pPr>
              <w:jc w:val="center"/>
              <w:rPr>
                <w:color w:val="000000"/>
                <w:sz w:val="22"/>
                <w:szCs w:val="22"/>
              </w:rPr>
            </w:pPr>
            <w:r w:rsidRPr="001D414E">
              <w:rPr>
                <w:color w:val="000000"/>
                <w:sz w:val="22"/>
                <w:szCs w:val="22"/>
              </w:rPr>
              <w:t>Presidente</w:t>
            </w:r>
          </w:p>
        </w:tc>
        <w:tc>
          <w:tcPr>
            <w:tcW w:w="1559" w:type="dxa"/>
            <w:vAlign w:val="center"/>
          </w:tcPr>
          <w:p w14:paraId="31A8AB40" w14:textId="77777777" w:rsidR="00F7274D" w:rsidRPr="001D414E" w:rsidRDefault="00F7274D" w:rsidP="009C4BB4">
            <w:pPr>
              <w:jc w:val="center"/>
              <w:rPr>
                <w:color w:val="000000"/>
                <w:sz w:val="22"/>
                <w:szCs w:val="22"/>
              </w:rPr>
            </w:pPr>
            <w:proofErr w:type="spellStart"/>
            <w:r w:rsidRPr="001D414E">
              <w:rPr>
                <w:color w:val="000000"/>
                <w:sz w:val="22"/>
                <w:szCs w:val="22"/>
              </w:rPr>
              <w:t>ONG´s</w:t>
            </w:r>
            <w:proofErr w:type="spellEnd"/>
            <w:r w:rsidRPr="001D414E">
              <w:rPr>
                <w:color w:val="000000"/>
                <w:sz w:val="22"/>
                <w:szCs w:val="22"/>
              </w:rPr>
              <w:t xml:space="preserve"> Nacionales</w:t>
            </w:r>
          </w:p>
        </w:tc>
        <w:tc>
          <w:tcPr>
            <w:tcW w:w="2273" w:type="dxa"/>
            <w:vAlign w:val="center"/>
          </w:tcPr>
          <w:p w14:paraId="2EBE9124" w14:textId="77777777" w:rsidR="00F7274D" w:rsidRPr="001D414E" w:rsidRDefault="00F7274D" w:rsidP="009C4BB4">
            <w:pPr>
              <w:jc w:val="center"/>
              <w:rPr>
                <w:color w:val="000000"/>
                <w:sz w:val="22"/>
                <w:szCs w:val="22"/>
              </w:rPr>
            </w:pPr>
          </w:p>
        </w:tc>
      </w:tr>
      <w:tr w:rsidR="00F7274D" w:rsidRPr="001D414E" w14:paraId="7E00464D" w14:textId="77777777" w:rsidTr="00382D21">
        <w:trPr>
          <w:gridAfter w:val="1"/>
          <w:wAfter w:w="7" w:type="dxa"/>
          <w:trHeight w:val="689"/>
          <w:jc w:val="center"/>
        </w:trPr>
        <w:tc>
          <w:tcPr>
            <w:tcW w:w="846" w:type="dxa"/>
            <w:vAlign w:val="center"/>
          </w:tcPr>
          <w:p w14:paraId="35D77467" w14:textId="77777777" w:rsidR="00F7274D" w:rsidRPr="001D414E" w:rsidRDefault="00F7274D" w:rsidP="00382D21">
            <w:pPr>
              <w:ind w:left="360"/>
              <w:rPr>
                <w:color w:val="000000"/>
                <w:sz w:val="22"/>
                <w:szCs w:val="22"/>
              </w:rPr>
            </w:pPr>
            <w:r w:rsidRPr="001D414E">
              <w:rPr>
                <w:color w:val="000000"/>
                <w:sz w:val="22"/>
                <w:szCs w:val="22"/>
              </w:rPr>
              <w:t>2.</w:t>
            </w:r>
          </w:p>
        </w:tc>
        <w:tc>
          <w:tcPr>
            <w:tcW w:w="3260" w:type="dxa"/>
            <w:vAlign w:val="center"/>
          </w:tcPr>
          <w:p w14:paraId="259966E4" w14:textId="77777777" w:rsidR="00F7274D" w:rsidRPr="001D414E" w:rsidRDefault="00F7274D" w:rsidP="009C4BB4">
            <w:pPr>
              <w:jc w:val="center"/>
              <w:rPr>
                <w:color w:val="000000"/>
                <w:sz w:val="22"/>
                <w:szCs w:val="22"/>
              </w:rPr>
            </w:pPr>
            <w:r w:rsidRPr="001D414E">
              <w:rPr>
                <w:color w:val="000000"/>
                <w:sz w:val="22"/>
                <w:szCs w:val="22"/>
              </w:rPr>
              <w:t>Sra. Consuelo Raymundo</w:t>
            </w:r>
          </w:p>
          <w:p w14:paraId="090CF9A5" w14:textId="77777777" w:rsidR="00F7274D" w:rsidRPr="001D414E" w:rsidRDefault="00F7274D" w:rsidP="009C4BB4">
            <w:pPr>
              <w:jc w:val="center"/>
              <w:rPr>
                <w:color w:val="000000"/>
                <w:sz w:val="22"/>
                <w:szCs w:val="22"/>
              </w:rPr>
            </w:pPr>
            <w:r w:rsidRPr="001D414E">
              <w:rPr>
                <w:color w:val="000000"/>
                <w:sz w:val="22"/>
                <w:szCs w:val="22"/>
              </w:rPr>
              <w:t xml:space="preserve">Orquídeas del Mar </w:t>
            </w:r>
          </w:p>
        </w:tc>
        <w:tc>
          <w:tcPr>
            <w:tcW w:w="1701" w:type="dxa"/>
            <w:vAlign w:val="center"/>
          </w:tcPr>
          <w:p w14:paraId="51D1E6FD" w14:textId="77777777" w:rsidR="00F7274D" w:rsidRPr="001D414E" w:rsidRDefault="00F7274D" w:rsidP="009C4BB4">
            <w:pPr>
              <w:jc w:val="center"/>
              <w:rPr>
                <w:color w:val="000000"/>
                <w:sz w:val="22"/>
                <w:szCs w:val="22"/>
              </w:rPr>
            </w:pPr>
            <w:r w:rsidRPr="001D414E">
              <w:rPr>
                <w:color w:val="000000"/>
                <w:sz w:val="22"/>
                <w:szCs w:val="22"/>
              </w:rPr>
              <w:t>Vicepresidenta</w:t>
            </w:r>
          </w:p>
        </w:tc>
        <w:tc>
          <w:tcPr>
            <w:tcW w:w="1559" w:type="dxa"/>
            <w:vAlign w:val="center"/>
          </w:tcPr>
          <w:p w14:paraId="7C974CA7" w14:textId="77777777" w:rsidR="00F7274D" w:rsidRPr="001D414E" w:rsidRDefault="00F7274D" w:rsidP="009C4BB4">
            <w:pPr>
              <w:jc w:val="center"/>
              <w:rPr>
                <w:color w:val="000000"/>
                <w:sz w:val="22"/>
                <w:szCs w:val="22"/>
              </w:rPr>
            </w:pPr>
            <w:r w:rsidRPr="001D414E">
              <w:rPr>
                <w:color w:val="000000"/>
                <w:sz w:val="22"/>
                <w:szCs w:val="22"/>
              </w:rPr>
              <w:t xml:space="preserve">Poblaciones Clave </w:t>
            </w:r>
          </w:p>
          <w:p w14:paraId="53648D37" w14:textId="77777777" w:rsidR="00F7274D" w:rsidRPr="001D414E" w:rsidRDefault="00F7274D" w:rsidP="009C4BB4">
            <w:pPr>
              <w:jc w:val="center"/>
              <w:rPr>
                <w:color w:val="000000"/>
                <w:sz w:val="22"/>
                <w:szCs w:val="22"/>
              </w:rPr>
            </w:pPr>
            <w:r w:rsidRPr="001D414E">
              <w:rPr>
                <w:color w:val="000000"/>
                <w:sz w:val="22"/>
                <w:szCs w:val="22"/>
              </w:rPr>
              <w:t>MTS</w:t>
            </w:r>
          </w:p>
        </w:tc>
        <w:tc>
          <w:tcPr>
            <w:tcW w:w="2273" w:type="dxa"/>
            <w:vAlign w:val="center"/>
          </w:tcPr>
          <w:p w14:paraId="538A5C35" w14:textId="77777777" w:rsidR="00F7274D" w:rsidRPr="001D414E" w:rsidRDefault="00F7274D" w:rsidP="009C4BB4">
            <w:pPr>
              <w:jc w:val="center"/>
              <w:rPr>
                <w:color w:val="000000"/>
                <w:sz w:val="22"/>
                <w:szCs w:val="22"/>
              </w:rPr>
            </w:pPr>
          </w:p>
        </w:tc>
      </w:tr>
      <w:tr w:rsidR="00F7274D" w:rsidRPr="001D414E" w14:paraId="716A7E98" w14:textId="77777777" w:rsidTr="00382D21">
        <w:trPr>
          <w:trHeight w:val="422"/>
          <w:jc w:val="center"/>
        </w:trPr>
        <w:tc>
          <w:tcPr>
            <w:tcW w:w="9646" w:type="dxa"/>
            <w:gridSpan w:val="6"/>
            <w:shd w:val="clear" w:color="auto" w:fill="auto"/>
            <w:vAlign w:val="center"/>
          </w:tcPr>
          <w:p w14:paraId="6B95EB23" w14:textId="77777777" w:rsidR="00F7274D" w:rsidRPr="001D414E" w:rsidRDefault="00F7274D" w:rsidP="009C4BB4">
            <w:pPr>
              <w:jc w:val="center"/>
              <w:rPr>
                <w:b/>
                <w:bCs/>
                <w:color w:val="000000"/>
                <w:sz w:val="22"/>
                <w:szCs w:val="22"/>
              </w:rPr>
            </w:pPr>
            <w:r w:rsidRPr="001D414E">
              <w:rPr>
                <w:b/>
                <w:bCs/>
                <w:color w:val="000000"/>
                <w:sz w:val="22"/>
                <w:szCs w:val="22"/>
              </w:rPr>
              <w:t>DELEGADOS PROPIETARIOS CON VOZ Y VOTO</w:t>
            </w:r>
          </w:p>
        </w:tc>
      </w:tr>
      <w:tr w:rsidR="00F7274D" w:rsidRPr="001D414E" w14:paraId="05C7BE10" w14:textId="77777777" w:rsidTr="00382D21">
        <w:trPr>
          <w:gridAfter w:val="1"/>
          <w:wAfter w:w="7" w:type="dxa"/>
          <w:trHeight w:val="612"/>
          <w:jc w:val="center"/>
        </w:trPr>
        <w:tc>
          <w:tcPr>
            <w:tcW w:w="846" w:type="dxa"/>
            <w:shd w:val="clear" w:color="auto" w:fill="auto"/>
            <w:vAlign w:val="center"/>
          </w:tcPr>
          <w:p w14:paraId="1D87882E" w14:textId="32299E2C" w:rsidR="00F7274D" w:rsidRPr="00F03469" w:rsidRDefault="00F03469" w:rsidP="00382D21">
            <w:pPr>
              <w:ind w:right="-110"/>
              <w:jc w:val="center"/>
              <w:rPr>
                <w:color w:val="000000"/>
              </w:rPr>
            </w:pPr>
            <w:r>
              <w:rPr>
                <w:color w:val="000000"/>
              </w:rPr>
              <w:t>3.</w:t>
            </w:r>
          </w:p>
        </w:tc>
        <w:tc>
          <w:tcPr>
            <w:tcW w:w="3260" w:type="dxa"/>
            <w:shd w:val="clear" w:color="auto" w:fill="auto"/>
            <w:vAlign w:val="center"/>
          </w:tcPr>
          <w:p w14:paraId="73800308" w14:textId="77777777" w:rsidR="00F7274D" w:rsidRPr="001D414E" w:rsidRDefault="00F7274D" w:rsidP="009C4BB4">
            <w:pPr>
              <w:jc w:val="center"/>
              <w:rPr>
                <w:color w:val="000000"/>
                <w:sz w:val="22"/>
                <w:szCs w:val="22"/>
              </w:rPr>
            </w:pPr>
            <w:r w:rsidRPr="001D414E">
              <w:rPr>
                <w:color w:val="000000"/>
                <w:sz w:val="22"/>
                <w:szCs w:val="22"/>
              </w:rPr>
              <w:t>Dra. Ana Isabel Nieto</w:t>
            </w:r>
          </w:p>
          <w:p w14:paraId="11013E33" w14:textId="77777777" w:rsidR="00F7274D" w:rsidRPr="001D414E" w:rsidRDefault="00F7274D" w:rsidP="009C4BB4">
            <w:pPr>
              <w:jc w:val="center"/>
              <w:rPr>
                <w:color w:val="000000"/>
                <w:sz w:val="22"/>
                <w:szCs w:val="22"/>
              </w:rPr>
            </w:pPr>
            <w:r w:rsidRPr="001D414E">
              <w:rPr>
                <w:color w:val="000000"/>
                <w:sz w:val="22"/>
                <w:szCs w:val="22"/>
              </w:rPr>
              <w:t>MINSAL</w:t>
            </w:r>
          </w:p>
        </w:tc>
        <w:tc>
          <w:tcPr>
            <w:tcW w:w="3260" w:type="dxa"/>
            <w:gridSpan w:val="2"/>
            <w:shd w:val="clear" w:color="auto" w:fill="auto"/>
            <w:vAlign w:val="center"/>
          </w:tcPr>
          <w:p w14:paraId="77BBDA67" w14:textId="77777777" w:rsidR="00F7274D" w:rsidRPr="001D414E" w:rsidRDefault="00F7274D" w:rsidP="009C4BB4">
            <w:pPr>
              <w:jc w:val="center"/>
              <w:rPr>
                <w:color w:val="000000"/>
                <w:sz w:val="22"/>
                <w:szCs w:val="22"/>
              </w:rPr>
            </w:pPr>
            <w:r w:rsidRPr="001D414E">
              <w:rPr>
                <w:color w:val="000000"/>
                <w:sz w:val="22"/>
                <w:szCs w:val="22"/>
              </w:rPr>
              <w:t>Gobierno</w:t>
            </w:r>
          </w:p>
        </w:tc>
        <w:tc>
          <w:tcPr>
            <w:tcW w:w="2273" w:type="dxa"/>
            <w:shd w:val="clear" w:color="auto" w:fill="auto"/>
            <w:vAlign w:val="center"/>
          </w:tcPr>
          <w:p w14:paraId="7CB6A43D" w14:textId="77777777" w:rsidR="00F7274D" w:rsidRPr="001D414E" w:rsidRDefault="00F7274D" w:rsidP="009C4BB4">
            <w:pPr>
              <w:jc w:val="center"/>
              <w:rPr>
                <w:color w:val="000000"/>
                <w:sz w:val="22"/>
                <w:szCs w:val="22"/>
              </w:rPr>
            </w:pPr>
          </w:p>
        </w:tc>
      </w:tr>
      <w:tr w:rsidR="00F03469" w:rsidRPr="001D414E" w14:paraId="16338E01" w14:textId="77777777" w:rsidTr="00382D21">
        <w:trPr>
          <w:gridAfter w:val="1"/>
          <w:wAfter w:w="7" w:type="dxa"/>
          <w:trHeight w:val="612"/>
          <w:jc w:val="center"/>
        </w:trPr>
        <w:tc>
          <w:tcPr>
            <w:tcW w:w="846" w:type="dxa"/>
            <w:shd w:val="clear" w:color="auto" w:fill="auto"/>
            <w:vAlign w:val="center"/>
          </w:tcPr>
          <w:p w14:paraId="4AFF94B2" w14:textId="7D34666D" w:rsidR="00F03469" w:rsidRPr="00F03469" w:rsidRDefault="00F03469" w:rsidP="00382D21">
            <w:pPr>
              <w:jc w:val="center"/>
              <w:rPr>
                <w:color w:val="000000"/>
              </w:rPr>
            </w:pPr>
            <w:r>
              <w:rPr>
                <w:rFonts w:ascii="Calibri" w:hAnsi="Calibri"/>
                <w:color w:val="000000"/>
                <w:sz w:val="22"/>
                <w:szCs w:val="22"/>
                <w:lang w:val="en-US" w:eastAsia="en-US"/>
              </w:rPr>
              <w:t>4.</w:t>
            </w:r>
          </w:p>
        </w:tc>
        <w:tc>
          <w:tcPr>
            <w:tcW w:w="3260" w:type="dxa"/>
            <w:shd w:val="clear" w:color="auto" w:fill="auto"/>
            <w:vAlign w:val="center"/>
          </w:tcPr>
          <w:p w14:paraId="43413532" w14:textId="77777777" w:rsidR="00F03469" w:rsidRDefault="00F03469" w:rsidP="00F03469">
            <w:pPr>
              <w:jc w:val="center"/>
              <w:rPr>
                <w:color w:val="000000"/>
                <w:sz w:val="22"/>
                <w:szCs w:val="22"/>
              </w:rPr>
            </w:pPr>
            <w:r>
              <w:rPr>
                <w:color w:val="000000"/>
                <w:sz w:val="22"/>
                <w:szCs w:val="22"/>
              </w:rPr>
              <w:t>Lcda. Maria Mercedes Castillo</w:t>
            </w:r>
          </w:p>
          <w:p w14:paraId="49F84CAD" w14:textId="481280C8" w:rsidR="00F03469" w:rsidRPr="001D414E" w:rsidRDefault="00F03469" w:rsidP="00616FD1">
            <w:pPr>
              <w:rPr>
                <w:color w:val="000000"/>
                <w:sz w:val="22"/>
                <w:szCs w:val="22"/>
              </w:rPr>
            </w:pPr>
            <w:r>
              <w:rPr>
                <w:color w:val="000000"/>
                <w:sz w:val="22"/>
                <w:szCs w:val="22"/>
              </w:rPr>
              <w:t xml:space="preserve">                  MINED</w:t>
            </w:r>
          </w:p>
        </w:tc>
        <w:tc>
          <w:tcPr>
            <w:tcW w:w="3260" w:type="dxa"/>
            <w:gridSpan w:val="2"/>
            <w:shd w:val="clear" w:color="auto" w:fill="auto"/>
            <w:vAlign w:val="center"/>
          </w:tcPr>
          <w:p w14:paraId="55A264C9" w14:textId="2C1832B2" w:rsidR="00F03469" w:rsidRPr="001D414E" w:rsidRDefault="00F03469" w:rsidP="00616FD1">
            <w:pPr>
              <w:jc w:val="center"/>
              <w:rPr>
                <w:color w:val="000000"/>
                <w:sz w:val="22"/>
                <w:szCs w:val="22"/>
              </w:rPr>
            </w:pPr>
            <w:r w:rsidRPr="001D414E">
              <w:rPr>
                <w:color w:val="000000"/>
                <w:sz w:val="22"/>
                <w:szCs w:val="22"/>
              </w:rPr>
              <w:t>Gobierno</w:t>
            </w:r>
          </w:p>
        </w:tc>
        <w:tc>
          <w:tcPr>
            <w:tcW w:w="2273" w:type="dxa"/>
            <w:shd w:val="clear" w:color="auto" w:fill="auto"/>
            <w:vAlign w:val="center"/>
          </w:tcPr>
          <w:p w14:paraId="520147FD" w14:textId="77777777" w:rsidR="00F03469" w:rsidRPr="001D414E" w:rsidRDefault="00F03469" w:rsidP="009C4BB4">
            <w:pPr>
              <w:jc w:val="center"/>
              <w:rPr>
                <w:color w:val="000000"/>
                <w:sz w:val="22"/>
                <w:szCs w:val="22"/>
              </w:rPr>
            </w:pPr>
          </w:p>
        </w:tc>
      </w:tr>
      <w:tr w:rsidR="00F7274D" w:rsidRPr="001D414E" w14:paraId="274651DE" w14:textId="77777777" w:rsidTr="00382D21">
        <w:trPr>
          <w:gridAfter w:val="1"/>
          <w:wAfter w:w="7" w:type="dxa"/>
          <w:trHeight w:val="612"/>
          <w:jc w:val="center"/>
        </w:trPr>
        <w:tc>
          <w:tcPr>
            <w:tcW w:w="846" w:type="dxa"/>
            <w:shd w:val="clear" w:color="auto" w:fill="auto"/>
            <w:vAlign w:val="center"/>
          </w:tcPr>
          <w:p w14:paraId="5AD30FB4" w14:textId="7AC82693" w:rsidR="00F7274D" w:rsidRPr="00F03469" w:rsidRDefault="00F03469" w:rsidP="00382D21">
            <w:pPr>
              <w:jc w:val="center"/>
              <w:rPr>
                <w:color w:val="000000"/>
                <w:sz w:val="22"/>
                <w:szCs w:val="22"/>
              </w:rPr>
            </w:pPr>
            <w:r w:rsidRPr="00F03469">
              <w:rPr>
                <w:color w:val="000000"/>
              </w:rPr>
              <w:t>5</w:t>
            </w:r>
            <w:r w:rsidR="00382D21">
              <w:rPr>
                <w:color w:val="000000"/>
              </w:rPr>
              <w:t>.</w:t>
            </w:r>
          </w:p>
        </w:tc>
        <w:tc>
          <w:tcPr>
            <w:tcW w:w="3260" w:type="dxa"/>
            <w:shd w:val="clear" w:color="auto" w:fill="auto"/>
            <w:vAlign w:val="center"/>
          </w:tcPr>
          <w:p w14:paraId="5C2AD5B5" w14:textId="77777777" w:rsidR="00F7274D" w:rsidRPr="001D414E" w:rsidRDefault="00616FD1" w:rsidP="00616FD1">
            <w:pPr>
              <w:rPr>
                <w:color w:val="000000"/>
                <w:sz w:val="22"/>
                <w:szCs w:val="22"/>
              </w:rPr>
            </w:pPr>
            <w:r w:rsidRPr="001D414E">
              <w:rPr>
                <w:color w:val="000000"/>
                <w:sz w:val="22"/>
                <w:szCs w:val="22"/>
              </w:rPr>
              <w:t>Sr. Johalmo Eduardo Estrada</w:t>
            </w:r>
          </w:p>
          <w:p w14:paraId="34B1B6B8" w14:textId="2188B3F2" w:rsidR="00616FD1" w:rsidRPr="001D414E" w:rsidRDefault="00616FD1" w:rsidP="00616FD1">
            <w:pPr>
              <w:rPr>
                <w:color w:val="000000"/>
                <w:sz w:val="22"/>
                <w:szCs w:val="22"/>
              </w:rPr>
            </w:pPr>
            <w:r w:rsidRPr="001D414E">
              <w:rPr>
                <w:color w:val="000000"/>
                <w:sz w:val="22"/>
                <w:szCs w:val="22"/>
              </w:rPr>
              <w:t xml:space="preserve">              REDCA +</w:t>
            </w:r>
          </w:p>
        </w:tc>
        <w:tc>
          <w:tcPr>
            <w:tcW w:w="3260" w:type="dxa"/>
            <w:gridSpan w:val="2"/>
            <w:shd w:val="clear" w:color="auto" w:fill="auto"/>
            <w:vAlign w:val="center"/>
          </w:tcPr>
          <w:p w14:paraId="4ECF21E9" w14:textId="77777777" w:rsidR="00616FD1" w:rsidRPr="001D414E" w:rsidRDefault="00616FD1" w:rsidP="00616FD1">
            <w:pPr>
              <w:jc w:val="center"/>
              <w:rPr>
                <w:color w:val="000000"/>
                <w:sz w:val="22"/>
                <w:szCs w:val="22"/>
              </w:rPr>
            </w:pPr>
            <w:r w:rsidRPr="001D414E">
              <w:rPr>
                <w:color w:val="000000"/>
                <w:sz w:val="22"/>
                <w:szCs w:val="22"/>
              </w:rPr>
              <w:t xml:space="preserve">Personas afectadas VIH, </w:t>
            </w:r>
          </w:p>
          <w:p w14:paraId="20BB7DF2" w14:textId="13F9D364" w:rsidR="00F7274D" w:rsidRPr="001D414E" w:rsidRDefault="00616FD1" w:rsidP="00616FD1">
            <w:pPr>
              <w:jc w:val="center"/>
              <w:rPr>
                <w:color w:val="000000"/>
                <w:sz w:val="22"/>
                <w:szCs w:val="22"/>
              </w:rPr>
            </w:pPr>
            <w:r w:rsidRPr="001D414E">
              <w:rPr>
                <w:color w:val="000000"/>
                <w:sz w:val="22"/>
                <w:szCs w:val="22"/>
              </w:rPr>
              <w:t>Tuberculosis y Malaria</w:t>
            </w:r>
          </w:p>
        </w:tc>
        <w:tc>
          <w:tcPr>
            <w:tcW w:w="2273" w:type="dxa"/>
            <w:shd w:val="clear" w:color="auto" w:fill="auto"/>
            <w:vAlign w:val="center"/>
          </w:tcPr>
          <w:p w14:paraId="53DB833B" w14:textId="77777777" w:rsidR="00F7274D" w:rsidRPr="001D414E" w:rsidRDefault="00F7274D" w:rsidP="009C4BB4">
            <w:pPr>
              <w:jc w:val="center"/>
              <w:rPr>
                <w:color w:val="000000"/>
                <w:sz w:val="22"/>
                <w:szCs w:val="22"/>
              </w:rPr>
            </w:pPr>
          </w:p>
        </w:tc>
      </w:tr>
      <w:tr w:rsidR="00F03469" w:rsidRPr="001D414E" w14:paraId="7965115B" w14:textId="77777777" w:rsidTr="00382D21">
        <w:trPr>
          <w:gridAfter w:val="1"/>
          <w:wAfter w:w="7" w:type="dxa"/>
          <w:trHeight w:val="612"/>
          <w:jc w:val="center"/>
        </w:trPr>
        <w:tc>
          <w:tcPr>
            <w:tcW w:w="846" w:type="dxa"/>
            <w:shd w:val="clear" w:color="auto" w:fill="auto"/>
            <w:vAlign w:val="center"/>
          </w:tcPr>
          <w:p w14:paraId="1B7BA36B" w14:textId="77777777" w:rsidR="00F03469" w:rsidRDefault="00F03469" w:rsidP="00382D21">
            <w:pPr>
              <w:jc w:val="center"/>
              <w:rPr>
                <w:color w:val="000000"/>
              </w:rPr>
            </w:pPr>
          </w:p>
          <w:p w14:paraId="484BA0BA" w14:textId="6B7CD155" w:rsidR="00F03469" w:rsidRDefault="00F03469" w:rsidP="00382D21">
            <w:pPr>
              <w:jc w:val="center"/>
              <w:rPr>
                <w:color w:val="000000"/>
              </w:rPr>
            </w:pPr>
            <w:r>
              <w:rPr>
                <w:color w:val="000000"/>
              </w:rPr>
              <w:t>6</w:t>
            </w:r>
            <w:r w:rsidR="00382D21">
              <w:rPr>
                <w:color w:val="000000"/>
              </w:rPr>
              <w:t>.</w:t>
            </w:r>
          </w:p>
          <w:p w14:paraId="0511F7A2" w14:textId="33BF2DC5" w:rsidR="00F03469" w:rsidRPr="00F03469" w:rsidRDefault="00F03469" w:rsidP="00382D21">
            <w:pPr>
              <w:jc w:val="center"/>
              <w:rPr>
                <w:color w:val="000000"/>
              </w:rPr>
            </w:pPr>
          </w:p>
        </w:tc>
        <w:tc>
          <w:tcPr>
            <w:tcW w:w="3260" w:type="dxa"/>
            <w:shd w:val="clear" w:color="auto" w:fill="auto"/>
            <w:vAlign w:val="center"/>
          </w:tcPr>
          <w:p w14:paraId="578CA8FF" w14:textId="77777777" w:rsidR="00F03469" w:rsidRDefault="00F03469" w:rsidP="00F03469">
            <w:pPr>
              <w:jc w:val="center"/>
              <w:rPr>
                <w:color w:val="000000"/>
                <w:sz w:val="22"/>
                <w:szCs w:val="22"/>
              </w:rPr>
            </w:pPr>
            <w:r>
              <w:rPr>
                <w:color w:val="000000"/>
                <w:sz w:val="22"/>
                <w:szCs w:val="22"/>
              </w:rPr>
              <w:t>Sra. Doris de Alvarado</w:t>
            </w:r>
          </w:p>
          <w:p w14:paraId="1D55BF4C" w14:textId="1BD73A8D" w:rsidR="00F03469" w:rsidRPr="001D414E" w:rsidRDefault="00F03469" w:rsidP="00F03469">
            <w:pPr>
              <w:jc w:val="center"/>
              <w:rPr>
                <w:color w:val="000000"/>
                <w:sz w:val="22"/>
                <w:szCs w:val="22"/>
              </w:rPr>
            </w:pPr>
            <w:r>
              <w:rPr>
                <w:color w:val="000000"/>
                <w:sz w:val="22"/>
                <w:szCs w:val="22"/>
              </w:rPr>
              <w:t>REDSAL+</w:t>
            </w:r>
          </w:p>
        </w:tc>
        <w:tc>
          <w:tcPr>
            <w:tcW w:w="3260" w:type="dxa"/>
            <w:gridSpan w:val="2"/>
            <w:shd w:val="clear" w:color="auto" w:fill="auto"/>
            <w:vAlign w:val="center"/>
          </w:tcPr>
          <w:p w14:paraId="30E69ED5" w14:textId="77777777" w:rsidR="00F03469" w:rsidRPr="001D414E" w:rsidRDefault="00F03469" w:rsidP="00F03469">
            <w:pPr>
              <w:jc w:val="center"/>
              <w:rPr>
                <w:color w:val="000000"/>
                <w:sz w:val="22"/>
                <w:szCs w:val="22"/>
              </w:rPr>
            </w:pPr>
            <w:r w:rsidRPr="001D414E">
              <w:rPr>
                <w:color w:val="000000"/>
                <w:sz w:val="22"/>
                <w:szCs w:val="22"/>
              </w:rPr>
              <w:t xml:space="preserve">Personas afectadas VIH, </w:t>
            </w:r>
          </w:p>
          <w:p w14:paraId="7D9877FC" w14:textId="444F6A97" w:rsidR="00F03469" w:rsidRPr="001D414E" w:rsidRDefault="00F03469" w:rsidP="00F03469">
            <w:pPr>
              <w:jc w:val="center"/>
              <w:rPr>
                <w:color w:val="000000"/>
                <w:sz w:val="22"/>
                <w:szCs w:val="22"/>
              </w:rPr>
            </w:pPr>
            <w:r w:rsidRPr="001D414E">
              <w:rPr>
                <w:color w:val="000000"/>
                <w:sz w:val="22"/>
                <w:szCs w:val="22"/>
              </w:rPr>
              <w:t xml:space="preserve">Tuberculosis y Malaria </w:t>
            </w:r>
          </w:p>
        </w:tc>
        <w:tc>
          <w:tcPr>
            <w:tcW w:w="2273" w:type="dxa"/>
            <w:shd w:val="clear" w:color="auto" w:fill="auto"/>
            <w:vAlign w:val="center"/>
          </w:tcPr>
          <w:p w14:paraId="5D3FF349" w14:textId="77777777" w:rsidR="00F03469" w:rsidRPr="001D414E" w:rsidRDefault="00F03469" w:rsidP="009C4BB4">
            <w:pPr>
              <w:jc w:val="center"/>
              <w:rPr>
                <w:color w:val="000000"/>
                <w:sz w:val="22"/>
                <w:szCs w:val="22"/>
              </w:rPr>
            </w:pPr>
          </w:p>
        </w:tc>
      </w:tr>
      <w:tr w:rsidR="00F03469" w:rsidRPr="001D414E" w14:paraId="320C62C2" w14:textId="77777777" w:rsidTr="00382D21">
        <w:trPr>
          <w:gridAfter w:val="1"/>
          <w:wAfter w:w="7" w:type="dxa"/>
          <w:trHeight w:val="612"/>
          <w:jc w:val="center"/>
        </w:trPr>
        <w:tc>
          <w:tcPr>
            <w:tcW w:w="846" w:type="dxa"/>
            <w:shd w:val="clear" w:color="auto" w:fill="auto"/>
            <w:vAlign w:val="center"/>
          </w:tcPr>
          <w:p w14:paraId="696998E5" w14:textId="2E779481" w:rsidR="00F03469" w:rsidRPr="00F03469" w:rsidRDefault="00F03469" w:rsidP="00382D21">
            <w:pPr>
              <w:jc w:val="center"/>
              <w:rPr>
                <w:color w:val="000000"/>
              </w:rPr>
            </w:pPr>
            <w:r>
              <w:rPr>
                <w:color w:val="000000"/>
              </w:rPr>
              <w:t>7</w:t>
            </w:r>
            <w:r w:rsidR="00382D21">
              <w:rPr>
                <w:color w:val="000000"/>
              </w:rPr>
              <w:t>.</w:t>
            </w:r>
          </w:p>
        </w:tc>
        <w:tc>
          <w:tcPr>
            <w:tcW w:w="3260" w:type="dxa"/>
            <w:shd w:val="clear" w:color="auto" w:fill="auto"/>
            <w:vAlign w:val="center"/>
          </w:tcPr>
          <w:p w14:paraId="5C840E45" w14:textId="77777777" w:rsidR="00F03469" w:rsidRDefault="00F03469" w:rsidP="00F03469">
            <w:pPr>
              <w:jc w:val="center"/>
              <w:rPr>
                <w:color w:val="000000"/>
                <w:sz w:val="22"/>
                <w:szCs w:val="22"/>
              </w:rPr>
            </w:pPr>
            <w:r>
              <w:rPr>
                <w:color w:val="000000"/>
                <w:sz w:val="22"/>
                <w:szCs w:val="22"/>
              </w:rPr>
              <w:t>Lcda. Karla Guevara</w:t>
            </w:r>
          </w:p>
          <w:p w14:paraId="131B838D" w14:textId="093AC7CD" w:rsidR="00F03469" w:rsidRDefault="00F03469" w:rsidP="00F03469">
            <w:pPr>
              <w:jc w:val="center"/>
              <w:rPr>
                <w:color w:val="000000"/>
                <w:sz w:val="22"/>
                <w:szCs w:val="22"/>
              </w:rPr>
            </w:pPr>
            <w:r>
              <w:rPr>
                <w:color w:val="000000"/>
                <w:sz w:val="22"/>
                <w:szCs w:val="22"/>
              </w:rPr>
              <w:t>Colectiv</w:t>
            </w:r>
            <w:r w:rsidR="00CD4501">
              <w:rPr>
                <w:color w:val="000000"/>
                <w:sz w:val="22"/>
                <w:szCs w:val="22"/>
              </w:rPr>
              <w:t>o</w:t>
            </w:r>
            <w:r>
              <w:rPr>
                <w:color w:val="000000"/>
                <w:sz w:val="22"/>
                <w:szCs w:val="22"/>
              </w:rPr>
              <w:t xml:space="preserve"> Alejandria</w:t>
            </w:r>
          </w:p>
        </w:tc>
        <w:tc>
          <w:tcPr>
            <w:tcW w:w="3260" w:type="dxa"/>
            <w:gridSpan w:val="2"/>
            <w:shd w:val="clear" w:color="auto" w:fill="auto"/>
            <w:vAlign w:val="center"/>
          </w:tcPr>
          <w:p w14:paraId="21928374" w14:textId="3EF3E7F1" w:rsidR="00F03469" w:rsidRPr="001D414E" w:rsidRDefault="00F03469" w:rsidP="00F03469">
            <w:pPr>
              <w:jc w:val="center"/>
              <w:rPr>
                <w:color w:val="000000"/>
                <w:sz w:val="22"/>
                <w:szCs w:val="22"/>
              </w:rPr>
            </w:pPr>
            <w:r>
              <w:rPr>
                <w:color w:val="000000"/>
                <w:sz w:val="22"/>
                <w:szCs w:val="22"/>
              </w:rPr>
              <w:t>Poblaciones Clave</w:t>
            </w:r>
          </w:p>
        </w:tc>
        <w:tc>
          <w:tcPr>
            <w:tcW w:w="2273" w:type="dxa"/>
            <w:shd w:val="clear" w:color="auto" w:fill="auto"/>
            <w:vAlign w:val="center"/>
          </w:tcPr>
          <w:p w14:paraId="0CC9BAB5" w14:textId="77777777" w:rsidR="00F03469" w:rsidRPr="001D414E" w:rsidRDefault="00F03469" w:rsidP="009C4BB4">
            <w:pPr>
              <w:jc w:val="center"/>
              <w:rPr>
                <w:color w:val="000000"/>
                <w:sz w:val="22"/>
                <w:szCs w:val="22"/>
              </w:rPr>
            </w:pPr>
          </w:p>
        </w:tc>
      </w:tr>
      <w:tr w:rsidR="00F7274D" w:rsidRPr="001D414E" w14:paraId="43C282A7" w14:textId="77777777" w:rsidTr="00382D21">
        <w:trPr>
          <w:gridAfter w:val="1"/>
          <w:wAfter w:w="7" w:type="dxa"/>
          <w:trHeight w:val="697"/>
          <w:jc w:val="center"/>
        </w:trPr>
        <w:tc>
          <w:tcPr>
            <w:tcW w:w="846" w:type="dxa"/>
            <w:shd w:val="clear" w:color="auto" w:fill="auto"/>
            <w:vAlign w:val="center"/>
          </w:tcPr>
          <w:p w14:paraId="0E7C724D" w14:textId="3C88DE9F" w:rsidR="00F7274D" w:rsidRPr="00F03469" w:rsidRDefault="00F03469" w:rsidP="00382D21">
            <w:pPr>
              <w:jc w:val="center"/>
              <w:rPr>
                <w:color w:val="000000"/>
              </w:rPr>
            </w:pPr>
            <w:r>
              <w:rPr>
                <w:color w:val="000000"/>
              </w:rPr>
              <w:t>8</w:t>
            </w:r>
            <w:r w:rsidR="00382D21">
              <w:rPr>
                <w:color w:val="000000"/>
              </w:rPr>
              <w:t>.</w:t>
            </w:r>
          </w:p>
        </w:tc>
        <w:tc>
          <w:tcPr>
            <w:tcW w:w="3260" w:type="dxa"/>
            <w:shd w:val="clear" w:color="auto" w:fill="auto"/>
            <w:vAlign w:val="center"/>
          </w:tcPr>
          <w:p w14:paraId="5739BE00" w14:textId="77777777" w:rsidR="00F7274D" w:rsidRPr="001D414E" w:rsidRDefault="00F7274D" w:rsidP="009C4BB4">
            <w:pPr>
              <w:jc w:val="center"/>
              <w:rPr>
                <w:color w:val="000000"/>
                <w:sz w:val="22"/>
                <w:szCs w:val="22"/>
              </w:rPr>
            </w:pPr>
            <w:r w:rsidRPr="001D414E">
              <w:rPr>
                <w:color w:val="000000"/>
                <w:sz w:val="22"/>
                <w:szCs w:val="22"/>
              </w:rPr>
              <w:t>Lcda. Ana Josefa Blanco</w:t>
            </w:r>
          </w:p>
          <w:p w14:paraId="5D3AF185" w14:textId="77777777" w:rsidR="00F7274D" w:rsidRPr="001D414E" w:rsidRDefault="00F7274D" w:rsidP="009C4BB4">
            <w:pPr>
              <w:jc w:val="center"/>
              <w:rPr>
                <w:color w:val="000000"/>
                <w:sz w:val="22"/>
                <w:szCs w:val="22"/>
              </w:rPr>
            </w:pPr>
            <w:r w:rsidRPr="001D414E">
              <w:rPr>
                <w:color w:val="000000"/>
                <w:sz w:val="22"/>
                <w:szCs w:val="22"/>
              </w:rPr>
              <w:t>CALMA</w:t>
            </w:r>
          </w:p>
        </w:tc>
        <w:tc>
          <w:tcPr>
            <w:tcW w:w="3260" w:type="dxa"/>
            <w:gridSpan w:val="2"/>
            <w:shd w:val="clear" w:color="auto" w:fill="auto"/>
            <w:vAlign w:val="center"/>
          </w:tcPr>
          <w:p w14:paraId="39506E42" w14:textId="77777777" w:rsidR="00F7274D" w:rsidRPr="001D414E" w:rsidRDefault="00F7274D" w:rsidP="009C4BB4">
            <w:pPr>
              <w:jc w:val="center"/>
              <w:rPr>
                <w:color w:val="000000"/>
                <w:sz w:val="22"/>
                <w:szCs w:val="22"/>
              </w:rPr>
            </w:pPr>
            <w:proofErr w:type="spellStart"/>
            <w:r w:rsidRPr="001D414E">
              <w:rPr>
                <w:color w:val="000000"/>
                <w:sz w:val="22"/>
                <w:szCs w:val="22"/>
              </w:rPr>
              <w:t>ONG´s</w:t>
            </w:r>
            <w:proofErr w:type="spellEnd"/>
            <w:r w:rsidRPr="001D414E">
              <w:rPr>
                <w:color w:val="000000"/>
                <w:sz w:val="22"/>
                <w:szCs w:val="22"/>
              </w:rPr>
              <w:t xml:space="preserve"> Nacionales</w:t>
            </w:r>
          </w:p>
        </w:tc>
        <w:tc>
          <w:tcPr>
            <w:tcW w:w="2273" w:type="dxa"/>
            <w:shd w:val="clear" w:color="auto" w:fill="auto"/>
            <w:vAlign w:val="center"/>
          </w:tcPr>
          <w:p w14:paraId="5DA2A5E1" w14:textId="77777777" w:rsidR="00F7274D" w:rsidRPr="001D414E" w:rsidRDefault="00F7274D" w:rsidP="009C4BB4">
            <w:pPr>
              <w:jc w:val="center"/>
              <w:rPr>
                <w:color w:val="000000"/>
                <w:sz w:val="22"/>
                <w:szCs w:val="22"/>
              </w:rPr>
            </w:pPr>
          </w:p>
        </w:tc>
      </w:tr>
      <w:tr w:rsidR="00F03469" w:rsidRPr="001D414E" w14:paraId="6D6EC51D" w14:textId="77777777" w:rsidTr="00382D21">
        <w:trPr>
          <w:gridAfter w:val="1"/>
          <w:wAfter w:w="7" w:type="dxa"/>
          <w:trHeight w:val="697"/>
          <w:jc w:val="center"/>
        </w:trPr>
        <w:tc>
          <w:tcPr>
            <w:tcW w:w="846" w:type="dxa"/>
            <w:shd w:val="clear" w:color="auto" w:fill="auto"/>
            <w:vAlign w:val="center"/>
          </w:tcPr>
          <w:p w14:paraId="47602C7F" w14:textId="69D157B8" w:rsidR="00F03469" w:rsidRPr="00F03469" w:rsidRDefault="00F03469" w:rsidP="00382D21">
            <w:pPr>
              <w:jc w:val="center"/>
              <w:rPr>
                <w:color w:val="000000"/>
              </w:rPr>
            </w:pPr>
            <w:r>
              <w:rPr>
                <w:color w:val="000000"/>
              </w:rPr>
              <w:lastRenderedPageBreak/>
              <w:t>9</w:t>
            </w:r>
            <w:r w:rsidR="00382D21">
              <w:rPr>
                <w:color w:val="000000"/>
              </w:rPr>
              <w:t>.</w:t>
            </w:r>
          </w:p>
        </w:tc>
        <w:tc>
          <w:tcPr>
            <w:tcW w:w="3260" w:type="dxa"/>
            <w:shd w:val="clear" w:color="auto" w:fill="auto"/>
            <w:vAlign w:val="center"/>
          </w:tcPr>
          <w:p w14:paraId="2B0E900A" w14:textId="77777777" w:rsidR="00F03469" w:rsidRDefault="00F03469" w:rsidP="009C4BB4">
            <w:pPr>
              <w:jc w:val="center"/>
              <w:rPr>
                <w:color w:val="000000"/>
                <w:sz w:val="22"/>
                <w:szCs w:val="22"/>
              </w:rPr>
            </w:pPr>
            <w:r>
              <w:rPr>
                <w:color w:val="000000"/>
                <w:sz w:val="22"/>
                <w:szCs w:val="22"/>
              </w:rPr>
              <w:t>Lcda. Susan Padilla</w:t>
            </w:r>
          </w:p>
          <w:p w14:paraId="4F97D968" w14:textId="1042F408" w:rsidR="00F03469" w:rsidRPr="001D414E" w:rsidRDefault="00F03469" w:rsidP="009C4BB4">
            <w:pPr>
              <w:jc w:val="center"/>
              <w:rPr>
                <w:color w:val="000000"/>
                <w:sz w:val="22"/>
                <w:szCs w:val="22"/>
              </w:rPr>
            </w:pPr>
            <w:r>
              <w:rPr>
                <w:color w:val="000000"/>
                <w:sz w:val="22"/>
                <w:szCs w:val="22"/>
              </w:rPr>
              <w:t>PASMO</w:t>
            </w:r>
          </w:p>
        </w:tc>
        <w:tc>
          <w:tcPr>
            <w:tcW w:w="3260" w:type="dxa"/>
            <w:gridSpan w:val="2"/>
            <w:shd w:val="clear" w:color="auto" w:fill="auto"/>
            <w:vAlign w:val="center"/>
          </w:tcPr>
          <w:p w14:paraId="0F7C3962" w14:textId="79DB0818" w:rsidR="00F03469" w:rsidRPr="001D414E" w:rsidRDefault="00F03469" w:rsidP="009C4BB4">
            <w:pPr>
              <w:jc w:val="center"/>
              <w:rPr>
                <w:color w:val="000000"/>
                <w:sz w:val="22"/>
                <w:szCs w:val="22"/>
              </w:rPr>
            </w:pPr>
            <w:proofErr w:type="spellStart"/>
            <w:r w:rsidRPr="001D414E">
              <w:rPr>
                <w:color w:val="000000"/>
                <w:sz w:val="22"/>
                <w:szCs w:val="22"/>
              </w:rPr>
              <w:t>ONG´s</w:t>
            </w:r>
            <w:proofErr w:type="spellEnd"/>
            <w:r w:rsidRPr="001D414E">
              <w:rPr>
                <w:color w:val="000000"/>
                <w:sz w:val="22"/>
                <w:szCs w:val="22"/>
              </w:rPr>
              <w:t xml:space="preserve"> </w:t>
            </w:r>
            <w:r>
              <w:rPr>
                <w:color w:val="000000"/>
                <w:sz w:val="22"/>
                <w:szCs w:val="22"/>
              </w:rPr>
              <w:t>Intern</w:t>
            </w:r>
            <w:r w:rsidRPr="001D414E">
              <w:rPr>
                <w:color w:val="000000"/>
                <w:sz w:val="22"/>
                <w:szCs w:val="22"/>
              </w:rPr>
              <w:t>acionales</w:t>
            </w:r>
          </w:p>
        </w:tc>
        <w:tc>
          <w:tcPr>
            <w:tcW w:w="2273" w:type="dxa"/>
            <w:shd w:val="clear" w:color="auto" w:fill="auto"/>
            <w:vAlign w:val="center"/>
          </w:tcPr>
          <w:p w14:paraId="2BB22CD6" w14:textId="77777777" w:rsidR="00F03469" w:rsidRPr="001D414E" w:rsidRDefault="00F03469" w:rsidP="009C4BB4">
            <w:pPr>
              <w:jc w:val="center"/>
              <w:rPr>
                <w:color w:val="000000"/>
                <w:sz w:val="22"/>
                <w:szCs w:val="22"/>
              </w:rPr>
            </w:pPr>
          </w:p>
        </w:tc>
      </w:tr>
      <w:tr w:rsidR="00F7274D" w:rsidRPr="001D414E" w14:paraId="39401910" w14:textId="77777777" w:rsidTr="00382D21">
        <w:trPr>
          <w:gridAfter w:val="1"/>
          <w:wAfter w:w="7" w:type="dxa"/>
          <w:trHeight w:val="697"/>
          <w:jc w:val="center"/>
        </w:trPr>
        <w:tc>
          <w:tcPr>
            <w:tcW w:w="846" w:type="dxa"/>
            <w:shd w:val="clear" w:color="auto" w:fill="auto"/>
            <w:vAlign w:val="center"/>
          </w:tcPr>
          <w:p w14:paraId="38403C78" w14:textId="1F1F2582" w:rsidR="00F7274D" w:rsidRPr="00F03469" w:rsidRDefault="00F03469" w:rsidP="00382D21">
            <w:pPr>
              <w:jc w:val="center"/>
              <w:rPr>
                <w:color w:val="000000"/>
              </w:rPr>
            </w:pPr>
            <w:r>
              <w:rPr>
                <w:color w:val="000000"/>
              </w:rPr>
              <w:t>10</w:t>
            </w:r>
            <w:r w:rsidR="00382D21">
              <w:rPr>
                <w:color w:val="000000"/>
              </w:rPr>
              <w:t>.</w:t>
            </w:r>
          </w:p>
        </w:tc>
        <w:tc>
          <w:tcPr>
            <w:tcW w:w="3260" w:type="dxa"/>
            <w:shd w:val="clear" w:color="auto" w:fill="auto"/>
            <w:vAlign w:val="center"/>
          </w:tcPr>
          <w:p w14:paraId="135CA94E" w14:textId="77777777" w:rsidR="00F7274D" w:rsidRPr="001D414E" w:rsidRDefault="00F7274D" w:rsidP="009C4BB4">
            <w:pPr>
              <w:jc w:val="center"/>
              <w:rPr>
                <w:color w:val="000000"/>
                <w:sz w:val="22"/>
                <w:szCs w:val="22"/>
              </w:rPr>
            </w:pPr>
            <w:r w:rsidRPr="001D414E">
              <w:rPr>
                <w:color w:val="000000"/>
                <w:sz w:val="22"/>
                <w:szCs w:val="22"/>
              </w:rPr>
              <w:t>Lic. William Armando Merino</w:t>
            </w:r>
          </w:p>
          <w:p w14:paraId="64D7C36A" w14:textId="77777777" w:rsidR="00F7274D" w:rsidRPr="001D414E" w:rsidRDefault="00F7274D" w:rsidP="009C4BB4">
            <w:pPr>
              <w:jc w:val="center"/>
              <w:rPr>
                <w:color w:val="000000"/>
                <w:sz w:val="22"/>
                <w:szCs w:val="22"/>
              </w:rPr>
            </w:pPr>
            <w:r w:rsidRPr="001D414E">
              <w:rPr>
                <w:color w:val="000000"/>
                <w:sz w:val="22"/>
                <w:szCs w:val="22"/>
              </w:rPr>
              <w:t>Universidad Nacional de El Salvador</w:t>
            </w:r>
          </w:p>
        </w:tc>
        <w:tc>
          <w:tcPr>
            <w:tcW w:w="3260" w:type="dxa"/>
            <w:gridSpan w:val="2"/>
            <w:shd w:val="clear" w:color="auto" w:fill="auto"/>
            <w:vAlign w:val="center"/>
          </w:tcPr>
          <w:p w14:paraId="4470AE8C" w14:textId="77777777" w:rsidR="00F7274D" w:rsidRPr="001D414E" w:rsidRDefault="00F7274D" w:rsidP="009C4BB4">
            <w:pPr>
              <w:jc w:val="center"/>
              <w:rPr>
                <w:color w:val="000000"/>
                <w:sz w:val="22"/>
                <w:szCs w:val="22"/>
              </w:rPr>
            </w:pPr>
            <w:r w:rsidRPr="001D414E">
              <w:rPr>
                <w:color w:val="000000"/>
                <w:sz w:val="22"/>
                <w:szCs w:val="22"/>
              </w:rPr>
              <w:t>Académico</w:t>
            </w:r>
          </w:p>
        </w:tc>
        <w:tc>
          <w:tcPr>
            <w:tcW w:w="2273" w:type="dxa"/>
            <w:shd w:val="clear" w:color="auto" w:fill="auto"/>
            <w:vAlign w:val="center"/>
          </w:tcPr>
          <w:p w14:paraId="31E5000F" w14:textId="77777777" w:rsidR="00F7274D" w:rsidRPr="001D414E" w:rsidRDefault="00F7274D" w:rsidP="009C4BB4">
            <w:pPr>
              <w:jc w:val="center"/>
              <w:rPr>
                <w:color w:val="000000"/>
                <w:sz w:val="22"/>
                <w:szCs w:val="22"/>
              </w:rPr>
            </w:pPr>
          </w:p>
        </w:tc>
      </w:tr>
      <w:tr w:rsidR="00F7274D" w:rsidRPr="001D414E" w14:paraId="534BA12F" w14:textId="77777777" w:rsidTr="00382D21">
        <w:trPr>
          <w:gridAfter w:val="1"/>
          <w:wAfter w:w="7" w:type="dxa"/>
          <w:trHeight w:val="697"/>
          <w:jc w:val="center"/>
        </w:trPr>
        <w:tc>
          <w:tcPr>
            <w:tcW w:w="846" w:type="dxa"/>
            <w:shd w:val="clear" w:color="auto" w:fill="auto"/>
            <w:vAlign w:val="center"/>
          </w:tcPr>
          <w:p w14:paraId="7F12BE71" w14:textId="59AACAB8" w:rsidR="00F7274D" w:rsidRPr="00F03469" w:rsidRDefault="00F03469" w:rsidP="00382D21">
            <w:pPr>
              <w:jc w:val="center"/>
              <w:rPr>
                <w:color w:val="000000"/>
              </w:rPr>
            </w:pPr>
            <w:r>
              <w:rPr>
                <w:color w:val="000000"/>
              </w:rPr>
              <w:t>11</w:t>
            </w:r>
            <w:r w:rsidR="00382D21">
              <w:rPr>
                <w:color w:val="000000"/>
              </w:rPr>
              <w:t>.</w:t>
            </w:r>
          </w:p>
        </w:tc>
        <w:tc>
          <w:tcPr>
            <w:tcW w:w="3260" w:type="dxa"/>
            <w:shd w:val="clear" w:color="auto" w:fill="auto"/>
            <w:vAlign w:val="center"/>
          </w:tcPr>
          <w:p w14:paraId="0D20F063" w14:textId="77777777" w:rsidR="00F7274D" w:rsidRPr="001D414E" w:rsidRDefault="00F7274D" w:rsidP="009C4BB4">
            <w:pPr>
              <w:jc w:val="center"/>
              <w:rPr>
                <w:color w:val="000000"/>
                <w:sz w:val="22"/>
                <w:szCs w:val="22"/>
              </w:rPr>
            </w:pPr>
            <w:r w:rsidRPr="001D414E">
              <w:rPr>
                <w:color w:val="000000"/>
                <w:sz w:val="22"/>
                <w:szCs w:val="22"/>
              </w:rPr>
              <w:t>Dra. Celina de Miranda</w:t>
            </w:r>
          </w:p>
          <w:p w14:paraId="43B2B8D7" w14:textId="77777777" w:rsidR="00F7274D" w:rsidRPr="001D414E" w:rsidRDefault="00F7274D" w:rsidP="009C4BB4">
            <w:pPr>
              <w:jc w:val="center"/>
              <w:rPr>
                <w:color w:val="000000"/>
                <w:sz w:val="22"/>
                <w:szCs w:val="22"/>
              </w:rPr>
            </w:pPr>
            <w:r w:rsidRPr="001D414E">
              <w:rPr>
                <w:color w:val="000000"/>
                <w:sz w:val="22"/>
                <w:szCs w:val="22"/>
              </w:rPr>
              <w:t>ONUSIDA</w:t>
            </w:r>
          </w:p>
        </w:tc>
        <w:tc>
          <w:tcPr>
            <w:tcW w:w="3260" w:type="dxa"/>
            <w:gridSpan w:val="2"/>
            <w:shd w:val="clear" w:color="auto" w:fill="auto"/>
            <w:vAlign w:val="center"/>
          </w:tcPr>
          <w:p w14:paraId="3A69F6C2" w14:textId="77777777" w:rsidR="00F7274D" w:rsidRPr="001D414E" w:rsidRDefault="00F7274D" w:rsidP="009C4BB4">
            <w:pPr>
              <w:jc w:val="center"/>
              <w:rPr>
                <w:color w:val="000000"/>
                <w:sz w:val="22"/>
                <w:szCs w:val="22"/>
              </w:rPr>
            </w:pPr>
            <w:r w:rsidRPr="001D414E">
              <w:rPr>
                <w:color w:val="000000"/>
                <w:sz w:val="22"/>
                <w:szCs w:val="22"/>
              </w:rPr>
              <w:t>Cooperación Internacional</w:t>
            </w:r>
          </w:p>
        </w:tc>
        <w:tc>
          <w:tcPr>
            <w:tcW w:w="2273" w:type="dxa"/>
            <w:shd w:val="clear" w:color="auto" w:fill="auto"/>
            <w:vAlign w:val="center"/>
          </w:tcPr>
          <w:p w14:paraId="0E2C4479" w14:textId="77777777" w:rsidR="00F7274D" w:rsidRPr="001D414E" w:rsidRDefault="00F7274D" w:rsidP="009C4BB4">
            <w:pPr>
              <w:jc w:val="center"/>
              <w:rPr>
                <w:color w:val="000000"/>
                <w:sz w:val="22"/>
                <w:szCs w:val="22"/>
              </w:rPr>
            </w:pPr>
          </w:p>
        </w:tc>
      </w:tr>
      <w:tr w:rsidR="00F03469" w:rsidRPr="001D414E" w14:paraId="22F0EEAE" w14:textId="77777777" w:rsidTr="00382D21">
        <w:trPr>
          <w:gridAfter w:val="1"/>
          <w:wAfter w:w="7" w:type="dxa"/>
          <w:trHeight w:val="697"/>
          <w:jc w:val="center"/>
        </w:trPr>
        <w:tc>
          <w:tcPr>
            <w:tcW w:w="846" w:type="dxa"/>
            <w:shd w:val="clear" w:color="auto" w:fill="auto"/>
            <w:vAlign w:val="center"/>
          </w:tcPr>
          <w:p w14:paraId="2F0B8F05" w14:textId="082FD26F" w:rsidR="00F03469" w:rsidRPr="00F03469" w:rsidRDefault="00F03469" w:rsidP="00382D21">
            <w:pPr>
              <w:jc w:val="center"/>
              <w:rPr>
                <w:color w:val="000000"/>
              </w:rPr>
            </w:pPr>
            <w:r>
              <w:rPr>
                <w:color w:val="000000"/>
              </w:rPr>
              <w:t>12</w:t>
            </w:r>
            <w:r w:rsidR="00382D21">
              <w:rPr>
                <w:color w:val="000000"/>
              </w:rPr>
              <w:t>.</w:t>
            </w:r>
          </w:p>
        </w:tc>
        <w:tc>
          <w:tcPr>
            <w:tcW w:w="3260" w:type="dxa"/>
            <w:shd w:val="clear" w:color="auto" w:fill="auto"/>
            <w:vAlign w:val="center"/>
          </w:tcPr>
          <w:p w14:paraId="23798B3F" w14:textId="77777777" w:rsidR="00F03469" w:rsidRDefault="00F03469" w:rsidP="009C4BB4">
            <w:pPr>
              <w:jc w:val="center"/>
              <w:rPr>
                <w:color w:val="000000"/>
                <w:sz w:val="22"/>
                <w:szCs w:val="22"/>
              </w:rPr>
            </w:pPr>
            <w:r>
              <w:rPr>
                <w:color w:val="000000"/>
                <w:sz w:val="22"/>
                <w:szCs w:val="22"/>
              </w:rPr>
              <w:t>Dr. Anibal Quijano</w:t>
            </w:r>
          </w:p>
          <w:p w14:paraId="697A7C52" w14:textId="3BA98BC6" w:rsidR="00F03469" w:rsidRPr="001D414E" w:rsidRDefault="00F03469" w:rsidP="009C4BB4">
            <w:pPr>
              <w:jc w:val="center"/>
              <w:rPr>
                <w:color w:val="000000"/>
                <w:sz w:val="22"/>
                <w:szCs w:val="22"/>
              </w:rPr>
            </w:pPr>
            <w:r>
              <w:rPr>
                <w:color w:val="000000"/>
                <w:sz w:val="22"/>
                <w:szCs w:val="22"/>
              </w:rPr>
              <w:t>USAID</w:t>
            </w:r>
          </w:p>
        </w:tc>
        <w:tc>
          <w:tcPr>
            <w:tcW w:w="3260" w:type="dxa"/>
            <w:gridSpan w:val="2"/>
            <w:shd w:val="clear" w:color="auto" w:fill="auto"/>
            <w:vAlign w:val="center"/>
          </w:tcPr>
          <w:p w14:paraId="1B0036E6" w14:textId="4AA0B232" w:rsidR="00F03469" w:rsidRPr="001D414E" w:rsidRDefault="00F03469" w:rsidP="009C4BB4">
            <w:pPr>
              <w:jc w:val="center"/>
              <w:rPr>
                <w:color w:val="000000"/>
                <w:sz w:val="22"/>
                <w:szCs w:val="22"/>
              </w:rPr>
            </w:pPr>
            <w:r w:rsidRPr="001D414E">
              <w:rPr>
                <w:color w:val="000000"/>
                <w:sz w:val="22"/>
                <w:szCs w:val="22"/>
              </w:rPr>
              <w:t>Cooperación Internacional</w:t>
            </w:r>
          </w:p>
        </w:tc>
        <w:tc>
          <w:tcPr>
            <w:tcW w:w="2273" w:type="dxa"/>
            <w:shd w:val="clear" w:color="auto" w:fill="auto"/>
            <w:vAlign w:val="center"/>
          </w:tcPr>
          <w:p w14:paraId="7246D89D" w14:textId="77777777" w:rsidR="00F03469" w:rsidRPr="001D414E" w:rsidRDefault="00F03469" w:rsidP="009C4BB4">
            <w:pPr>
              <w:jc w:val="center"/>
              <w:rPr>
                <w:color w:val="000000"/>
                <w:sz w:val="22"/>
                <w:szCs w:val="22"/>
              </w:rPr>
            </w:pPr>
          </w:p>
        </w:tc>
      </w:tr>
      <w:tr w:rsidR="00F7274D" w:rsidRPr="001D414E" w14:paraId="70216938" w14:textId="77777777" w:rsidTr="00382D21">
        <w:trPr>
          <w:trHeight w:val="299"/>
          <w:jc w:val="center"/>
        </w:trPr>
        <w:tc>
          <w:tcPr>
            <w:tcW w:w="9646" w:type="dxa"/>
            <w:gridSpan w:val="6"/>
            <w:shd w:val="clear" w:color="auto" w:fill="auto"/>
            <w:vAlign w:val="center"/>
          </w:tcPr>
          <w:p w14:paraId="6F74D522" w14:textId="77777777" w:rsidR="00F7274D" w:rsidRPr="001D414E" w:rsidRDefault="00F7274D" w:rsidP="009C4BB4">
            <w:pPr>
              <w:jc w:val="center"/>
              <w:rPr>
                <w:b/>
                <w:bCs/>
                <w:color w:val="000000"/>
                <w:sz w:val="22"/>
                <w:szCs w:val="22"/>
              </w:rPr>
            </w:pPr>
            <w:r w:rsidRPr="001D414E">
              <w:rPr>
                <w:b/>
                <w:bCs/>
                <w:color w:val="000000"/>
                <w:sz w:val="22"/>
                <w:szCs w:val="22"/>
              </w:rPr>
              <w:t>DELEGADOS PROPIETARIOS CON VOZ Y SIN VOTO</w:t>
            </w:r>
          </w:p>
        </w:tc>
      </w:tr>
      <w:tr w:rsidR="00F7274D" w:rsidRPr="001D414E" w14:paraId="3E53B9E1" w14:textId="77777777" w:rsidTr="00382D21">
        <w:trPr>
          <w:gridAfter w:val="1"/>
          <w:wAfter w:w="7" w:type="dxa"/>
          <w:trHeight w:val="705"/>
          <w:jc w:val="center"/>
        </w:trPr>
        <w:tc>
          <w:tcPr>
            <w:tcW w:w="846" w:type="dxa"/>
            <w:shd w:val="clear" w:color="auto" w:fill="auto"/>
            <w:vAlign w:val="center"/>
          </w:tcPr>
          <w:p w14:paraId="4CCE6A86" w14:textId="5DB91A5C" w:rsidR="00F7274D" w:rsidRPr="001D414E" w:rsidRDefault="00382D21" w:rsidP="00833E69">
            <w:pPr>
              <w:jc w:val="center"/>
              <w:rPr>
                <w:color w:val="000000"/>
                <w:sz w:val="22"/>
                <w:szCs w:val="22"/>
              </w:rPr>
            </w:pPr>
            <w:r>
              <w:rPr>
                <w:color w:val="000000"/>
                <w:sz w:val="22"/>
                <w:szCs w:val="22"/>
              </w:rPr>
              <w:t>13</w:t>
            </w:r>
            <w:r w:rsidR="00F7274D" w:rsidRPr="001D414E">
              <w:rPr>
                <w:color w:val="000000"/>
                <w:sz w:val="22"/>
                <w:szCs w:val="22"/>
              </w:rPr>
              <w:t>.</w:t>
            </w:r>
          </w:p>
        </w:tc>
        <w:tc>
          <w:tcPr>
            <w:tcW w:w="3260" w:type="dxa"/>
            <w:shd w:val="clear" w:color="auto" w:fill="auto"/>
            <w:vAlign w:val="center"/>
          </w:tcPr>
          <w:p w14:paraId="25D98726" w14:textId="77777777" w:rsidR="00F7274D" w:rsidRPr="001D414E" w:rsidRDefault="00F7274D" w:rsidP="009C4BB4">
            <w:pPr>
              <w:jc w:val="center"/>
              <w:rPr>
                <w:color w:val="000000"/>
                <w:sz w:val="22"/>
                <w:szCs w:val="22"/>
              </w:rPr>
            </w:pPr>
            <w:r w:rsidRPr="001D414E">
              <w:rPr>
                <w:color w:val="000000"/>
                <w:sz w:val="22"/>
                <w:szCs w:val="22"/>
              </w:rPr>
              <w:t>Dra. Ana Guadalupe Flores</w:t>
            </w:r>
          </w:p>
          <w:p w14:paraId="252288EF" w14:textId="77777777" w:rsidR="00F7274D" w:rsidRPr="001D414E" w:rsidRDefault="00F7274D" w:rsidP="009C4BB4">
            <w:pPr>
              <w:jc w:val="center"/>
              <w:rPr>
                <w:color w:val="000000"/>
                <w:sz w:val="22"/>
                <w:szCs w:val="22"/>
              </w:rPr>
            </w:pPr>
            <w:r w:rsidRPr="001D414E">
              <w:rPr>
                <w:color w:val="000000"/>
                <w:sz w:val="22"/>
                <w:szCs w:val="22"/>
              </w:rPr>
              <w:t>Programa de VIH</w:t>
            </w:r>
          </w:p>
        </w:tc>
        <w:tc>
          <w:tcPr>
            <w:tcW w:w="3260" w:type="dxa"/>
            <w:gridSpan w:val="2"/>
            <w:shd w:val="clear" w:color="auto" w:fill="auto"/>
            <w:vAlign w:val="center"/>
          </w:tcPr>
          <w:p w14:paraId="38EC0148" w14:textId="77777777" w:rsidR="00F7274D" w:rsidRPr="001D414E" w:rsidRDefault="00F7274D" w:rsidP="009C4BB4">
            <w:pPr>
              <w:jc w:val="center"/>
              <w:rPr>
                <w:color w:val="000000"/>
                <w:sz w:val="22"/>
                <w:szCs w:val="22"/>
              </w:rPr>
            </w:pPr>
            <w:r w:rsidRPr="001D414E">
              <w:rPr>
                <w:color w:val="000000"/>
                <w:sz w:val="22"/>
                <w:szCs w:val="22"/>
              </w:rPr>
              <w:t>Receptor Principal VIH</w:t>
            </w:r>
          </w:p>
          <w:p w14:paraId="50F9F36F" w14:textId="77777777" w:rsidR="00F7274D" w:rsidRPr="001D414E" w:rsidRDefault="00F7274D" w:rsidP="009C4BB4">
            <w:pPr>
              <w:jc w:val="center"/>
              <w:rPr>
                <w:color w:val="000000"/>
                <w:sz w:val="22"/>
                <w:szCs w:val="22"/>
              </w:rPr>
            </w:pPr>
            <w:r w:rsidRPr="001D414E">
              <w:rPr>
                <w:color w:val="000000"/>
                <w:sz w:val="22"/>
                <w:szCs w:val="22"/>
              </w:rPr>
              <w:t>Gobierno</w:t>
            </w:r>
          </w:p>
        </w:tc>
        <w:tc>
          <w:tcPr>
            <w:tcW w:w="2273" w:type="dxa"/>
            <w:shd w:val="clear" w:color="auto" w:fill="auto"/>
            <w:vAlign w:val="center"/>
          </w:tcPr>
          <w:p w14:paraId="1FFCBFB8" w14:textId="77777777" w:rsidR="00F7274D" w:rsidRPr="001D414E" w:rsidRDefault="00F7274D" w:rsidP="009C4BB4">
            <w:pPr>
              <w:jc w:val="center"/>
              <w:rPr>
                <w:color w:val="000000"/>
                <w:sz w:val="22"/>
                <w:szCs w:val="22"/>
              </w:rPr>
            </w:pPr>
          </w:p>
        </w:tc>
      </w:tr>
      <w:tr w:rsidR="00F7274D" w:rsidRPr="001D414E" w14:paraId="5F95A723" w14:textId="77777777" w:rsidTr="00382D21">
        <w:trPr>
          <w:gridAfter w:val="1"/>
          <w:wAfter w:w="7" w:type="dxa"/>
          <w:trHeight w:val="705"/>
          <w:jc w:val="center"/>
        </w:trPr>
        <w:tc>
          <w:tcPr>
            <w:tcW w:w="846" w:type="dxa"/>
            <w:shd w:val="clear" w:color="auto" w:fill="auto"/>
            <w:vAlign w:val="center"/>
          </w:tcPr>
          <w:p w14:paraId="2D0EC3E2" w14:textId="2F6C1D08" w:rsidR="00F7274D" w:rsidRPr="001D414E" w:rsidRDefault="00382D21" w:rsidP="00833E69">
            <w:pPr>
              <w:jc w:val="center"/>
              <w:rPr>
                <w:color w:val="000000"/>
                <w:sz w:val="22"/>
                <w:szCs w:val="22"/>
              </w:rPr>
            </w:pPr>
            <w:r>
              <w:rPr>
                <w:color w:val="000000"/>
                <w:sz w:val="22"/>
                <w:szCs w:val="22"/>
              </w:rPr>
              <w:t>14</w:t>
            </w:r>
            <w:r w:rsidR="00F7274D" w:rsidRPr="001D414E">
              <w:rPr>
                <w:color w:val="000000"/>
                <w:sz w:val="22"/>
                <w:szCs w:val="22"/>
              </w:rPr>
              <w:t>.</w:t>
            </w:r>
          </w:p>
        </w:tc>
        <w:tc>
          <w:tcPr>
            <w:tcW w:w="3260" w:type="dxa"/>
            <w:shd w:val="clear" w:color="auto" w:fill="auto"/>
            <w:vAlign w:val="center"/>
          </w:tcPr>
          <w:p w14:paraId="545A8A46" w14:textId="6B565F08" w:rsidR="00F7274D" w:rsidRPr="001D414E" w:rsidRDefault="00616FD1" w:rsidP="009C4BB4">
            <w:pPr>
              <w:jc w:val="center"/>
              <w:rPr>
                <w:color w:val="000000"/>
                <w:sz w:val="22"/>
                <w:szCs w:val="22"/>
              </w:rPr>
            </w:pPr>
            <w:r w:rsidRPr="001D414E">
              <w:rPr>
                <w:color w:val="000000"/>
                <w:sz w:val="22"/>
                <w:szCs w:val="22"/>
              </w:rPr>
              <w:t>Dr. Julio Garay</w:t>
            </w:r>
          </w:p>
          <w:p w14:paraId="298ED704" w14:textId="4123713E" w:rsidR="00616FD1" w:rsidRPr="001D414E" w:rsidRDefault="00616FD1" w:rsidP="009C4BB4">
            <w:pPr>
              <w:jc w:val="center"/>
              <w:rPr>
                <w:color w:val="000000"/>
                <w:sz w:val="22"/>
                <w:szCs w:val="22"/>
              </w:rPr>
            </w:pPr>
            <w:r w:rsidRPr="001D414E">
              <w:rPr>
                <w:color w:val="000000"/>
                <w:sz w:val="22"/>
                <w:szCs w:val="22"/>
              </w:rPr>
              <w:t>Programa de TB</w:t>
            </w:r>
          </w:p>
        </w:tc>
        <w:tc>
          <w:tcPr>
            <w:tcW w:w="3260" w:type="dxa"/>
            <w:gridSpan w:val="2"/>
            <w:shd w:val="clear" w:color="auto" w:fill="auto"/>
            <w:vAlign w:val="center"/>
          </w:tcPr>
          <w:p w14:paraId="1FA1380F" w14:textId="27A9D2FD" w:rsidR="00382D21" w:rsidRPr="001D414E" w:rsidRDefault="00382D21" w:rsidP="00382D21">
            <w:pPr>
              <w:jc w:val="center"/>
              <w:rPr>
                <w:color w:val="000000"/>
                <w:sz w:val="22"/>
                <w:szCs w:val="22"/>
              </w:rPr>
            </w:pPr>
            <w:r w:rsidRPr="001D414E">
              <w:rPr>
                <w:color w:val="000000"/>
                <w:sz w:val="22"/>
                <w:szCs w:val="22"/>
              </w:rPr>
              <w:t xml:space="preserve">Receptor Principal </w:t>
            </w:r>
            <w:r>
              <w:rPr>
                <w:color w:val="000000"/>
                <w:sz w:val="22"/>
                <w:szCs w:val="22"/>
              </w:rPr>
              <w:t>TB</w:t>
            </w:r>
          </w:p>
          <w:p w14:paraId="692BB03D" w14:textId="06F059FD" w:rsidR="00F7274D" w:rsidRPr="001D414E" w:rsidRDefault="00382D21" w:rsidP="00382D21">
            <w:pPr>
              <w:jc w:val="center"/>
              <w:rPr>
                <w:color w:val="000000"/>
                <w:sz w:val="22"/>
                <w:szCs w:val="22"/>
              </w:rPr>
            </w:pPr>
            <w:r w:rsidRPr="001D414E">
              <w:rPr>
                <w:color w:val="000000"/>
                <w:sz w:val="22"/>
                <w:szCs w:val="22"/>
              </w:rPr>
              <w:t>Gobierno</w:t>
            </w:r>
          </w:p>
        </w:tc>
        <w:tc>
          <w:tcPr>
            <w:tcW w:w="2273" w:type="dxa"/>
            <w:shd w:val="clear" w:color="auto" w:fill="auto"/>
            <w:vAlign w:val="center"/>
          </w:tcPr>
          <w:p w14:paraId="4C151363" w14:textId="77777777" w:rsidR="00F7274D" w:rsidRPr="001D414E" w:rsidRDefault="00F7274D" w:rsidP="009C4BB4">
            <w:pPr>
              <w:jc w:val="center"/>
              <w:rPr>
                <w:color w:val="000000"/>
                <w:sz w:val="22"/>
                <w:szCs w:val="22"/>
              </w:rPr>
            </w:pPr>
          </w:p>
        </w:tc>
      </w:tr>
      <w:tr w:rsidR="00382D21" w:rsidRPr="001D414E" w14:paraId="08540846" w14:textId="77777777" w:rsidTr="00382D21">
        <w:trPr>
          <w:gridAfter w:val="1"/>
          <w:wAfter w:w="7" w:type="dxa"/>
          <w:trHeight w:val="705"/>
          <w:jc w:val="center"/>
        </w:trPr>
        <w:tc>
          <w:tcPr>
            <w:tcW w:w="846" w:type="dxa"/>
            <w:shd w:val="clear" w:color="auto" w:fill="auto"/>
            <w:vAlign w:val="center"/>
          </w:tcPr>
          <w:p w14:paraId="4C1508B7" w14:textId="3D394383" w:rsidR="00382D21" w:rsidRPr="001D414E" w:rsidRDefault="00382D21" w:rsidP="00833E69">
            <w:pPr>
              <w:jc w:val="center"/>
              <w:rPr>
                <w:color w:val="000000"/>
                <w:sz w:val="22"/>
                <w:szCs w:val="22"/>
              </w:rPr>
            </w:pPr>
            <w:r>
              <w:rPr>
                <w:color w:val="000000"/>
                <w:sz w:val="22"/>
                <w:szCs w:val="22"/>
              </w:rPr>
              <w:t>15.</w:t>
            </w:r>
          </w:p>
        </w:tc>
        <w:tc>
          <w:tcPr>
            <w:tcW w:w="3260" w:type="dxa"/>
            <w:shd w:val="clear" w:color="auto" w:fill="auto"/>
            <w:vAlign w:val="center"/>
          </w:tcPr>
          <w:p w14:paraId="59003A36" w14:textId="5A4C2C4F" w:rsidR="00382D21" w:rsidRDefault="00382D21" w:rsidP="009C4BB4">
            <w:pPr>
              <w:jc w:val="center"/>
              <w:rPr>
                <w:color w:val="000000"/>
                <w:sz w:val="22"/>
                <w:szCs w:val="22"/>
              </w:rPr>
            </w:pPr>
            <w:r>
              <w:rPr>
                <w:color w:val="000000"/>
                <w:sz w:val="22"/>
                <w:szCs w:val="22"/>
              </w:rPr>
              <w:t>Dra, Maia Sofia G</w:t>
            </w:r>
            <w:r w:rsidR="00A23590">
              <w:rPr>
                <w:color w:val="000000"/>
                <w:sz w:val="22"/>
                <w:szCs w:val="22"/>
              </w:rPr>
              <w:t>ó</w:t>
            </w:r>
            <w:r>
              <w:rPr>
                <w:color w:val="000000"/>
                <w:sz w:val="22"/>
                <w:szCs w:val="22"/>
              </w:rPr>
              <w:t>mez</w:t>
            </w:r>
          </w:p>
          <w:p w14:paraId="5DFC3031" w14:textId="76515125" w:rsidR="00382D21" w:rsidRPr="001D414E" w:rsidRDefault="00382D21" w:rsidP="009C4BB4">
            <w:pPr>
              <w:jc w:val="center"/>
              <w:rPr>
                <w:color w:val="000000"/>
                <w:sz w:val="22"/>
                <w:szCs w:val="22"/>
              </w:rPr>
            </w:pPr>
            <w:r>
              <w:rPr>
                <w:color w:val="000000"/>
                <w:sz w:val="22"/>
                <w:szCs w:val="22"/>
              </w:rPr>
              <w:t>Coordinadora de Proyecto</w:t>
            </w:r>
          </w:p>
        </w:tc>
        <w:tc>
          <w:tcPr>
            <w:tcW w:w="3260" w:type="dxa"/>
            <w:gridSpan w:val="2"/>
            <w:shd w:val="clear" w:color="auto" w:fill="auto"/>
            <w:vAlign w:val="center"/>
          </w:tcPr>
          <w:p w14:paraId="5AB4469C" w14:textId="6D943B63" w:rsidR="00382D21" w:rsidRDefault="00382D21" w:rsidP="009C4BB4">
            <w:pPr>
              <w:jc w:val="center"/>
              <w:rPr>
                <w:color w:val="000000"/>
                <w:sz w:val="22"/>
                <w:szCs w:val="22"/>
              </w:rPr>
            </w:pPr>
            <w:r>
              <w:rPr>
                <w:color w:val="000000"/>
                <w:sz w:val="22"/>
                <w:szCs w:val="22"/>
              </w:rPr>
              <w:t>Plan International VIH</w:t>
            </w:r>
          </w:p>
          <w:p w14:paraId="2ED1AE3B" w14:textId="5105BE50" w:rsidR="00382D21" w:rsidRPr="001D414E" w:rsidRDefault="00382D21" w:rsidP="009C4BB4">
            <w:pPr>
              <w:jc w:val="center"/>
              <w:rPr>
                <w:color w:val="000000"/>
                <w:sz w:val="22"/>
                <w:szCs w:val="22"/>
              </w:rPr>
            </w:pPr>
            <w:r w:rsidRPr="001D414E">
              <w:rPr>
                <w:color w:val="000000"/>
                <w:sz w:val="22"/>
                <w:szCs w:val="22"/>
              </w:rPr>
              <w:t>Sociedad Civil</w:t>
            </w:r>
          </w:p>
        </w:tc>
        <w:tc>
          <w:tcPr>
            <w:tcW w:w="2273" w:type="dxa"/>
            <w:shd w:val="clear" w:color="auto" w:fill="auto"/>
            <w:vAlign w:val="center"/>
          </w:tcPr>
          <w:p w14:paraId="3D15CC86" w14:textId="77777777" w:rsidR="00382D21" w:rsidRPr="001D414E" w:rsidRDefault="00382D21" w:rsidP="009C4BB4">
            <w:pPr>
              <w:jc w:val="center"/>
              <w:rPr>
                <w:color w:val="000000"/>
                <w:sz w:val="22"/>
                <w:szCs w:val="22"/>
              </w:rPr>
            </w:pPr>
          </w:p>
        </w:tc>
      </w:tr>
      <w:tr w:rsidR="00F7274D" w:rsidRPr="001D414E" w14:paraId="2B185F8B" w14:textId="77777777" w:rsidTr="00382D21">
        <w:trPr>
          <w:gridAfter w:val="1"/>
          <w:wAfter w:w="7" w:type="dxa"/>
          <w:trHeight w:val="701"/>
          <w:jc w:val="center"/>
        </w:trPr>
        <w:tc>
          <w:tcPr>
            <w:tcW w:w="846" w:type="dxa"/>
            <w:shd w:val="clear" w:color="auto" w:fill="auto"/>
            <w:vAlign w:val="center"/>
          </w:tcPr>
          <w:p w14:paraId="0B39D251" w14:textId="74729E70" w:rsidR="00F7274D" w:rsidRPr="001D414E" w:rsidRDefault="00F7274D" w:rsidP="00833E69">
            <w:pPr>
              <w:jc w:val="center"/>
              <w:rPr>
                <w:color w:val="000000"/>
                <w:sz w:val="22"/>
                <w:szCs w:val="22"/>
              </w:rPr>
            </w:pPr>
            <w:r w:rsidRPr="001D414E">
              <w:rPr>
                <w:color w:val="000000"/>
                <w:sz w:val="22"/>
                <w:szCs w:val="22"/>
              </w:rPr>
              <w:t>1</w:t>
            </w:r>
            <w:r w:rsidR="00382D21">
              <w:rPr>
                <w:color w:val="000000"/>
                <w:sz w:val="22"/>
                <w:szCs w:val="22"/>
              </w:rPr>
              <w:t>6.</w:t>
            </w:r>
          </w:p>
        </w:tc>
        <w:tc>
          <w:tcPr>
            <w:tcW w:w="3260" w:type="dxa"/>
            <w:shd w:val="clear" w:color="auto" w:fill="auto"/>
            <w:vAlign w:val="center"/>
          </w:tcPr>
          <w:p w14:paraId="444636C8" w14:textId="77777777" w:rsidR="00F7274D" w:rsidRPr="001D414E" w:rsidRDefault="00F7274D" w:rsidP="009C4BB4">
            <w:pPr>
              <w:jc w:val="center"/>
              <w:rPr>
                <w:color w:val="000000"/>
                <w:sz w:val="22"/>
                <w:szCs w:val="22"/>
              </w:rPr>
            </w:pPr>
            <w:r w:rsidRPr="001D414E">
              <w:rPr>
                <w:color w:val="000000"/>
                <w:sz w:val="22"/>
                <w:szCs w:val="22"/>
              </w:rPr>
              <w:t>Lcda. Marta Alicia de Magaña</w:t>
            </w:r>
          </w:p>
          <w:p w14:paraId="54B069D3" w14:textId="77777777" w:rsidR="00F7274D" w:rsidRPr="001D414E" w:rsidRDefault="00F7274D" w:rsidP="009C4BB4">
            <w:pPr>
              <w:jc w:val="center"/>
              <w:rPr>
                <w:color w:val="000000"/>
                <w:sz w:val="22"/>
                <w:szCs w:val="22"/>
              </w:rPr>
            </w:pPr>
            <w:r w:rsidRPr="001D414E">
              <w:rPr>
                <w:color w:val="000000"/>
                <w:sz w:val="22"/>
                <w:szCs w:val="22"/>
              </w:rPr>
              <w:t>MCP-ES</w:t>
            </w:r>
          </w:p>
        </w:tc>
        <w:tc>
          <w:tcPr>
            <w:tcW w:w="3260" w:type="dxa"/>
            <w:gridSpan w:val="2"/>
            <w:shd w:val="clear" w:color="auto" w:fill="auto"/>
            <w:vAlign w:val="center"/>
          </w:tcPr>
          <w:p w14:paraId="0ED8B552" w14:textId="77777777" w:rsidR="00F7274D" w:rsidRPr="001D414E" w:rsidRDefault="00F7274D" w:rsidP="009C4BB4">
            <w:pPr>
              <w:jc w:val="center"/>
              <w:rPr>
                <w:color w:val="000000"/>
                <w:sz w:val="22"/>
                <w:szCs w:val="22"/>
              </w:rPr>
            </w:pPr>
            <w:r w:rsidRPr="001D414E">
              <w:rPr>
                <w:color w:val="000000"/>
                <w:sz w:val="22"/>
                <w:szCs w:val="22"/>
              </w:rPr>
              <w:t>Dirección Ejecutiva</w:t>
            </w:r>
          </w:p>
          <w:p w14:paraId="2AB0D352" w14:textId="77777777" w:rsidR="00F7274D" w:rsidRPr="001D414E" w:rsidRDefault="00F7274D" w:rsidP="009C4BB4">
            <w:pPr>
              <w:jc w:val="center"/>
              <w:rPr>
                <w:color w:val="000000"/>
                <w:sz w:val="22"/>
                <w:szCs w:val="22"/>
              </w:rPr>
            </w:pPr>
            <w:r w:rsidRPr="001D414E">
              <w:rPr>
                <w:color w:val="000000"/>
                <w:sz w:val="22"/>
                <w:szCs w:val="22"/>
              </w:rPr>
              <w:t>MCP-ES</w:t>
            </w:r>
          </w:p>
        </w:tc>
        <w:tc>
          <w:tcPr>
            <w:tcW w:w="2273" w:type="dxa"/>
            <w:shd w:val="clear" w:color="auto" w:fill="auto"/>
            <w:vAlign w:val="center"/>
          </w:tcPr>
          <w:p w14:paraId="5CA7C408" w14:textId="77777777" w:rsidR="00F7274D" w:rsidRPr="001D414E" w:rsidRDefault="00F7274D" w:rsidP="009C4BB4">
            <w:pPr>
              <w:jc w:val="center"/>
              <w:rPr>
                <w:color w:val="000000"/>
                <w:sz w:val="22"/>
                <w:szCs w:val="22"/>
              </w:rPr>
            </w:pPr>
          </w:p>
        </w:tc>
      </w:tr>
      <w:tr w:rsidR="00F7274D" w:rsidRPr="001D414E" w14:paraId="283966E7" w14:textId="77777777" w:rsidTr="00382D21">
        <w:trPr>
          <w:trHeight w:val="375"/>
          <w:jc w:val="center"/>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161BE7" w14:textId="77777777" w:rsidR="00F7274D" w:rsidRPr="001D414E" w:rsidRDefault="00F7274D" w:rsidP="009C4BB4">
            <w:pPr>
              <w:jc w:val="center"/>
              <w:rPr>
                <w:color w:val="000000"/>
                <w:sz w:val="22"/>
                <w:szCs w:val="22"/>
              </w:rPr>
            </w:pPr>
            <w:bookmarkStart w:id="0" w:name="_heading=h.gjdgxs" w:colFirst="0" w:colLast="0"/>
            <w:bookmarkEnd w:id="0"/>
            <w:r w:rsidRPr="001D414E">
              <w:rPr>
                <w:color w:val="000000"/>
                <w:sz w:val="22"/>
                <w:szCs w:val="22"/>
              </w:rPr>
              <w:t>DELEGADOS SUPLENTES CON VOZ Y VOTO</w:t>
            </w:r>
          </w:p>
        </w:tc>
      </w:tr>
      <w:tr w:rsidR="00833E69" w:rsidRPr="001D414E" w14:paraId="61FB857C" w14:textId="77777777" w:rsidTr="00382D21">
        <w:trPr>
          <w:gridAfter w:val="1"/>
          <w:wAfter w:w="7" w:type="dxa"/>
          <w:trHeight w:val="7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10B5" w14:textId="6EA3A085" w:rsidR="00833E69" w:rsidRPr="001D414E" w:rsidRDefault="00833E69" w:rsidP="00833E69">
            <w:pPr>
              <w:jc w:val="center"/>
              <w:rPr>
                <w:color w:val="000000"/>
                <w:sz w:val="22"/>
                <w:szCs w:val="22"/>
              </w:rPr>
            </w:pPr>
            <w:r w:rsidRPr="001D414E">
              <w:rPr>
                <w:color w:val="000000"/>
                <w:sz w:val="22"/>
                <w:szCs w:val="22"/>
              </w:rPr>
              <w:t>1</w:t>
            </w:r>
            <w:r w:rsidR="00370FCB">
              <w:rPr>
                <w:color w:val="000000"/>
                <w:sz w:val="22"/>
                <w:szCs w:val="22"/>
              </w:rPr>
              <w:t>6</w:t>
            </w:r>
            <w:r w:rsidRPr="001D414E">
              <w:rPr>
                <w:color w:val="000000"/>
                <w:sz w:val="22"/>
                <w:szCs w:val="22"/>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A0F7" w14:textId="77777777" w:rsidR="00833E69" w:rsidRPr="001D414E" w:rsidRDefault="00833E69" w:rsidP="00833E69">
            <w:pPr>
              <w:jc w:val="center"/>
              <w:rPr>
                <w:color w:val="000000"/>
                <w:sz w:val="22"/>
                <w:szCs w:val="22"/>
              </w:rPr>
            </w:pPr>
            <w:r w:rsidRPr="001D414E">
              <w:rPr>
                <w:color w:val="000000"/>
                <w:sz w:val="22"/>
                <w:szCs w:val="22"/>
              </w:rPr>
              <w:t>Rvdo. Sail Quintanilla</w:t>
            </w:r>
          </w:p>
          <w:p w14:paraId="4031C758" w14:textId="2457EEF8" w:rsidR="00833E69" w:rsidRPr="001D414E" w:rsidRDefault="00833E69" w:rsidP="00833E69">
            <w:pPr>
              <w:jc w:val="center"/>
              <w:rPr>
                <w:color w:val="000000"/>
                <w:sz w:val="22"/>
                <w:szCs w:val="22"/>
              </w:rPr>
            </w:pPr>
            <w:r w:rsidRPr="001D414E">
              <w:rPr>
                <w:color w:val="000000"/>
                <w:sz w:val="22"/>
                <w:szCs w:val="22"/>
              </w:rPr>
              <w:t>Asoc. El Renuevo</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961C5" w14:textId="3B8A62F9" w:rsidR="00833E69" w:rsidRPr="001D414E" w:rsidRDefault="00833E69" w:rsidP="00833E69">
            <w:pPr>
              <w:jc w:val="center"/>
              <w:rPr>
                <w:color w:val="000000"/>
                <w:sz w:val="22"/>
                <w:szCs w:val="22"/>
              </w:rPr>
            </w:pPr>
            <w:r w:rsidRPr="001D414E">
              <w:rPr>
                <w:color w:val="000000"/>
                <w:sz w:val="22"/>
                <w:szCs w:val="22"/>
              </w:rPr>
              <w:t>OBF</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A47F" w14:textId="77777777" w:rsidR="00833E69" w:rsidRPr="001D414E" w:rsidRDefault="00833E69" w:rsidP="00833E69">
            <w:pPr>
              <w:jc w:val="center"/>
              <w:rPr>
                <w:color w:val="000000"/>
                <w:sz w:val="22"/>
                <w:szCs w:val="22"/>
              </w:rPr>
            </w:pPr>
          </w:p>
        </w:tc>
      </w:tr>
      <w:tr w:rsidR="00833E69" w:rsidRPr="001D414E" w14:paraId="7CB61F14" w14:textId="77777777" w:rsidTr="00382D21">
        <w:trPr>
          <w:trHeight w:val="291"/>
          <w:jc w:val="center"/>
        </w:trPr>
        <w:tc>
          <w:tcPr>
            <w:tcW w:w="96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8FA3" w14:textId="77777777" w:rsidR="00833E69" w:rsidRPr="001D414E" w:rsidRDefault="00833E69" w:rsidP="00833E69">
            <w:pPr>
              <w:jc w:val="center"/>
              <w:rPr>
                <w:color w:val="000000"/>
                <w:sz w:val="22"/>
                <w:szCs w:val="22"/>
              </w:rPr>
            </w:pPr>
            <w:r w:rsidRPr="001D414E">
              <w:rPr>
                <w:color w:val="000000"/>
                <w:sz w:val="22"/>
                <w:szCs w:val="22"/>
              </w:rPr>
              <w:t>DELEGADOS SUPLENTES CON VOZ Y SIN VOTO</w:t>
            </w:r>
          </w:p>
        </w:tc>
      </w:tr>
      <w:tr w:rsidR="00833E69" w:rsidRPr="001D414E" w14:paraId="6C9925B3" w14:textId="77777777" w:rsidTr="00382D21">
        <w:trPr>
          <w:gridAfter w:val="1"/>
          <w:wAfter w:w="7" w:type="dxa"/>
          <w:trHeight w:val="64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FC7F" w14:textId="652C1440" w:rsidR="00833E69" w:rsidRPr="001D414E" w:rsidRDefault="00833E69" w:rsidP="00833E69">
            <w:pPr>
              <w:jc w:val="center"/>
              <w:rPr>
                <w:color w:val="000000"/>
                <w:sz w:val="22"/>
                <w:szCs w:val="22"/>
              </w:rPr>
            </w:pPr>
            <w:r w:rsidRPr="001D414E">
              <w:rPr>
                <w:color w:val="000000"/>
                <w:sz w:val="22"/>
                <w:szCs w:val="22"/>
              </w:rPr>
              <w:t>1</w:t>
            </w:r>
            <w:r w:rsidR="00370FCB">
              <w:rPr>
                <w:color w:val="000000"/>
                <w:sz w:val="22"/>
                <w:szCs w:val="22"/>
              </w:rPr>
              <w:t>7</w:t>
            </w:r>
            <w:r w:rsidRPr="001D414E">
              <w:rPr>
                <w:color w:val="000000"/>
                <w:sz w:val="22"/>
                <w:szCs w:val="22"/>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421D" w14:textId="53D02E3C" w:rsidR="00833E69" w:rsidRDefault="00370FCB" w:rsidP="00833E69">
            <w:pPr>
              <w:jc w:val="center"/>
              <w:rPr>
                <w:color w:val="000000"/>
                <w:sz w:val="22"/>
                <w:szCs w:val="22"/>
              </w:rPr>
            </w:pPr>
            <w:r>
              <w:rPr>
                <w:color w:val="000000"/>
                <w:sz w:val="22"/>
                <w:szCs w:val="22"/>
              </w:rPr>
              <w:t>Sr. Erick Nilson</w:t>
            </w:r>
            <w:r w:rsidR="00B164BB">
              <w:rPr>
                <w:color w:val="000000"/>
                <w:sz w:val="22"/>
                <w:szCs w:val="22"/>
              </w:rPr>
              <w:t xml:space="preserve"> Gálvez</w:t>
            </w:r>
          </w:p>
          <w:p w14:paraId="48816A58" w14:textId="79581CA2" w:rsidR="00370FCB" w:rsidRPr="001D414E" w:rsidRDefault="00370FCB" w:rsidP="00833E69">
            <w:pPr>
              <w:jc w:val="center"/>
              <w:rPr>
                <w:color w:val="000000"/>
                <w:sz w:val="22"/>
                <w:szCs w:val="22"/>
              </w:rPr>
            </w:pPr>
            <w:r>
              <w:rPr>
                <w:color w:val="000000"/>
                <w:sz w:val="22"/>
                <w:szCs w:val="22"/>
              </w:rPr>
              <w:t>Grupo Apoyo Hosp. Cojutepeque</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C1216" w14:textId="77777777" w:rsidR="00370FCB" w:rsidRPr="001D414E" w:rsidRDefault="00370FCB" w:rsidP="00370FCB">
            <w:pPr>
              <w:jc w:val="center"/>
              <w:rPr>
                <w:color w:val="000000"/>
                <w:sz w:val="22"/>
                <w:szCs w:val="22"/>
              </w:rPr>
            </w:pPr>
            <w:r w:rsidRPr="001D414E">
              <w:rPr>
                <w:color w:val="000000"/>
                <w:sz w:val="22"/>
                <w:szCs w:val="22"/>
              </w:rPr>
              <w:t xml:space="preserve">Personas afectadas VIH, </w:t>
            </w:r>
          </w:p>
          <w:p w14:paraId="5E73C5C7" w14:textId="032F0FBA" w:rsidR="00833E69" w:rsidRPr="001D414E" w:rsidRDefault="00370FCB" w:rsidP="00370FCB">
            <w:pPr>
              <w:jc w:val="center"/>
              <w:rPr>
                <w:color w:val="000000"/>
                <w:sz w:val="22"/>
                <w:szCs w:val="22"/>
              </w:rPr>
            </w:pPr>
            <w:r w:rsidRPr="001D414E">
              <w:rPr>
                <w:color w:val="000000"/>
                <w:sz w:val="22"/>
                <w:szCs w:val="22"/>
              </w:rPr>
              <w:t>Tuberculosis y</w:t>
            </w:r>
            <w:r>
              <w:rPr>
                <w:color w:val="000000"/>
                <w:sz w:val="22"/>
                <w:szCs w:val="22"/>
              </w:rPr>
              <w:t>/o</w:t>
            </w:r>
            <w:r w:rsidRPr="001D414E">
              <w:rPr>
                <w:color w:val="000000"/>
                <w:sz w:val="22"/>
                <w:szCs w:val="22"/>
              </w:rPr>
              <w:t xml:space="preserve"> Malaria</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44DA" w14:textId="77777777" w:rsidR="00833E69" w:rsidRPr="001D414E" w:rsidRDefault="00833E69" w:rsidP="00833E69">
            <w:pPr>
              <w:jc w:val="center"/>
              <w:rPr>
                <w:color w:val="000000"/>
                <w:sz w:val="22"/>
                <w:szCs w:val="22"/>
              </w:rPr>
            </w:pPr>
          </w:p>
        </w:tc>
      </w:tr>
      <w:tr w:rsidR="00370FCB" w:rsidRPr="001D414E" w14:paraId="3AFF27D9" w14:textId="77777777" w:rsidTr="00382D21">
        <w:trPr>
          <w:gridAfter w:val="1"/>
          <w:wAfter w:w="7" w:type="dxa"/>
          <w:trHeight w:val="64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C6D2" w14:textId="77777777" w:rsidR="00370FCB" w:rsidRPr="001D414E" w:rsidRDefault="00370FCB" w:rsidP="00370FCB">
            <w:pPr>
              <w:jc w:val="center"/>
              <w:rPr>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141C" w14:textId="77777777" w:rsidR="00370FCB" w:rsidRPr="001D414E" w:rsidRDefault="00370FCB" w:rsidP="00370FCB">
            <w:pPr>
              <w:jc w:val="center"/>
              <w:rPr>
                <w:color w:val="000000"/>
                <w:sz w:val="22"/>
                <w:szCs w:val="22"/>
              </w:rPr>
            </w:pPr>
            <w:r w:rsidRPr="001D414E">
              <w:rPr>
                <w:color w:val="000000"/>
                <w:sz w:val="22"/>
                <w:szCs w:val="22"/>
              </w:rPr>
              <w:t>Sra. Yanira Salazar</w:t>
            </w:r>
          </w:p>
          <w:p w14:paraId="409D1F62" w14:textId="0BD454D0" w:rsidR="00370FCB" w:rsidRPr="001D414E" w:rsidRDefault="00370FCB" w:rsidP="00370FCB">
            <w:pPr>
              <w:jc w:val="center"/>
              <w:rPr>
                <w:color w:val="000000"/>
                <w:sz w:val="22"/>
                <w:szCs w:val="22"/>
              </w:rPr>
            </w:pPr>
            <w:r w:rsidRPr="001D414E">
              <w:rPr>
                <w:color w:val="000000"/>
                <w:sz w:val="22"/>
                <w:szCs w:val="22"/>
              </w:rPr>
              <w:t>Colectiva Venus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657F2" w14:textId="77777777" w:rsidR="00370FCB" w:rsidRPr="001D414E" w:rsidRDefault="00370FCB" w:rsidP="00370FCB">
            <w:pPr>
              <w:jc w:val="center"/>
              <w:rPr>
                <w:color w:val="000000"/>
                <w:sz w:val="22"/>
                <w:szCs w:val="22"/>
              </w:rPr>
            </w:pPr>
            <w:r w:rsidRPr="001D414E">
              <w:rPr>
                <w:color w:val="000000"/>
                <w:sz w:val="22"/>
                <w:szCs w:val="22"/>
              </w:rPr>
              <w:t>Poblaciones Clave</w:t>
            </w:r>
          </w:p>
          <w:p w14:paraId="66C9DC2D" w14:textId="3328DB72" w:rsidR="00370FCB" w:rsidRPr="001D414E" w:rsidRDefault="00370FCB" w:rsidP="00370FCB">
            <w:pPr>
              <w:jc w:val="center"/>
              <w:rPr>
                <w:color w:val="000000"/>
                <w:sz w:val="22"/>
                <w:szCs w:val="22"/>
              </w:rPr>
            </w:pPr>
            <w:r w:rsidRPr="001D414E">
              <w:rPr>
                <w:color w:val="000000"/>
                <w:sz w:val="22"/>
                <w:szCs w:val="22"/>
              </w:rPr>
              <w:t>MTS</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8D07" w14:textId="77777777" w:rsidR="00370FCB" w:rsidRPr="001D414E" w:rsidRDefault="00370FCB" w:rsidP="00370FCB">
            <w:pPr>
              <w:jc w:val="center"/>
              <w:rPr>
                <w:color w:val="000000"/>
                <w:sz w:val="22"/>
                <w:szCs w:val="22"/>
              </w:rPr>
            </w:pPr>
          </w:p>
        </w:tc>
      </w:tr>
      <w:tr w:rsidR="00370FCB" w:rsidRPr="001D414E" w14:paraId="07E44247" w14:textId="77777777" w:rsidTr="00382D21">
        <w:trPr>
          <w:gridAfter w:val="1"/>
          <w:wAfter w:w="7" w:type="dxa"/>
          <w:trHeight w:val="64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414F" w14:textId="313138EE" w:rsidR="00370FCB" w:rsidRPr="001D414E" w:rsidRDefault="00370FCB" w:rsidP="00370FCB">
            <w:pPr>
              <w:jc w:val="center"/>
              <w:rPr>
                <w:color w:val="000000"/>
                <w:sz w:val="22"/>
                <w:szCs w:val="22"/>
              </w:rPr>
            </w:pPr>
            <w:r w:rsidRPr="001D414E">
              <w:rPr>
                <w:color w:val="000000"/>
                <w:sz w:val="22"/>
                <w:szCs w:val="22"/>
              </w:rPr>
              <w:t>1</w:t>
            </w:r>
            <w:r>
              <w:rPr>
                <w:color w:val="000000"/>
                <w:sz w:val="22"/>
                <w:szCs w:val="22"/>
              </w:rPr>
              <w:t>8</w:t>
            </w:r>
            <w:r w:rsidRPr="001D414E">
              <w:rPr>
                <w:color w:val="000000"/>
                <w:sz w:val="22"/>
                <w:szCs w:val="22"/>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E4226" w14:textId="77777777" w:rsidR="00370FCB" w:rsidRPr="001D414E" w:rsidRDefault="00370FCB" w:rsidP="00370FCB">
            <w:pPr>
              <w:jc w:val="center"/>
              <w:rPr>
                <w:color w:val="000000"/>
                <w:sz w:val="22"/>
                <w:szCs w:val="22"/>
              </w:rPr>
            </w:pPr>
            <w:r w:rsidRPr="001D414E">
              <w:rPr>
                <w:color w:val="000000"/>
                <w:sz w:val="22"/>
                <w:szCs w:val="22"/>
              </w:rPr>
              <w:t>Lcda. Isabel Payes</w:t>
            </w:r>
          </w:p>
          <w:p w14:paraId="453C8C76" w14:textId="77777777" w:rsidR="00370FCB" w:rsidRPr="001D414E" w:rsidRDefault="00370FCB" w:rsidP="00370FCB">
            <w:pPr>
              <w:jc w:val="center"/>
              <w:rPr>
                <w:color w:val="000000"/>
                <w:sz w:val="22"/>
                <w:szCs w:val="22"/>
              </w:rPr>
            </w:pPr>
            <w:r w:rsidRPr="001D414E">
              <w:rPr>
                <w:color w:val="000000"/>
                <w:sz w:val="22"/>
                <w:szCs w:val="22"/>
              </w:rPr>
              <w:t>CONAMUS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570D8" w14:textId="77777777" w:rsidR="00370FCB" w:rsidRPr="001D414E" w:rsidRDefault="00370FCB" w:rsidP="00370FCB">
            <w:pPr>
              <w:jc w:val="center"/>
              <w:rPr>
                <w:color w:val="000000"/>
                <w:sz w:val="22"/>
                <w:szCs w:val="22"/>
              </w:rPr>
            </w:pPr>
            <w:proofErr w:type="spellStart"/>
            <w:r w:rsidRPr="001D414E">
              <w:rPr>
                <w:color w:val="000000"/>
                <w:sz w:val="22"/>
                <w:szCs w:val="22"/>
              </w:rPr>
              <w:t>ONG´s</w:t>
            </w:r>
            <w:proofErr w:type="spellEnd"/>
            <w:r w:rsidRPr="001D414E">
              <w:rPr>
                <w:color w:val="000000"/>
                <w:sz w:val="22"/>
                <w:szCs w:val="22"/>
              </w:rPr>
              <w:t xml:space="preserve"> Nacionales</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F07B" w14:textId="77777777" w:rsidR="00370FCB" w:rsidRPr="001D414E" w:rsidRDefault="00370FCB" w:rsidP="00370FCB">
            <w:pPr>
              <w:jc w:val="center"/>
              <w:rPr>
                <w:color w:val="000000"/>
                <w:sz w:val="22"/>
                <w:szCs w:val="22"/>
              </w:rPr>
            </w:pPr>
          </w:p>
        </w:tc>
      </w:tr>
    </w:tbl>
    <w:p w14:paraId="55B08E41" w14:textId="20873A90" w:rsidR="005659D5" w:rsidRPr="001D414E" w:rsidRDefault="005659D5" w:rsidP="003D713E">
      <w:pPr>
        <w:jc w:val="center"/>
        <w:rPr>
          <w:color w:val="000000"/>
          <w:sz w:val="22"/>
          <w:szCs w:val="22"/>
        </w:rPr>
      </w:pPr>
    </w:p>
    <w:sectPr w:rsidR="005659D5" w:rsidRPr="001D414E" w:rsidSect="00FC420B">
      <w:footerReference w:type="even" r:id="rId9"/>
      <w:footerReference w:type="default" r:id="rId10"/>
      <w:headerReference w:type="first" r:id="rId11"/>
      <w:footerReference w:type="first" r:id="rId12"/>
      <w:pgSz w:w="12240" w:h="15840"/>
      <w:pgMar w:top="567" w:right="1183" w:bottom="709" w:left="1276" w:header="709" w:footer="2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85C4" w14:textId="77777777" w:rsidR="00C01E7B" w:rsidRDefault="00C01E7B">
      <w:r>
        <w:separator/>
      </w:r>
    </w:p>
  </w:endnote>
  <w:endnote w:type="continuationSeparator" w:id="0">
    <w:p w14:paraId="5A8A0AAA" w14:textId="77777777" w:rsidR="00C01E7B" w:rsidRDefault="00C0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260" w14:textId="5AF58DC7" w:rsidR="005C6D11" w:rsidRDefault="005C6D11">
    <w:pPr>
      <w:pBdr>
        <w:top w:val="nil"/>
        <w:left w:val="nil"/>
        <w:bottom w:val="nil"/>
        <w:right w:val="nil"/>
        <w:between w:val="nil"/>
      </w:pBdr>
      <w:tabs>
        <w:tab w:val="center" w:pos="4252"/>
        <w:tab w:val="right" w:pos="8504"/>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14A08">
      <w:rPr>
        <w:rFonts w:eastAsia="Times New Roman"/>
        <w:noProof/>
        <w:color w:val="000000"/>
      </w:rPr>
      <w:t>2</w:t>
    </w:r>
    <w:r>
      <w:rPr>
        <w:rFonts w:eastAsia="Times New Roman"/>
        <w:color w:val="000000"/>
      </w:rPr>
      <w:fldChar w:fldCharType="end"/>
    </w:r>
  </w:p>
  <w:p w14:paraId="2BD8FA9E" w14:textId="77777777" w:rsidR="005C6D11" w:rsidRDefault="005C6D11">
    <w:pPr>
      <w:pBdr>
        <w:top w:val="nil"/>
        <w:left w:val="nil"/>
        <w:bottom w:val="nil"/>
        <w:right w:val="nil"/>
        <w:between w:val="nil"/>
      </w:pBdr>
      <w:tabs>
        <w:tab w:val="center" w:pos="4252"/>
        <w:tab w:val="right" w:pos="8504"/>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6090" w14:textId="3CBF0889" w:rsidR="005C6D11" w:rsidRDefault="00C632FD">
    <w:pPr>
      <w:pBdr>
        <w:top w:val="nil"/>
        <w:left w:val="nil"/>
        <w:bottom w:val="nil"/>
        <w:right w:val="nil"/>
        <w:between w:val="nil"/>
      </w:pBdr>
      <w:tabs>
        <w:tab w:val="center" w:pos="4252"/>
        <w:tab w:val="right" w:pos="8504"/>
      </w:tabs>
      <w:rPr>
        <w:rFonts w:ascii="Arial" w:eastAsia="Arial" w:hAnsi="Arial" w:cs="Arial"/>
        <w:color w:val="000000"/>
        <w:sz w:val="12"/>
        <w:szCs w:val="12"/>
      </w:rPr>
    </w:pPr>
    <w:r w:rsidRPr="00C632FD">
      <w:rPr>
        <w:rFonts w:ascii="Arial" w:eastAsia="Arial" w:hAnsi="Arial" w:cs="Arial"/>
        <w:color w:val="000000"/>
        <w:sz w:val="12"/>
        <w:szCs w:val="12"/>
      </w:rPr>
      <w:t xml:space="preserve">Sesión Extraordinaria Plenaria 01-2023 </w:t>
    </w:r>
    <w:r w:rsidR="005C6D11">
      <w:rPr>
        <w:rFonts w:ascii="Arial" w:eastAsia="Arial" w:hAnsi="Arial" w:cs="Arial"/>
        <w:color w:val="000000"/>
        <w:sz w:val="12"/>
        <w:szCs w:val="12"/>
      </w:rPr>
      <w:t xml:space="preserve">pág. </w:t>
    </w:r>
    <w:r w:rsidR="005C6D11">
      <w:rPr>
        <w:rFonts w:ascii="Arial" w:eastAsia="Arial" w:hAnsi="Arial" w:cs="Arial"/>
        <w:color w:val="000000"/>
        <w:sz w:val="12"/>
        <w:szCs w:val="12"/>
      </w:rPr>
      <w:fldChar w:fldCharType="begin"/>
    </w:r>
    <w:r w:rsidR="005C6D11">
      <w:rPr>
        <w:rFonts w:ascii="Arial" w:eastAsia="Arial" w:hAnsi="Arial" w:cs="Arial"/>
        <w:color w:val="000000"/>
        <w:sz w:val="12"/>
        <w:szCs w:val="12"/>
      </w:rPr>
      <w:instrText>PAGE</w:instrText>
    </w:r>
    <w:r w:rsidR="005C6D11">
      <w:rPr>
        <w:rFonts w:ascii="Arial" w:eastAsia="Arial" w:hAnsi="Arial" w:cs="Arial"/>
        <w:color w:val="000000"/>
        <w:sz w:val="12"/>
        <w:szCs w:val="12"/>
      </w:rPr>
      <w:fldChar w:fldCharType="separate"/>
    </w:r>
    <w:r w:rsidR="00AE6D92">
      <w:rPr>
        <w:rFonts w:ascii="Arial" w:eastAsia="Arial" w:hAnsi="Arial" w:cs="Arial"/>
        <w:noProof/>
        <w:color w:val="000000"/>
        <w:sz w:val="12"/>
        <w:szCs w:val="12"/>
      </w:rPr>
      <w:t>11</w:t>
    </w:r>
    <w:r w:rsidR="005C6D11">
      <w:rPr>
        <w:rFonts w:ascii="Arial" w:eastAsia="Arial" w:hAnsi="Arial" w:cs="Arial"/>
        <w:color w:val="00000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3541" w14:textId="01B6989B" w:rsidR="005C6D11" w:rsidRDefault="005C6D11">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2"/>
        <w:szCs w:val="12"/>
      </w:rPr>
      <w:t xml:space="preserve">Sesión </w:t>
    </w:r>
    <w:r w:rsidR="00D35006">
      <w:rPr>
        <w:rFonts w:ascii="Arial" w:eastAsia="Arial" w:hAnsi="Arial" w:cs="Arial"/>
        <w:color w:val="000000"/>
        <w:sz w:val="12"/>
        <w:szCs w:val="12"/>
      </w:rPr>
      <w:t>Extrao</w:t>
    </w:r>
    <w:r>
      <w:rPr>
        <w:rFonts w:ascii="Arial" w:eastAsia="Arial" w:hAnsi="Arial" w:cs="Arial"/>
        <w:color w:val="000000"/>
        <w:sz w:val="12"/>
        <w:szCs w:val="12"/>
      </w:rPr>
      <w:t xml:space="preserve">rdinaria Plenaria </w:t>
    </w:r>
    <w:r w:rsidR="00370FCB">
      <w:rPr>
        <w:rFonts w:ascii="Arial" w:eastAsia="Arial" w:hAnsi="Arial" w:cs="Arial"/>
        <w:color w:val="000000"/>
        <w:sz w:val="12"/>
        <w:szCs w:val="12"/>
      </w:rPr>
      <w:t>01-2023</w:t>
    </w:r>
    <w:r>
      <w:rPr>
        <w:rFonts w:ascii="Arial" w:eastAsia="Arial" w:hAnsi="Arial" w:cs="Arial"/>
        <w:color w:val="000000"/>
        <w:sz w:val="12"/>
        <w:szCs w:val="12"/>
      </w:rPr>
      <w:t xml:space="preserve"> pág. 1</w:t>
    </w:r>
  </w:p>
  <w:p w14:paraId="0B46D755" w14:textId="77777777" w:rsidR="005C6D11" w:rsidRDefault="005C6D11">
    <w:pPr>
      <w:pBdr>
        <w:top w:val="nil"/>
        <w:left w:val="nil"/>
        <w:bottom w:val="nil"/>
        <w:right w:val="nil"/>
        <w:between w:val="nil"/>
      </w:pBdr>
      <w:tabs>
        <w:tab w:val="center" w:pos="4252"/>
        <w:tab w:val="right" w:pos="8504"/>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5E7D" w14:textId="77777777" w:rsidR="00C01E7B" w:rsidRDefault="00C01E7B">
      <w:r>
        <w:separator/>
      </w:r>
    </w:p>
  </w:footnote>
  <w:footnote w:type="continuationSeparator" w:id="0">
    <w:p w14:paraId="280D93EE" w14:textId="77777777" w:rsidR="00C01E7B" w:rsidRDefault="00C0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FB9" w14:textId="710D02B9" w:rsidR="005C6D11" w:rsidRDefault="00DE2361">
    <w:pPr>
      <w:pBdr>
        <w:top w:val="nil"/>
        <w:left w:val="nil"/>
        <w:bottom w:val="nil"/>
        <w:right w:val="nil"/>
        <w:between w:val="nil"/>
      </w:pBdr>
      <w:tabs>
        <w:tab w:val="center" w:pos="4252"/>
        <w:tab w:val="right" w:pos="8504"/>
      </w:tabs>
      <w:rPr>
        <w:rFonts w:eastAsia="Times New Roman"/>
        <w:color w:val="000000"/>
      </w:rPr>
    </w:pPr>
    <w:r>
      <w:rPr>
        <w:rFonts w:eastAsia="Times New Roman"/>
        <w:noProof/>
        <w:color w:val="000000"/>
      </w:rPr>
      <w:drawing>
        <wp:inline distT="0" distB="0" distL="0" distR="0" wp14:anchorId="1B2E6D91" wp14:editId="4F4670B1">
          <wp:extent cx="730250" cy="410779"/>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9694" cy="416091"/>
                  </a:xfrm>
                  <a:prstGeom prst="rect">
                    <a:avLst/>
                  </a:prstGeom>
                </pic:spPr>
              </pic:pic>
            </a:graphicData>
          </a:graphic>
        </wp:inline>
      </w:drawing>
    </w:r>
  </w:p>
  <w:p w14:paraId="3B9A5E82" w14:textId="77777777" w:rsidR="005C6D11" w:rsidRDefault="005C6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D7"/>
    <w:multiLevelType w:val="hybridMultilevel"/>
    <w:tmpl w:val="B1C67FEE"/>
    <w:lvl w:ilvl="0" w:tplc="3112D01A">
      <w:start w:val="1"/>
      <w:numFmt w:val="bullet"/>
      <w:lvlText w:val="•"/>
      <w:lvlJc w:val="left"/>
      <w:pPr>
        <w:tabs>
          <w:tab w:val="num" w:pos="720"/>
        </w:tabs>
        <w:ind w:left="720" w:hanging="360"/>
      </w:pPr>
      <w:rPr>
        <w:rFonts w:ascii="Arial" w:hAnsi="Arial" w:hint="default"/>
      </w:rPr>
    </w:lvl>
    <w:lvl w:ilvl="1" w:tplc="F5F2C732" w:tentative="1">
      <w:start w:val="1"/>
      <w:numFmt w:val="bullet"/>
      <w:lvlText w:val="•"/>
      <w:lvlJc w:val="left"/>
      <w:pPr>
        <w:tabs>
          <w:tab w:val="num" w:pos="1440"/>
        </w:tabs>
        <w:ind w:left="1440" w:hanging="360"/>
      </w:pPr>
      <w:rPr>
        <w:rFonts w:ascii="Arial" w:hAnsi="Arial" w:hint="default"/>
      </w:rPr>
    </w:lvl>
    <w:lvl w:ilvl="2" w:tplc="4210CA16" w:tentative="1">
      <w:start w:val="1"/>
      <w:numFmt w:val="bullet"/>
      <w:lvlText w:val="•"/>
      <w:lvlJc w:val="left"/>
      <w:pPr>
        <w:tabs>
          <w:tab w:val="num" w:pos="2160"/>
        </w:tabs>
        <w:ind w:left="2160" w:hanging="360"/>
      </w:pPr>
      <w:rPr>
        <w:rFonts w:ascii="Arial" w:hAnsi="Arial" w:hint="default"/>
      </w:rPr>
    </w:lvl>
    <w:lvl w:ilvl="3" w:tplc="51BC0EAA" w:tentative="1">
      <w:start w:val="1"/>
      <w:numFmt w:val="bullet"/>
      <w:lvlText w:val="•"/>
      <w:lvlJc w:val="left"/>
      <w:pPr>
        <w:tabs>
          <w:tab w:val="num" w:pos="2880"/>
        </w:tabs>
        <w:ind w:left="2880" w:hanging="360"/>
      </w:pPr>
      <w:rPr>
        <w:rFonts w:ascii="Arial" w:hAnsi="Arial" w:hint="default"/>
      </w:rPr>
    </w:lvl>
    <w:lvl w:ilvl="4" w:tplc="F1B07AA2" w:tentative="1">
      <w:start w:val="1"/>
      <w:numFmt w:val="bullet"/>
      <w:lvlText w:val="•"/>
      <w:lvlJc w:val="left"/>
      <w:pPr>
        <w:tabs>
          <w:tab w:val="num" w:pos="3600"/>
        </w:tabs>
        <w:ind w:left="3600" w:hanging="360"/>
      </w:pPr>
      <w:rPr>
        <w:rFonts w:ascii="Arial" w:hAnsi="Arial" w:hint="default"/>
      </w:rPr>
    </w:lvl>
    <w:lvl w:ilvl="5" w:tplc="F9CEE342" w:tentative="1">
      <w:start w:val="1"/>
      <w:numFmt w:val="bullet"/>
      <w:lvlText w:val="•"/>
      <w:lvlJc w:val="left"/>
      <w:pPr>
        <w:tabs>
          <w:tab w:val="num" w:pos="4320"/>
        </w:tabs>
        <w:ind w:left="4320" w:hanging="360"/>
      </w:pPr>
      <w:rPr>
        <w:rFonts w:ascii="Arial" w:hAnsi="Arial" w:hint="default"/>
      </w:rPr>
    </w:lvl>
    <w:lvl w:ilvl="6" w:tplc="DF429D98" w:tentative="1">
      <w:start w:val="1"/>
      <w:numFmt w:val="bullet"/>
      <w:lvlText w:val="•"/>
      <w:lvlJc w:val="left"/>
      <w:pPr>
        <w:tabs>
          <w:tab w:val="num" w:pos="5040"/>
        </w:tabs>
        <w:ind w:left="5040" w:hanging="360"/>
      </w:pPr>
      <w:rPr>
        <w:rFonts w:ascii="Arial" w:hAnsi="Arial" w:hint="default"/>
      </w:rPr>
    </w:lvl>
    <w:lvl w:ilvl="7" w:tplc="3B06A2A4" w:tentative="1">
      <w:start w:val="1"/>
      <w:numFmt w:val="bullet"/>
      <w:lvlText w:val="•"/>
      <w:lvlJc w:val="left"/>
      <w:pPr>
        <w:tabs>
          <w:tab w:val="num" w:pos="5760"/>
        </w:tabs>
        <w:ind w:left="5760" w:hanging="360"/>
      </w:pPr>
      <w:rPr>
        <w:rFonts w:ascii="Arial" w:hAnsi="Arial" w:hint="default"/>
      </w:rPr>
    </w:lvl>
    <w:lvl w:ilvl="8" w:tplc="1882A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AF02B3"/>
    <w:multiLevelType w:val="hybridMultilevel"/>
    <w:tmpl w:val="89F61E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4A487D"/>
    <w:multiLevelType w:val="hybridMultilevel"/>
    <w:tmpl w:val="584A987C"/>
    <w:lvl w:ilvl="0" w:tplc="57167FCC">
      <w:start w:val="1"/>
      <w:numFmt w:val="bullet"/>
      <w:lvlText w:val=""/>
      <w:lvlJc w:val="left"/>
      <w:pPr>
        <w:tabs>
          <w:tab w:val="num" w:pos="720"/>
        </w:tabs>
        <w:ind w:left="720" w:hanging="360"/>
      </w:pPr>
      <w:rPr>
        <w:rFonts w:ascii="Symbol" w:hAnsi="Symbol" w:hint="default"/>
      </w:rPr>
    </w:lvl>
    <w:lvl w:ilvl="1" w:tplc="32148916" w:tentative="1">
      <w:start w:val="1"/>
      <w:numFmt w:val="bullet"/>
      <w:lvlText w:val=""/>
      <w:lvlJc w:val="left"/>
      <w:pPr>
        <w:tabs>
          <w:tab w:val="num" w:pos="1440"/>
        </w:tabs>
        <w:ind w:left="1440" w:hanging="360"/>
      </w:pPr>
      <w:rPr>
        <w:rFonts w:ascii="Symbol" w:hAnsi="Symbol" w:hint="default"/>
      </w:rPr>
    </w:lvl>
    <w:lvl w:ilvl="2" w:tplc="70F62B7E" w:tentative="1">
      <w:start w:val="1"/>
      <w:numFmt w:val="bullet"/>
      <w:lvlText w:val=""/>
      <w:lvlJc w:val="left"/>
      <w:pPr>
        <w:tabs>
          <w:tab w:val="num" w:pos="2160"/>
        </w:tabs>
        <w:ind w:left="2160" w:hanging="360"/>
      </w:pPr>
      <w:rPr>
        <w:rFonts w:ascii="Symbol" w:hAnsi="Symbol" w:hint="default"/>
      </w:rPr>
    </w:lvl>
    <w:lvl w:ilvl="3" w:tplc="F362BC76" w:tentative="1">
      <w:start w:val="1"/>
      <w:numFmt w:val="bullet"/>
      <w:lvlText w:val=""/>
      <w:lvlJc w:val="left"/>
      <w:pPr>
        <w:tabs>
          <w:tab w:val="num" w:pos="2880"/>
        </w:tabs>
        <w:ind w:left="2880" w:hanging="360"/>
      </w:pPr>
      <w:rPr>
        <w:rFonts w:ascii="Symbol" w:hAnsi="Symbol" w:hint="default"/>
      </w:rPr>
    </w:lvl>
    <w:lvl w:ilvl="4" w:tplc="9DEAA638" w:tentative="1">
      <w:start w:val="1"/>
      <w:numFmt w:val="bullet"/>
      <w:lvlText w:val=""/>
      <w:lvlJc w:val="left"/>
      <w:pPr>
        <w:tabs>
          <w:tab w:val="num" w:pos="3600"/>
        </w:tabs>
        <w:ind w:left="3600" w:hanging="360"/>
      </w:pPr>
      <w:rPr>
        <w:rFonts w:ascii="Symbol" w:hAnsi="Symbol" w:hint="default"/>
      </w:rPr>
    </w:lvl>
    <w:lvl w:ilvl="5" w:tplc="4248375E" w:tentative="1">
      <w:start w:val="1"/>
      <w:numFmt w:val="bullet"/>
      <w:lvlText w:val=""/>
      <w:lvlJc w:val="left"/>
      <w:pPr>
        <w:tabs>
          <w:tab w:val="num" w:pos="4320"/>
        </w:tabs>
        <w:ind w:left="4320" w:hanging="360"/>
      </w:pPr>
      <w:rPr>
        <w:rFonts w:ascii="Symbol" w:hAnsi="Symbol" w:hint="default"/>
      </w:rPr>
    </w:lvl>
    <w:lvl w:ilvl="6" w:tplc="5BCE86E6" w:tentative="1">
      <w:start w:val="1"/>
      <w:numFmt w:val="bullet"/>
      <w:lvlText w:val=""/>
      <w:lvlJc w:val="left"/>
      <w:pPr>
        <w:tabs>
          <w:tab w:val="num" w:pos="5040"/>
        </w:tabs>
        <w:ind w:left="5040" w:hanging="360"/>
      </w:pPr>
      <w:rPr>
        <w:rFonts w:ascii="Symbol" w:hAnsi="Symbol" w:hint="default"/>
      </w:rPr>
    </w:lvl>
    <w:lvl w:ilvl="7" w:tplc="BED8D9C4" w:tentative="1">
      <w:start w:val="1"/>
      <w:numFmt w:val="bullet"/>
      <w:lvlText w:val=""/>
      <w:lvlJc w:val="left"/>
      <w:pPr>
        <w:tabs>
          <w:tab w:val="num" w:pos="5760"/>
        </w:tabs>
        <w:ind w:left="5760" w:hanging="360"/>
      </w:pPr>
      <w:rPr>
        <w:rFonts w:ascii="Symbol" w:hAnsi="Symbol" w:hint="default"/>
      </w:rPr>
    </w:lvl>
    <w:lvl w:ilvl="8" w:tplc="ED1272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CF0237"/>
    <w:multiLevelType w:val="hybridMultilevel"/>
    <w:tmpl w:val="4252B80C"/>
    <w:lvl w:ilvl="0" w:tplc="33CC82F0">
      <w:start w:val="1"/>
      <w:numFmt w:val="bullet"/>
      <w:lvlText w:val="•"/>
      <w:lvlJc w:val="left"/>
      <w:pPr>
        <w:tabs>
          <w:tab w:val="num" w:pos="720"/>
        </w:tabs>
        <w:ind w:left="720" w:hanging="360"/>
      </w:pPr>
      <w:rPr>
        <w:rFonts w:ascii="Arial" w:hAnsi="Arial" w:hint="default"/>
      </w:rPr>
    </w:lvl>
    <w:lvl w:ilvl="1" w:tplc="AF9C7A02" w:tentative="1">
      <w:start w:val="1"/>
      <w:numFmt w:val="bullet"/>
      <w:lvlText w:val="•"/>
      <w:lvlJc w:val="left"/>
      <w:pPr>
        <w:tabs>
          <w:tab w:val="num" w:pos="1440"/>
        </w:tabs>
        <w:ind w:left="1440" w:hanging="360"/>
      </w:pPr>
      <w:rPr>
        <w:rFonts w:ascii="Arial" w:hAnsi="Arial" w:hint="default"/>
      </w:rPr>
    </w:lvl>
    <w:lvl w:ilvl="2" w:tplc="3632A4C6" w:tentative="1">
      <w:start w:val="1"/>
      <w:numFmt w:val="bullet"/>
      <w:lvlText w:val="•"/>
      <w:lvlJc w:val="left"/>
      <w:pPr>
        <w:tabs>
          <w:tab w:val="num" w:pos="2160"/>
        </w:tabs>
        <w:ind w:left="2160" w:hanging="360"/>
      </w:pPr>
      <w:rPr>
        <w:rFonts w:ascii="Arial" w:hAnsi="Arial" w:hint="default"/>
      </w:rPr>
    </w:lvl>
    <w:lvl w:ilvl="3" w:tplc="E3828B2C" w:tentative="1">
      <w:start w:val="1"/>
      <w:numFmt w:val="bullet"/>
      <w:lvlText w:val="•"/>
      <w:lvlJc w:val="left"/>
      <w:pPr>
        <w:tabs>
          <w:tab w:val="num" w:pos="2880"/>
        </w:tabs>
        <w:ind w:left="2880" w:hanging="360"/>
      </w:pPr>
      <w:rPr>
        <w:rFonts w:ascii="Arial" w:hAnsi="Arial" w:hint="default"/>
      </w:rPr>
    </w:lvl>
    <w:lvl w:ilvl="4" w:tplc="C174F4C0" w:tentative="1">
      <w:start w:val="1"/>
      <w:numFmt w:val="bullet"/>
      <w:lvlText w:val="•"/>
      <w:lvlJc w:val="left"/>
      <w:pPr>
        <w:tabs>
          <w:tab w:val="num" w:pos="3600"/>
        </w:tabs>
        <w:ind w:left="3600" w:hanging="360"/>
      </w:pPr>
      <w:rPr>
        <w:rFonts w:ascii="Arial" w:hAnsi="Arial" w:hint="default"/>
      </w:rPr>
    </w:lvl>
    <w:lvl w:ilvl="5" w:tplc="11B01470" w:tentative="1">
      <w:start w:val="1"/>
      <w:numFmt w:val="bullet"/>
      <w:lvlText w:val="•"/>
      <w:lvlJc w:val="left"/>
      <w:pPr>
        <w:tabs>
          <w:tab w:val="num" w:pos="4320"/>
        </w:tabs>
        <w:ind w:left="4320" w:hanging="360"/>
      </w:pPr>
      <w:rPr>
        <w:rFonts w:ascii="Arial" w:hAnsi="Arial" w:hint="default"/>
      </w:rPr>
    </w:lvl>
    <w:lvl w:ilvl="6" w:tplc="93AA5BC6" w:tentative="1">
      <w:start w:val="1"/>
      <w:numFmt w:val="bullet"/>
      <w:lvlText w:val="•"/>
      <w:lvlJc w:val="left"/>
      <w:pPr>
        <w:tabs>
          <w:tab w:val="num" w:pos="5040"/>
        </w:tabs>
        <w:ind w:left="5040" w:hanging="360"/>
      </w:pPr>
      <w:rPr>
        <w:rFonts w:ascii="Arial" w:hAnsi="Arial" w:hint="default"/>
      </w:rPr>
    </w:lvl>
    <w:lvl w:ilvl="7" w:tplc="12549884" w:tentative="1">
      <w:start w:val="1"/>
      <w:numFmt w:val="bullet"/>
      <w:lvlText w:val="•"/>
      <w:lvlJc w:val="left"/>
      <w:pPr>
        <w:tabs>
          <w:tab w:val="num" w:pos="5760"/>
        </w:tabs>
        <w:ind w:left="5760" w:hanging="360"/>
      </w:pPr>
      <w:rPr>
        <w:rFonts w:ascii="Arial" w:hAnsi="Arial" w:hint="default"/>
      </w:rPr>
    </w:lvl>
    <w:lvl w:ilvl="8" w:tplc="ADFC17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AC32C5"/>
    <w:multiLevelType w:val="hybridMultilevel"/>
    <w:tmpl w:val="E0BE7AE6"/>
    <w:lvl w:ilvl="0" w:tplc="2B48DAD0">
      <w:start w:val="1"/>
      <w:numFmt w:val="bullet"/>
      <w:lvlText w:val="•"/>
      <w:lvlJc w:val="left"/>
      <w:pPr>
        <w:tabs>
          <w:tab w:val="num" w:pos="720"/>
        </w:tabs>
        <w:ind w:left="720" w:hanging="360"/>
      </w:pPr>
      <w:rPr>
        <w:rFonts w:ascii="Arial" w:hAnsi="Arial" w:hint="default"/>
      </w:rPr>
    </w:lvl>
    <w:lvl w:ilvl="1" w:tplc="E5605AC4" w:tentative="1">
      <w:start w:val="1"/>
      <w:numFmt w:val="bullet"/>
      <w:lvlText w:val="•"/>
      <w:lvlJc w:val="left"/>
      <w:pPr>
        <w:tabs>
          <w:tab w:val="num" w:pos="1440"/>
        </w:tabs>
        <w:ind w:left="1440" w:hanging="360"/>
      </w:pPr>
      <w:rPr>
        <w:rFonts w:ascii="Arial" w:hAnsi="Arial" w:hint="default"/>
      </w:rPr>
    </w:lvl>
    <w:lvl w:ilvl="2" w:tplc="7AC8AD8C" w:tentative="1">
      <w:start w:val="1"/>
      <w:numFmt w:val="bullet"/>
      <w:lvlText w:val="•"/>
      <w:lvlJc w:val="left"/>
      <w:pPr>
        <w:tabs>
          <w:tab w:val="num" w:pos="2160"/>
        </w:tabs>
        <w:ind w:left="2160" w:hanging="360"/>
      </w:pPr>
      <w:rPr>
        <w:rFonts w:ascii="Arial" w:hAnsi="Arial" w:hint="default"/>
      </w:rPr>
    </w:lvl>
    <w:lvl w:ilvl="3" w:tplc="7EBA26DA" w:tentative="1">
      <w:start w:val="1"/>
      <w:numFmt w:val="bullet"/>
      <w:lvlText w:val="•"/>
      <w:lvlJc w:val="left"/>
      <w:pPr>
        <w:tabs>
          <w:tab w:val="num" w:pos="2880"/>
        </w:tabs>
        <w:ind w:left="2880" w:hanging="360"/>
      </w:pPr>
      <w:rPr>
        <w:rFonts w:ascii="Arial" w:hAnsi="Arial" w:hint="default"/>
      </w:rPr>
    </w:lvl>
    <w:lvl w:ilvl="4" w:tplc="D17ADBE0" w:tentative="1">
      <w:start w:val="1"/>
      <w:numFmt w:val="bullet"/>
      <w:lvlText w:val="•"/>
      <w:lvlJc w:val="left"/>
      <w:pPr>
        <w:tabs>
          <w:tab w:val="num" w:pos="3600"/>
        </w:tabs>
        <w:ind w:left="3600" w:hanging="360"/>
      </w:pPr>
      <w:rPr>
        <w:rFonts w:ascii="Arial" w:hAnsi="Arial" w:hint="default"/>
      </w:rPr>
    </w:lvl>
    <w:lvl w:ilvl="5" w:tplc="E4AC2218" w:tentative="1">
      <w:start w:val="1"/>
      <w:numFmt w:val="bullet"/>
      <w:lvlText w:val="•"/>
      <w:lvlJc w:val="left"/>
      <w:pPr>
        <w:tabs>
          <w:tab w:val="num" w:pos="4320"/>
        </w:tabs>
        <w:ind w:left="4320" w:hanging="360"/>
      </w:pPr>
      <w:rPr>
        <w:rFonts w:ascii="Arial" w:hAnsi="Arial" w:hint="default"/>
      </w:rPr>
    </w:lvl>
    <w:lvl w:ilvl="6" w:tplc="5DA894E0" w:tentative="1">
      <w:start w:val="1"/>
      <w:numFmt w:val="bullet"/>
      <w:lvlText w:val="•"/>
      <w:lvlJc w:val="left"/>
      <w:pPr>
        <w:tabs>
          <w:tab w:val="num" w:pos="5040"/>
        </w:tabs>
        <w:ind w:left="5040" w:hanging="360"/>
      </w:pPr>
      <w:rPr>
        <w:rFonts w:ascii="Arial" w:hAnsi="Arial" w:hint="default"/>
      </w:rPr>
    </w:lvl>
    <w:lvl w:ilvl="7" w:tplc="DFE04A98" w:tentative="1">
      <w:start w:val="1"/>
      <w:numFmt w:val="bullet"/>
      <w:lvlText w:val="•"/>
      <w:lvlJc w:val="left"/>
      <w:pPr>
        <w:tabs>
          <w:tab w:val="num" w:pos="5760"/>
        </w:tabs>
        <w:ind w:left="5760" w:hanging="360"/>
      </w:pPr>
      <w:rPr>
        <w:rFonts w:ascii="Arial" w:hAnsi="Arial" w:hint="default"/>
      </w:rPr>
    </w:lvl>
    <w:lvl w:ilvl="8" w:tplc="F6968A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4010DD"/>
    <w:multiLevelType w:val="hybridMultilevel"/>
    <w:tmpl w:val="263E6B3A"/>
    <w:lvl w:ilvl="0" w:tplc="EAB23EB4">
      <w:start w:val="1"/>
      <w:numFmt w:val="bullet"/>
      <w:lvlText w:val=""/>
      <w:lvlJc w:val="left"/>
      <w:pPr>
        <w:tabs>
          <w:tab w:val="num" w:pos="720"/>
        </w:tabs>
        <w:ind w:left="720" w:hanging="360"/>
      </w:pPr>
      <w:rPr>
        <w:rFonts w:ascii="Wingdings" w:hAnsi="Wingdings" w:hint="default"/>
      </w:rPr>
    </w:lvl>
    <w:lvl w:ilvl="1" w:tplc="D6FAC71C" w:tentative="1">
      <w:start w:val="1"/>
      <w:numFmt w:val="bullet"/>
      <w:lvlText w:val=""/>
      <w:lvlJc w:val="left"/>
      <w:pPr>
        <w:tabs>
          <w:tab w:val="num" w:pos="1440"/>
        </w:tabs>
        <w:ind w:left="1440" w:hanging="360"/>
      </w:pPr>
      <w:rPr>
        <w:rFonts w:ascii="Wingdings" w:hAnsi="Wingdings" w:hint="default"/>
      </w:rPr>
    </w:lvl>
    <w:lvl w:ilvl="2" w:tplc="207214C6" w:tentative="1">
      <w:start w:val="1"/>
      <w:numFmt w:val="bullet"/>
      <w:lvlText w:val=""/>
      <w:lvlJc w:val="left"/>
      <w:pPr>
        <w:tabs>
          <w:tab w:val="num" w:pos="2160"/>
        </w:tabs>
        <w:ind w:left="2160" w:hanging="360"/>
      </w:pPr>
      <w:rPr>
        <w:rFonts w:ascii="Wingdings" w:hAnsi="Wingdings" w:hint="default"/>
      </w:rPr>
    </w:lvl>
    <w:lvl w:ilvl="3" w:tplc="56103422" w:tentative="1">
      <w:start w:val="1"/>
      <w:numFmt w:val="bullet"/>
      <w:lvlText w:val=""/>
      <w:lvlJc w:val="left"/>
      <w:pPr>
        <w:tabs>
          <w:tab w:val="num" w:pos="2880"/>
        </w:tabs>
        <w:ind w:left="2880" w:hanging="360"/>
      </w:pPr>
      <w:rPr>
        <w:rFonts w:ascii="Wingdings" w:hAnsi="Wingdings" w:hint="default"/>
      </w:rPr>
    </w:lvl>
    <w:lvl w:ilvl="4" w:tplc="78942B28" w:tentative="1">
      <w:start w:val="1"/>
      <w:numFmt w:val="bullet"/>
      <w:lvlText w:val=""/>
      <w:lvlJc w:val="left"/>
      <w:pPr>
        <w:tabs>
          <w:tab w:val="num" w:pos="3600"/>
        </w:tabs>
        <w:ind w:left="3600" w:hanging="360"/>
      </w:pPr>
      <w:rPr>
        <w:rFonts w:ascii="Wingdings" w:hAnsi="Wingdings" w:hint="default"/>
      </w:rPr>
    </w:lvl>
    <w:lvl w:ilvl="5" w:tplc="FB243588" w:tentative="1">
      <w:start w:val="1"/>
      <w:numFmt w:val="bullet"/>
      <w:lvlText w:val=""/>
      <w:lvlJc w:val="left"/>
      <w:pPr>
        <w:tabs>
          <w:tab w:val="num" w:pos="4320"/>
        </w:tabs>
        <w:ind w:left="4320" w:hanging="360"/>
      </w:pPr>
      <w:rPr>
        <w:rFonts w:ascii="Wingdings" w:hAnsi="Wingdings" w:hint="default"/>
      </w:rPr>
    </w:lvl>
    <w:lvl w:ilvl="6" w:tplc="2C1800F8" w:tentative="1">
      <w:start w:val="1"/>
      <w:numFmt w:val="bullet"/>
      <w:lvlText w:val=""/>
      <w:lvlJc w:val="left"/>
      <w:pPr>
        <w:tabs>
          <w:tab w:val="num" w:pos="5040"/>
        </w:tabs>
        <w:ind w:left="5040" w:hanging="360"/>
      </w:pPr>
      <w:rPr>
        <w:rFonts w:ascii="Wingdings" w:hAnsi="Wingdings" w:hint="default"/>
      </w:rPr>
    </w:lvl>
    <w:lvl w:ilvl="7" w:tplc="AAACF36E" w:tentative="1">
      <w:start w:val="1"/>
      <w:numFmt w:val="bullet"/>
      <w:lvlText w:val=""/>
      <w:lvlJc w:val="left"/>
      <w:pPr>
        <w:tabs>
          <w:tab w:val="num" w:pos="5760"/>
        </w:tabs>
        <w:ind w:left="5760" w:hanging="360"/>
      </w:pPr>
      <w:rPr>
        <w:rFonts w:ascii="Wingdings" w:hAnsi="Wingdings" w:hint="default"/>
      </w:rPr>
    </w:lvl>
    <w:lvl w:ilvl="8" w:tplc="59C694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7F604B"/>
    <w:multiLevelType w:val="hybridMultilevel"/>
    <w:tmpl w:val="F3BE5D48"/>
    <w:lvl w:ilvl="0" w:tplc="E6B4298C">
      <w:start w:val="1"/>
      <w:numFmt w:val="bullet"/>
      <w:lvlText w:val="-"/>
      <w:lvlJc w:val="left"/>
      <w:pPr>
        <w:tabs>
          <w:tab w:val="num" w:pos="720"/>
        </w:tabs>
        <w:ind w:left="720" w:hanging="360"/>
      </w:pPr>
      <w:rPr>
        <w:rFonts w:ascii="Calibri" w:hAnsi="Calibri" w:hint="default"/>
      </w:rPr>
    </w:lvl>
    <w:lvl w:ilvl="1" w:tplc="5B727BD0" w:tentative="1">
      <w:start w:val="1"/>
      <w:numFmt w:val="bullet"/>
      <w:lvlText w:val="-"/>
      <w:lvlJc w:val="left"/>
      <w:pPr>
        <w:tabs>
          <w:tab w:val="num" w:pos="1440"/>
        </w:tabs>
        <w:ind w:left="1440" w:hanging="360"/>
      </w:pPr>
      <w:rPr>
        <w:rFonts w:ascii="Calibri" w:hAnsi="Calibri" w:hint="default"/>
      </w:rPr>
    </w:lvl>
    <w:lvl w:ilvl="2" w:tplc="791A6C54" w:tentative="1">
      <w:start w:val="1"/>
      <w:numFmt w:val="bullet"/>
      <w:lvlText w:val="-"/>
      <w:lvlJc w:val="left"/>
      <w:pPr>
        <w:tabs>
          <w:tab w:val="num" w:pos="2160"/>
        </w:tabs>
        <w:ind w:left="2160" w:hanging="360"/>
      </w:pPr>
      <w:rPr>
        <w:rFonts w:ascii="Calibri" w:hAnsi="Calibri" w:hint="default"/>
      </w:rPr>
    </w:lvl>
    <w:lvl w:ilvl="3" w:tplc="3DC4D542" w:tentative="1">
      <w:start w:val="1"/>
      <w:numFmt w:val="bullet"/>
      <w:lvlText w:val="-"/>
      <w:lvlJc w:val="left"/>
      <w:pPr>
        <w:tabs>
          <w:tab w:val="num" w:pos="2880"/>
        </w:tabs>
        <w:ind w:left="2880" w:hanging="360"/>
      </w:pPr>
      <w:rPr>
        <w:rFonts w:ascii="Calibri" w:hAnsi="Calibri" w:hint="default"/>
      </w:rPr>
    </w:lvl>
    <w:lvl w:ilvl="4" w:tplc="D35288F8" w:tentative="1">
      <w:start w:val="1"/>
      <w:numFmt w:val="bullet"/>
      <w:lvlText w:val="-"/>
      <w:lvlJc w:val="left"/>
      <w:pPr>
        <w:tabs>
          <w:tab w:val="num" w:pos="3600"/>
        </w:tabs>
        <w:ind w:left="3600" w:hanging="360"/>
      </w:pPr>
      <w:rPr>
        <w:rFonts w:ascii="Calibri" w:hAnsi="Calibri" w:hint="default"/>
      </w:rPr>
    </w:lvl>
    <w:lvl w:ilvl="5" w:tplc="17EE8C08" w:tentative="1">
      <w:start w:val="1"/>
      <w:numFmt w:val="bullet"/>
      <w:lvlText w:val="-"/>
      <w:lvlJc w:val="left"/>
      <w:pPr>
        <w:tabs>
          <w:tab w:val="num" w:pos="4320"/>
        </w:tabs>
        <w:ind w:left="4320" w:hanging="360"/>
      </w:pPr>
      <w:rPr>
        <w:rFonts w:ascii="Calibri" w:hAnsi="Calibri" w:hint="default"/>
      </w:rPr>
    </w:lvl>
    <w:lvl w:ilvl="6" w:tplc="81F4D2EC" w:tentative="1">
      <w:start w:val="1"/>
      <w:numFmt w:val="bullet"/>
      <w:lvlText w:val="-"/>
      <w:lvlJc w:val="left"/>
      <w:pPr>
        <w:tabs>
          <w:tab w:val="num" w:pos="5040"/>
        </w:tabs>
        <w:ind w:left="5040" w:hanging="360"/>
      </w:pPr>
      <w:rPr>
        <w:rFonts w:ascii="Calibri" w:hAnsi="Calibri" w:hint="default"/>
      </w:rPr>
    </w:lvl>
    <w:lvl w:ilvl="7" w:tplc="427C0D1A" w:tentative="1">
      <w:start w:val="1"/>
      <w:numFmt w:val="bullet"/>
      <w:lvlText w:val="-"/>
      <w:lvlJc w:val="left"/>
      <w:pPr>
        <w:tabs>
          <w:tab w:val="num" w:pos="5760"/>
        </w:tabs>
        <w:ind w:left="5760" w:hanging="360"/>
      </w:pPr>
      <w:rPr>
        <w:rFonts w:ascii="Calibri" w:hAnsi="Calibri" w:hint="default"/>
      </w:rPr>
    </w:lvl>
    <w:lvl w:ilvl="8" w:tplc="20FE3AD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28B55E8"/>
    <w:multiLevelType w:val="hybridMultilevel"/>
    <w:tmpl w:val="FC1A1978"/>
    <w:lvl w:ilvl="0" w:tplc="85EAD982">
      <w:start w:val="1"/>
      <w:numFmt w:val="bullet"/>
      <w:lvlText w:val="-"/>
      <w:lvlJc w:val="left"/>
      <w:pPr>
        <w:tabs>
          <w:tab w:val="num" w:pos="720"/>
        </w:tabs>
        <w:ind w:left="720" w:hanging="360"/>
      </w:pPr>
      <w:rPr>
        <w:rFonts w:ascii="Calibri" w:hAnsi="Calibri" w:hint="default"/>
      </w:rPr>
    </w:lvl>
    <w:lvl w:ilvl="1" w:tplc="F0C43B30" w:tentative="1">
      <w:start w:val="1"/>
      <w:numFmt w:val="bullet"/>
      <w:lvlText w:val="-"/>
      <w:lvlJc w:val="left"/>
      <w:pPr>
        <w:tabs>
          <w:tab w:val="num" w:pos="1440"/>
        </w:tabs>
        <w:ind w:left="1440" w:hanging="360"/>
      </w:pPr>
      <w:rPr>
        <w:rFonts w:ascii="Calibri" w:hAnsi="Calibri" w:hint="default"/>
      </w:rPr>
    </w:lvl>
    <w:lvl w:ilvl="2" w:tplc="1028532A" w:tentative="1">
      <w:start w:val="1"/>
      <w:numFmt w:val="bullet"/>
      <w:lvlText w:val="-"/>
      <w:lvlJc w:val="left"/>
      <w:pPr>
        <w:tabs>
          <w:tab w:val="num" w:pos="2160"/>
        </w:tabs>
        <w:ind w:left="2160" w:hanging="360"/>
      </w:pPr>
      <w:rPr>
        <w:rFonts w:ascii="Calibri" w:hAnsi="Calibri" w:hint="default"/>
      </w:rPr>
    </w:lvl>
    <w:lvl w:ilvl="3" w:tplc="C590D824" w:tentative="1">
      <w:start w:val="1"/>
      <w:numFmt w:val="bullet"/>
      <w:lvlText w:val="-"/>
      <w:lvlJc w:val="left"/>
      <w:pPr>
        <w:tabs>
          <w:tab w:val="num" w:pos="2880"/>
        </w:tabs>
        <w:ind w:left="2880" w:hanging="360"/>
      </w:pPr>
      <w:rPr>
        <w:rFonts w:ascii="Calibri" w:hAnsi="Calibri" w:hint="default"/>
      </w:rPr>
    </w:lvl>
    <w:lvl w:ilvl="4" w:tplc="890E3FFC" w:tentative="1">
      <w:start w:val="1"/>
      <w:numFmt w:val="bullet"/>
      <w:lvlText w:val="-"/>
      <w:lvlJc w:val="left"/>
      <w:pPr>
        <w:tabs>
          <w:tab w:val="num" w:pos="3600"/>
        </w:tabs>
        <w:ind w:left="3600" w:hanging="360"/>
      </w:pPr>
      <w:rPr>
        <w:rFonts w:ascii="Calibri" w:hAnsi="Calibri" w:hint="default"/>
      </w:rPr>
    </w:lvl>
    <w:lvl w:ilvl="5" w:tplc="2E026714" w:tentative="1">
      <w:start w:val="1"/>
      <w:numFmt w:val="bullet"/>
      <w:lvlText w:val="-"/>
      <w:lvlJc w:val="left"/>
      <w:pPr>
        <w:tabs>
          <w:tab w:val="num" w:pos="4320"/>
        </w:tabs>
        <w:ind w:left="4320" w:hanging="360"/>
      </w:pPr>
      <w:rPr>
        <w:rFonts w:ascii="Calibri" w:hAnsi="Calibri" w:hint="default"/>
      </w:rPr>
    </w:lvl>
    <w:lvl w:ilvl="6" w:tplc="C1848C32" w:tentative="1">
      <w:start w:val="1"/>
      <w:numFmt w:val="bullet"/>
      <w:lvlText w:val="-"/>
      <w:lvlJc w:val="left"/>
      <w:pPr>
        <w:tabs>
          <w:tab w:val="num" w:pos="5040"/>
        </w:tabs>
        <w:ind w:left="5040" w:hanging="360"/>
      </w:pPr>
      <w:rPr>
        <w:rFonts w:ascii="Calibri" w:hAnsi="Calibri" w:hint="default"/>
      </w:rPr>
    </w:lvl>
    <w:lvl w:ilvl="7" w:tplc="CD364394" w:tentative="1">
      <w:start w:val="1"/>
      <w:numFmt w:val="bullet"/>
      <w:lvlText w:val="-"/>
      <w:lvlJc w:val="left"/>
      <w:pPr>
        <w:tabs>
          <w:tab w:val="num" w:pos="5760"/>
        </w:tabs>
        <w:ind w:left="5760" w:hanging="360"/>
      </w:pPr>
      <w:rPr>
        <w:rFonts w:ascii="Calibri" w:hAnsi="Calibri" w:hint="default"/>
      </w:rPr>
    </w:lvl>
    <w:lvl w:ilvl="8" w:tplc="162035A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9706587"/>
    <w:multiLevelType w:val="hybridMultilevel"/>
    <w:tmpl w:val="96C45896"/>
    <w:lvl w:ilvl="0" w:tplc="F1CA65AC">
      <w:start w:val="1"/>
      <w:numFmt w:val="bullet"/>
      <w:lvlText w:val="-"/>
      <w:lvlJc w:val="left"/>
      <w:pPr>
        <w:tabs>
          <w:tab w:val="num" w:pos="720"/>
        </w:tabs>
        <w:ind w:left="720" w:hanging="360"/>
      </w:pPr>
      <w:rPr>
        <w:rFonts w:ascii="Calibri" w:hAnsi="Calibri" w:hint="default"/>
      </w:rPr>
    </w:lvl>
    <w:lvl w:ilvl="1" w:tplc="071277BA" w:tentative="1">
      <w:start w:val="1"/>
      <w:numFmt w:val="bullet"/>
      <w:lvlText w:val="-"/>
      <w:lvlJc w:val="left"/>
      <w:pPr>
        <w:tabs>
          <w:tab w:val="num" w:pos="1440"/>
        </w:tabs>
        <w:ind w:left="1440" w:hanging="360"/>
      </w:pPr>
      <w:rPr>
        <w:rFonts w:ascii="Calibri" w:hAnsi="Calibri" w:hint="default"/>
      </w:rPr>
    </w:lvl>
    <w:lvl w:ilvl="2" w:tplc="9B209344" w:tentative="1">
      <w:start w:val="1"/>
      <w:numFmt w:val="bullet"/>
      <w:lvlText w:val="-"/>
      <w:lvlJc w:val="left"/>
      <w:pPr>
        <w:tabs>
          <w:tab w:val="num" w:pos="2160"/>
        </w:tabs>
        <w:ind w:left="2160" w:hanging="360"/>
      </w:pPr>
      <w:rPr>
        <w:rFonts w:ascii="Calibri" w:hAnsi="Calibri" w:hint="default"/>
      </w:rPr>
    </w:lvl>
    <w:lvl w:ilvl="3" w:tplc="248A3096" w:tentative="1">
      <w:start w:val="1"/>
      <w:numFmt w:val="bullet"/>
      <w:lvlText w:val="-"/>
      <w:lvlJc w:val="left"/>
      <w:pPr>
        <w:tabs>
          <w:tab w:val="num" w:pos="2880"/>
        </w:tabs>
        <w:ind w:left="2880" w:hanging="360"/>
      </w:pPr>
      <w:rPr>
        <w:rFonts w:ascii="Calibri" w:hAnsi="Calibri" w:hint="default"/>
      </w:rPr>
    </w:lvl>
    <w:lvl w:ilvl="4" w:tplc="616E22DA" w:tentative="1">
      <w:start w:val="1"/>
      <w:numFmt w:val="bullet"/>
      <w:lvlText w:val="-"/>
      <w:lvlJc w:val="left"/>
      <w:pPr>
        <w:tabs>
          <w:tab w:val="num" w:pos="3600"/>
        </w:tabs>
        <w:ind w:left="3600" w:hanging="360"/>
      </w:pPr>
      <w:rPr>
        <w:rFonts w:ascii="Calibri" w:hAnsi="Calibri" w:hint="default"/>
      </w:rPr>
    </w:lvl>
    <w:lvl w:ilvl="5" w:tplc="6E227BC8" w:tentative="1">
      <w:start w:val="1"/>
      <w:numFmt w:val="bullet"/>
      <w:lvlText w:val="-"/>
      <w:lvlJc w:val="left"/>
      <w:pPr>
        <w:tabs>
          <w:tab w:val="num" w:pos="4320"/>
        </w:tabs>
        <w:ind w:left="4320" w:hanging="360"/>
      </w:pPr>
      <w:rPr>
        <w:rFonts w:ascii="Calibri" w:hAnsi="Calibri" w:hint="default"/>
      </w:rPr>
    </w:lvl>
    <w:lvl w:ilvl="6" w:tplc="42C4B31C" w:tentative="1">
      <w:start w:val="1"/>
      <w:numFmt w:val="bullet"/>
      <w:lvlText w:val="-"/>
      <w:lvlJc w:val="left"/>
      <w:pPr>
        <w:tabs>
          <w:tab w:val="num" w:pos="5040"/>
        </w:tabs>
        <w:ind w:left="5040" w:hanging="360"/>
      </w:pPr>
      <w:rPr>
        <w:rFonts w:ascii="Calibri" w:hAnsi="Calibri" w:hint="default"/>
      </w:rPr>
    </w:lvl>
    <w:lvl w:ilvl="7" w:tplc="C88EAB62" w:tentative="1">
      <w:start w:val="1"/>
      <w:numFmt w:val="bullet"/>
      <w:lvlText w:val="-"/>
      <w:lvlJc w:val="left"/>
      <w:pPr>
        <w:tabs>
          <w:tab w:val="num" w:pos="5760"/>
        </w:tabs>
        <w:ind w:left="5760" w:hanging="360"/>
      </w:pPr>
      <w:rPr>
        <w:rFonts w:ascii="Calibri" w:hAnsi="Calibri" w:hint="default"/>
      </w:rPr>
    </w:lvl>
    <w:lvl w:ilvl="8" w:tplc="7276B38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C4221C0"/>
    <w:multiLevelType w:val="hybridMultilevel"/>
    <w:tmpl w:val="EA28881A"/>
    <w:lvl w:ilvl="0" w:tplc="DF86C9AA">
      <w:start w:val="1"/>
      <w:numFmt w:val="lowerLetter"/>
      <w:lvlText w:val="%1)"/>
      <w:lvlJc w:val="left"/>
      <w:pPr>
        <w:tabs>
          <w:tab w:val="num" w:pos="720"/>
        </w:tabs>
        <w:ind w:left="720" w:hanging="360"/>
      </w:pPr>
    </w:lvl>
    <w:lvl w:ilvl="1" w:tplc="FC701290" w:tentative="1">
      <w:start w:val="1"/>
      <w:numFmt w:val="lowerLetter"/>
      <w:lvlText w:val="%2)"/>
      <w:lvlJc w:val="left"/>
      <w:pPr>
        <w:tabs>
          <w:tab w:val="num" w:pos="1440"/>
        </w:tabs>
        <w:ind w:left="1440" w:hanging="360"/>
      </w:pPr>
    </w:lvl>
    <w:lvl w:ilvl="2" w:tplc="A050C30A" w:tentative="1">
      <w:start w:val="1"/>
      <w:numFmt w:val="lowerLetter"/>
      <w:lvlText w:val="%3)"/>
      <w:lvlJc w:val="left"/>
      <w:pPr>
        <w:tabs>
          <w:tab w:val="num" w:pos="2160"/>
        </w:tabs>
        <w:ind w:left="2160" w:hanging="360"/>
      </w:pPr>
    </w:lvl>
    <w:lvl w:ilvl="3" w:tplc="03C4EA3A" w:tentative="1">
      <w:start w:val="1"/>
      <w:numFmt w:val="lowerLetter"/>
      <w:lvlText w:val="%4)"/>
      <w:lvlJc w:val="left"/>
      <w:pPr>
        <w:tabs>
          <w:tab w:val="num" w:pos="2880"/>
        </w:tabs>
        <w:ind w:left="2880" w:hanging="360"/>
      </w:pPr>
    </w:lvl>
    <w:lvl w:ilvl="4" w:tplc="45A09AEA" w:tentative="1">
      <w:start w:val="1"/>
      <w:numFmt w:val="lowerLetter"/>
      <w:lvlText w:val="%5)"/>
      <w:lvlJc w:val="left"/>
      <w:pPr>
        <w:tabs>
          <w:tab w:val="num" w:pos="3600"/>
        </w:tabs>
        <w:ind w:left="3600" w:hanging="360"/>
      </w:pPr>
    </w:lvl>
    <w:lvl w:ilvl="5" w:tplc="99805AE4" w:tentative="1">
      <w:start w:val="1"/>
      <w:numFmt w:val="lowerLetter"/>
      <w:lvlText w:val="%6)"/>
      <w:lvlJc w:val="left"/>
      <w:pPr>
        <w:tabs>
          <w:tab w:val="num" w:pos="4320"/>
        </w:tabs>
        <w:ind w:left="4320" w:hanging="360"/>
      </w:pPr>
    </w:lvl>
    <w:lvl w:ilvl="6" w:tplc="5D4485CA" w:tentative="1">
      <w:start w:val="1"/>
      <w:numFmt w:val="lowerLetter"/>
      <w:lvlText w:val="%7)"/>
      <w:lvlJc w:val="left"/>
      <w:pPr>
        <w:tabs>
          <w:tab w:val="num" w:pos="5040"/>
        </w:tabs>
        <w:ind w:left="5040" w:hanging="360"/>
      </w:pPr>
    </w:lvl>
    <w:lvl w:ilvl="7" w:tplc="3C585BA6" w:tentative="1">
      <w:start w:val="1"/>
      <w:numFmt w:val="lowerLetter"/>
      <w:lvlText w:val="%8)"/>
      <w:lvlJc w:val="left"/>
      <w:pPr>
        <w:tabs>
          <w:tab w:val="num" w:pos="5760"/>
        </w:tabs>
        <w:ind w:left="5760" w:hanging="360"/>
      </w:pPr>
    </w:lvl>
    <w:lvl w:ilvl="8" w:tplc="856AC620" w:tentative="1">
      <w:start w:val="1"/>
      <w:numFmt w:val="lowerLetter"/>
      <w:lvlText w:val="%9)"/>
      <w:lvlJc w:val="left"/>
      <w:pPr>
        <w:tabs>
          <w:tab w:val="num" w:pos="6480"/>
        </w:tabs>
        <w:ind w:left="6480" w:hanging="360"/>
      </w:pPr>
    </w:lvl>
  </w:abstractNum>
  <w:abstractNum w:abstractNumId="10" w15:restartNumberingAfterBreak="0">
    <w:nsid w:val="5E2A2ADA"/>
    <w:multiLevelType w:val="hybridMultilevel"/>
    <w:tmpl w:val="74B47DC6"/>
    <w:lvl w:ilvl="0" w:tplc="80548C14">
      <w:start w:val="1"/>
      <w:numFmt w:val="bullet"/>
      <w:lvlText w:val=""/>
      <w:lvlJc w:val="left"/>
      <w:pPr>
        <w:tabs>
          <w:tab w:val="num" w:pos="720"/>
        </w:tabs>
        <w:ind w:left="720" w:hanging="360"/>
      </w:pPr>
      <w:rPr>
        <w:rFonts w:ascii="Wingdings" w:hAnsi="Wingdings" w:hint="default"/>
      </w:rPr>
    </w:lvl>
    <w:lvl w:ilvl="1" w:tplc="3D1CC0BE" w:tentative="1">
      <w:start w:val="1"/>
      <w:numFmt w:val="bullet"/>
      <w:lvlText w:val=""/>
      <w:lvlJc w:val="left"/>
      <w:pPr>
        <w:tabs>
          <w:tab w:val="num" w:pos="1440"/>
        </w:tabs>
        <w:ind w:left="1440" w:hanging="360"/>
      </w:pPr>
      <w:rPr>
        <w:rFonts w:ascii="Wingdings" w:hAnsi="Wingdings" w:hint="default"/>
      </w:rPr>
    </w:lvl>
    <w:lvl w:ilvl="2" w:tplc="E7BA8718" w:tentative="1">
      <w:start w:val="1"/>
      <w:numFmt w:val="bullet"/>
      <w:lvlText w:val=""/>
      <w:lvlJc w:val="left"/>
      <w:pPr>
        <w:tabs>
          <w:tab w:val="num" w:pos="2160"/>
        </w:tabs>
        <w:ind w:left="2160" w:hanging="360"/>
      </w:pPr>
      <w:rPr>
        <w:rFonts w:ascii="Wingdings" w:hAnsi="Wingdings" w:hint="default"/>
      </w:rPr>
    </w:lvl>
    <w:lvl w:ilvl="3" w:tplc="2864105E" w:tentative="1">
      <w:start w:val="1"/>
      <w:numFmt w:val="bullet"/>
      <w:lvlText w:val=""/>
      <w:lvlJc w:val="left"/>
      <w:pPr>
        <w:tabs>
          <w:tab w:val="num" w:pos="2880"/>
        </w:tabs>
        <w:ind w:left="2880" w:hanging="360"/>
      </w:pPr>
      <w:rPr>
        <w:rFonts w:ascii="Wingdings" w:hAnsi="Wingdings" w:hint="default"/>
      </w:rPr>
    </w:lvl>
    <w:lvl w:ilvl="4" w:tplc="49E073D4" w:tentative="1">
      <w:start w:val="1"/>
      <w:numFmt w:val="bullet"/>
      <w:lvlText w:val=""/>
      <w:lvlJc w:val="left"/>
      <w:pPr>
        <w:tabs>
          <w:tab w:val="num" w:pos="3600"/>
        </w:tabs>
        <w:ind w:left="3600" w:hanging="360"/>
      </w:pPr>
      <w:rPr>
        <w:rFonts w:ascii="Wingdings" w:hAnsi="Wingdings" w:hint="default"/>
      </w:rPr>
    </w:lvl>
    <w:lvl w:ilvl="5" w:tplc="084E0D62" w:tentative="1">
      <w:start w:val="1"/>
      <w:numFmt w:val="bullet"/>
      <w:lvlText w:val=""/>
      <w:lvlJc w:val="left"/>
      <w:pPr>
        <w:tabs>
          <w:tab w:val="num" w:pos="4320"/>
        </w:tabs>
        <w:ind w:left="4320" w:hanging="360"/>
      </w:pPr>
      <w:rPr>
        <w:rFonts w:ascii="Wingdings" w:hAnsi="Wingdings" w:hint="default"/>
      </w:rPr>
    </w:lvl>
    <w:lvl w:ilvl="6" w:tplc="CD1A0F46" w:tentative="1">
      <w:start w:val="1"/>
      <w:numFmt w:val="bullet"/>
      <w:lvlText w:val=""/>
      <w:lvlJc w:val="left"/>
      <w:pPr>
        <w:tabs>
          <w:tab w:val="num" w:pos="5040"/>
        </w:tabs>
        <w:ind w:left="5040" w:hanging="360"/>
      </w:pPr>
      <w:rPr>
        <w:rFonts w:ascii="Wingdings" w:hAnsi="Wingdings" w:hint="default"/>
      </w:rPr>
    </w:lvl>
    <w:lvl w:ilvl="7" w:tplc="599C32FE" w:tentative="1">
      <w:start w:val="1"/>
      <w:numFmt w:val="bullet"/>
      <w:lvlText w:val=""/>
      <w:lvlJc w:val="left"/>
      <w:pPr>
        <w:tabs>
          <w:tab w:val="num" w:pos="5760"/>
        </w:tabs>
        <w:ind w:left="5760" w:hanging="360"/>
      </w:pPr>
      <w:rPr>
        <w:rFonts w:ascii="Wingdings" w:hAnsi="Wingdings" w:hint="default"/>
      </w:rPr>
    </w:lvl>
    <w:lvl w:ilvl="8" w:tplc="A6546F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C5314"/>
    <w:multiLevelType w:val="multilevel"/>
    <w:tmpl w:val="F20A0246"/>
    <w:lvl w:ilvl="0">
      <w:start w:val="1"/>
      <w:numFmt w:val="decimal"/>
      <w:lvlText w:val="%1."/>
      <w:lvlJc w:val="left"/>
      <w:pPr>
        <w:ind w:left="1150" w:hanging="360"/>
      </w:pPr>
      <w:rPr>
        <w:rFonts w:ascii="Calibri" w:eastAsia="Calibri" w:hAnsi="Calibri" w:cs="Calibri"/>
        <w:b/>
        <w:sz w:val="18"/>
        <w:szCs w:val="18"/>
      </w:rPr>
    </w:lvl>
    <w:lvl w:ilvl="1">
      <w:start w:val="1"/>
      <w:numFmt w:val="decimal"/>
      <w:lvlText w:val="%1.%2"/>
      <w:lvlJc w:val="left"/>
      <w:pPr>
        <w:ind w:left="1610" w:hanging="360"/>
      </w:pPr>
      <w:rPr>
        <w:b/>
      </w:rPr>
    </w:lvl>
    <w:lvl w:ilvl="2">
      <w:start w:val="1"/>
      <w:numFmt w:val="decimal"/>
      <w:lvlText w:val="%1.%2.%3"/>
      <w:lvlJc w:val="left"/>
      <w:pPr>
        <w:ind w:left="2070" w:hanging="360"/>
      </w:pPr>
    </w:lvl>
    <w:lvl w:ilvl="3">
      <w:start w:val="1"/>
      <w:numFmt w:val="decimal"/>
      <w:lvlText w:val="%1.%2.%3.%4"/>
      <w:lvlJc w:val="left"/>
      <w:pPr>
        <w:ind w:left="2890" w:hanging="720"/>
      </w:pPr>
    </w:lvl>
    <w:lvl w:ilvl="4">
      <w:start w:val="1"/>
      <w:numFmt w:val="decimal"/>
      <w:lvlText w:val="%1.%2.%3.%4.%5"/>
      <w:lvlJc w:val="left"/>
      <w:pPr>
        <w:ind w:left="3350" w:hanging="720"/>
      </w:pPr>
    </w:lvl>
    <w:lvl w:ilvl="5">
      <w:start w:val="1"/>
      <w:numFmt w:val="decimal"/>
      <w:lvlText w:val="%1.%2.%3.%4.%5.%6"/>
      <w:lvlJc w:val="left"/>
      <w:pPr>
        <w:ind w:left="3810" w:hanging="720"/>
      </w:pPr>
    </w:lvl>
    <w:lvl w:ilvl="6">
      <w:start w:val="1"/>
      <w:numFmt w:val="decimal"/>
      <w:lvlText w:val="%1.%2.%3.%4.%5.%6.%7"/>
      <w:lvlJc w:val="left"/>
      <w:pPr>
        <w:ind w:left="4630" w:hanging="1080"/>
      </w:pPr>
    </w:lvl>
    <w:lvl w:ilvl="7">
      <w:start w:val="1"/>
      <w:numFmt w:val="decimal"/>
      <w:lvlText w:val="%1.%2.%3.%4.%5.%6.%7.%8"/>
      <w:lvlJc w:val="left"/>
      <w:pPr>
        <w:ind w:left="5090" w:hanging="1080"/>
      </w:pPr>
    </w:lvl>
    <w:lvl w:ilvl="8">
      <w:start w:val="1"/>
      <w:numFmt w:val="decimal"/>
      <w:lvlText w:val="%1.%2.%3.%4.%5.%6.%7.%8.%9"/>
      <w:lvlJc w:val="left"/>
      <w:pPr>
        <w:ind w:left="5550" w:hanging="1080"/>
      </w:pPr>
    </w:lvl>
  </w:abstractNum>
  <w:abstractNum w:abstractNumId="12" w15:restartNumberingAfterBreak="0">
    <w:nsid w:val="5F476592"/>
    <w:multiLevelType w:val="hybridMultilevel"/>
    <w:tmpl w:val="BDE6B9BA"/>
    <w:lvl w:ilvl="0" w:tplc="86828926">
      <w:start w:val="1"/>
      <w:numFmt w:val="bullet"/>
      <w:lvlText w:val=""/>
      <w:lvlJc w:val="left"/>
      <w:pPr>
        <w:tabs>
          <w:tab w:val="num" w:pos="720"/>
        </w:tabs>
        <w:ind w:left="720" w:hanging="360"/>
      </w:pPr>
      <w:rPr>
        <w:rFonts w:ascii="Symbol" w:hAnsi="Symbol" w:hint="default"/>
      </w:rPr>
    </w:lvl>
    <w:lvl w:ilvl="1" w:tplc="FB721180" w:tentative="1">
      <w:start w:val="1"/>
      <w:numFmt w:val="bullet"/>
      <w:lvlText w:val=""/>
      <w:lvlJc w:val="left"/>
      <w:pPr>
        <w:tabs>
          <w:tab w:val="num" w:pos="1440"/>
        </w:tabs>
        <w:ind w:left="1440" w:hanging="360"/>
      </w:pPr>
      <w:rPr>
        <w:rFonts w:ascii="Symbol" w:hAnsi="Symbol" w:hint="default"/>
      </w:rPr>
    </w:lvl>
    <w:lvl w:ilvl="2" w:tplc="A7804242" w:tentative="1">
      <w:start w:val="1"/>
      <w:numFmt w:val="bullet"/>
      <w:lvlText w:val=""/>
      <w:lvlJc w:val="left"/>
      <w:pPr>
        <w:tabs>
          <w:tab w:val="num" w:pos="2160"/>
        </w:tabs>
        <w:ind w:left="2160" w:hanging="360"/>
      </w:pPr>
      <w:rPr>
        <w:rFonts w:ascii="Symbol" w:hAnsi="Symbol" w:hint="default"/>
      </w:rPr>
    </w:lvl>
    <w:lvl w:ilvl="3" w:tplc="3B14F19A" w:tentative="1">
      <w:start w:val="1"/>
      <w:numFmt w:val="bullet"/>
      <w:lvlText w:val=""/>
      <w:lvlJc w:val="left"/>
      <w:pPr>
        <w:tabs>
          <w:tab w:val="num" w:pos="2880"/>
        </w:tabs>
        <w:ind w:left="2880" w:hanging="360"/>
      </w:pPr>
      <w:rPr>
        <w:rFonts w:ascii="Symbol" w:hAnsi="Symbol" w:hint="default"/>
      </w:rPr>
    </w:lvl>
    <w:lvl w:ilvl="4" w:tplc="46CE98BA" w:tentative="1">
      <w:start w:val="1"/>
      <w:numFmt w:val="bullet"/>
      <w:lvlText w:val=""/>
      <w:lvlJc w:val="left"/>
      <w:pPr>
        <w:tabs>
          <w:tab w:val="num" w:pos="3600"/>
        </w:tabs>
        <w:ind w:left="3600" w:hanging="360"/>
      </w:pPr>
      <w:rPr>
        <w:rFonts w:ascii="Symbol" w:hAnsi="Symbol" w:hint="default"/>
      </w:rPr>
    </w:lvl>
    <w:lvl w:ilvl="5" w:tplc="AE523386" w:tentative="1">
      <w:start w:val="1"/>
      <w:numFmt w:val="bullet"/>
      <w:lvlText w:val=""/>
      <w:lvlJc w:val="left"/>
      <w:pPr>
        <w:tabs>
          <w:tab w:val="num" w:pos="4320"/>
        </w:tabs>
        <w:ind w:left="4320" w:hanging="360"/>
      </w:pPr>
      <w:rPr>
        <w:rFonts w:ascii="Symbol" w:hAnsi="Symbol" w:hint="default"/>
      </w:rPr>
    </w:lvl>
    <w:lvl w:ilvl="6" w:tplc="27FA0D18" w:tentative="1">
      <w:start w:val="1"/>
      <w:numFmt w:val="bullet"/>
      <w:lvlText w:val=""/>
      <w:lvlJc w:val="left"/>
      <w:pPr>
        <w:tabs>
          <w:tab w:val="num" w:pos="5040"/>
        </w:tabs>
        <w:ind w:left="5040" w:hanging="360"/>
      </w:pPr>
      <w:rPr>
        <w:rFonts w:ascii="Symbol" w:hAnsi="Symbol" w:hint="default"/>
      </w:rPr>
    </w:lvl>
    <w:lvl w:ilvl="7" w:tplc="CBBC9178" w:tentative="1">
      <w:start w:val="1"/>
      <w:numFmt w:val="bullet"/>
      <w:lvlText w:val=""/>
      <w:lvlJc w:val="left"/>
      <w:pPr>
        <w:tabs>
          <w:tab w:val="num" w:pos="5760"/>
        </w:tabs>
        <w:ind w:left="5760" w:hanging="360"/>
      </w:pPr>
      <w:rPr>
        <w:rFonts w:ascii="Symbol" w:hAnsi="Symbol" w:hint="default"/>
      </w:rPr>
    </w:lvl>
    <w:lvl w:ilvl="8" w:tplc="361C2C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C112660"/>
    <w:multiLevelType w:val="hybridMultilevel"/>
    <w:tmpl w:val="BA4430C4"/>
    <w:lvl w:ilvl="0" w:tplc="32EAC9E4">
      <w:start w:val="1"/>
      <w:numFmt w:val="bullet"/>
      <w:lvlText w:val=""/>
      <w:lvlJc w:val="left"/>
      <w:pPr>
        <w:tabs>
          <w:tab w:val="num" w:pos="720"/>
        </w:tabs>
        <w:ind w:left="720" w:hanging="360"/>
      </w:pPr>
      <w:rPr>
        <w:rFonts w:ascii="Wingdings" w:hAnsi="Wingdings" w:hint="default"/>
      </w:rPr>
    </w:lvl>
    <w:lvl w:ilvl="1" w:tplc="C6343112" w:tentative="1">
      <w:start w:val="1"/>
      <w:numFmt w:val="bullet"/>
      <w:lvlText w:val=""/>
      <w:lvlJc w:val="left"/>
      <w:pPr>
        <w:tabs>
          <w:tab w:val="num" w:pos="1440"/>
        </w:tabs>
        <w:ind w:left="1440" w:hanging="360"/>
      </w:pPr>
      <w:rPr>
        <w:rFonts w:ascii="Wingdings" w:hAnsi="Wingdings" w:hint="default"/>
      </w:rPr>
    </w:lvl>
    <w:lvl w:ilvl="2" w:tplc="D71624A6" w:tentative="1">
      <w:start w:val="1"/>
      <w:numFmt w:val="bullet"/>
      <w:lvlText w:val=""/>
      <w:lvlJc w:val="left"/>
      <w:pPr>
        <w:tabs>
          <w:tab w:val="num" w:pos="2160"/>
        </w:tabs>
        <w:ind w:left="2160" w:hanging="360"/>
      </w:pPr>
      <w:rPr>
        <w:rFonts w:ascii="Wingdings" w:hAnsi="Wingdings" w:hint="default"/>
      </w:rPr>
    </w:lvl>
    <w:lvl w:ilvl="3" w:tplc="7D105BEE" w:tentative="1">
      <w:start w:val="1"/>
      <w:numFmt w:val="bullet"/>
      <w:lvlText w:val=""/>
      <w:lvlJc w:val="left"/>
      <w:pPr>
        <w:tabs>
          <w:tab w:val="num" w:pos="2880"/>
        </w:tabs>
        <w:ind w:left="2880" w:hanging="360"/>
      </w:pPr>
      <w:rPr>
        <w:rFonts w:ascii="Wingdings" w:hAnsi="Wingdings" w:hint="default"/>
      </w:rPr>
    </w:lvl>
    <w:lvl w:ilvl="4" w:tplc="1F80F61E" w:tentative="1">
      <w:start w:val="1"/>
      <w:numFmt w:val="bullet"/>
      <w:lvlText w:val=""/>
      <w:lvlJc w:val="left"/>
      <w:pPr>
        <w:tabs>
          <w:tab w:val="num" w:pos="3600"/>
        </w:tabs>
        <w:ind w:left="3600" w:hanging="360"/>
      </w:pPr>
      <w:rPr>
        <w:rFonts w:ascii="Wingdings" w:hAnsi="Wingdings" w:hint="default"/>
      </w:rPr>
    </w:lvl>
    <w:lvl w:ilvl="5" w:tplc="A3EE88B0" w:tentative="1">
      <w:start w:val="1"/>
      <w:numFmt w:val="bullet"/>
      <w:lvlText w:val=""/>
      <w:lvlJc w:val="left"/>
      <w:pPr>
        <w:tabs>
          <w:tab w:val="num" w:pos="4320"/>
        </w:tabs>
        <w:ind w:left="4320" w:hanging="360"/>
      </w:pPr>
      <w:rPr>
        <w:rFonts w:ascii="Wingdings" w:hAnsi="Wingdings" w:hint="default"/>
      </w:rPr>
    </w:lvl>
    <w:lvl w:ilvl="6" w:tplc="2E4EF1F6" w:tentative="1">
      <w:start w:val="1"/>
      <w:numFmt w:val="bullet"/>
      <w:lvlText w:val=""/>
      <w:lvlJc w:val="left"/>
      <w:pPr>
        <w:tabs>
          <w:tab w:val="num" w:pos="5040"/>
        </w:tabs>
        <w:ind w:left="5040" w:hanging="360"/>
      </w:pPr>
      <w:rPr>
        <w:rFonts w:ascii="Wingdings" w:hAnsi="Wingdings" w:hint="default"/>
      </w:rPr>
    </w:lvl>
    <w:lvl w:ilvl="7" w:tplc="F5FE91A6" w:tentative="1">
      <w:start w:val="1"/>
      <w:numFmt w:val="bullet"/>
      <w:lvlText w:val=""/>
      <w:lvlJc w:val="left"/>
      <w:pPr>
        <w:tabs>
          <w:tab w:val="num" w:pos="5760"/>
        </w:tabs>
        <w:ind w:left="5760" w:hanging="360"/>
      </w:pPr>
      <w:rPr>
        <w:rFonts w:ascii="Wingdings" w:hAnsi="Wingdings" w:hint="default"/>
      </w:rPr>
    </w:lvl>
    <w:lvl w:ilvl="8" w:tplc="04546F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B0121"/>
    <w:multiLevelType w:val="hybridMultilevel"/>
    <w:tmpl w:val="10806A4E"/>
    <w:lvl w:ilvl="0" w:tplc="932A2804">
      <w:start w:val="1"/>
      <w:numFmt w:val="bullet"/>
      <w:lvlText w:val=""/>
      <w:lvlJc w:val="left"/>
      <w:pPr>
        <w:tabs>
          <w:tab w:val="num" w:pos="720"/>
        </w:tabs>
        <w:ind w:left="720" w:hanging="360"/>
      </w:pPr>
      <w:rPr>
        <w:rFonts w:ascii="Symbol" w:hAnsi="Symbol" w:hint="default"/>
      </w:rPr>
    </w:lvl>
    <w:lvl w:ilvl="1" w:tplc="93000112" w:tentative="1">
      <w:start w:val="1"/>
      <w:numFmt w:val="bullet"/>
      <w:lvlText w:val=""/>
      <w:lvlJc w:val="left"/>
      <w:pPr>
        <w:tabs>
          <w:tab w:val="num" w:pos="1440"/>
        </w:tabs>
        <w:ind w:left="1440" w:hanging="360"/>
      </w:pPr>
      <w:rPr>
        <w:rFonts w:ascii="Symbol" w:hAnsi="Symbol" w:hint="default"/>
      </w:rPr>
    </w:lvl>
    <w:lvl w:ilvl="2" w:tplc="506EEB06">
      <w:start w:val="1"/>
      <w:numFmt w:val="lowerLetter"/>
      <w:lvlText w:val="%3."/>
      <w:lvlJc w:val="left"/>
      <w:pPr>
        <w:tabs>
          <w:tab w:val="num" w:pos="2160"/>
        </w:tabs>
        <w:ind w:left="2160" w:hanging="360"/>
      </w:pPr>
    </w:lvl>
    <w:lvl w:ilvl="3" w:tplc="FEFC9052" w:tentative="1">
      <w:start w:val="1"/>
      <w:numFmt w:val="bullet"/>
      <w:lvlText w:val=""/>
      <w:lvlJc w:val="left"/>
      <w:pPr>
        <w:tabs>
          <w:tab w:val="num" w:pos="2880"/>
        </w:tabs>
        <w:ind w:left="2880" w:hanging="360"/>
      </w:pPr>
      <w:rPr>
        <w:rFonts w:ascii="Symbol" w:hAnsi="Symbol" w:hint="default"/>
      </w:rPr>
    </w:lvl>
    <w:lvl w:ilvl="4" w:tplc="02446230" w:tentative="1">
      <w:start w:val="1"/>
      <w:numFmt w:val="bullet"/>
      <w:lvlText w:val=""/>
      <w:lvlJc w:val="left"/>
      <w:pPr>
        <w:tabs>
          <w:tab w:val="num" w:pos="3600"/>
        </w:tabs>
        <w:ind w:left="3600" w:hanging="360"/>
      </w:pPr>
      <w:rPr>
        <w:rFonts w:ascii="Symbol" w:hAnsi="Symbol" w:hint="default"/>
      </w:rPr>
    </w:lvl>
    <w:lvl w:ilvl="5" w:tplc="2216E7AA" w:tentative="1">
      <w:start w:val="1"/>
      <w:numFmt w:val="bullet"/>
      <w:lvlText w:val=""/>
      <w:lvlJc w:val="left"/>
      <w:pPr>
        <w:tabs>
          <w:tab w:val="num" w:pos="4320"/>
        </w:tabs>
        <w:ind w:left="4320" w:hanging="360"/>
      </w:pPr>
      <w:rPr>
        <w:rFonts w:ascii="Symbol" w:hAnsi="Symbol" w:hint="default"/>
      </w:rPr>
    </w:lvl>
    <w:lvl w:ilvl="6" w:tplc="F326AACE" w:tentative="1">
      <w:start w:val="1"/>
      <w:numFmt w:val="bullet"/>
      <w:lvlText w:val=""/>
      <w:lvlJc w:val="left"/>
      <w:pPr>
        <w:tabs>
          <w:tab w:val="num" w:pos="5040"/>
        </w:tabs>
        <w:ind w:left="5040" w:hanging="360"/>
      </w:pPr>
      <w:rPr>
        <w:rFonts w:ascii="Symbol" w:hAnsi="Symbol" w:hint="default"/>
      </w:rPr>
    </w:lvl>
    <w:lvl w:ilvl="7" w:tplc="43880A2A" w:tentative="1">
      <w:start w:val="1"/>
      <w:numFmt w:val="bullet"/>
      <w:lvlText w:val=""/>
      <w:lvlJc w:val="left"/>
      <w:pPr>
        <w:tabs>
          <w:tab w:val="num" w:pos="5760"/>
        </w:tabs>
        <w:ind w:left="5760" w:hanging="360"/>
      </w:pPr>
      <w:rPr>
        <w:rFonts w:ascii="Symbol" w:hAnsi="Symbol" w:hint="default"/>
      </w:rPr>
    </w:lvl>
    <w:lvl w:ilvl="8" w:tplc="68D8A1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142341A"/>
    <w:multiLevelType w:val="hybridMultilevel"/>
    <w:tmpl w:val="0188FC94"/>
    <w:lvl w:ilvl="0" w:tplc="6EB0C056">
      <w:start w:val="1"/>
      <w:numFmt w:val="bullet"/>
      <w:lvlText w:val=""/>
      <w:lvlJc w:val="left"/>
      <w:pPr>
        <w:tabs>
          <w:tab w:val="num" w:pos="720"/>
        </w:tabs>
        <w:ind w:left="720" w:hanging="360"/>
      </w:pPr>
      <w:rPr>
        <w:rFonts w:ascii="Symbol" w:hAnsi="Symbol" w:hint="default"/>
      </w:rPr>
    </w:lvl>
    <w:lvl w:ilvl="1" w:tplc="44BAFA58" w:tentative="1">
      <w:start w:val="1"/>
      <w:numFmt w:val="bullet"/>
      <w:lvlText w:val=""/>
      <w:lvlJc w:val="left"/>
      <w:pPr>
        <w:tabs>
          <w:tab w:val="num" w:pos="1440"/>
        </w:tabs>
        <w:ind w:left="1440" w:hanging="360"/>
      </w:pPr>
      <w:rPr>
        <w:rFonts w:ascii="Symbol" w:hAnsi="Symbol" w:hint="default"/>
      </w:rPr>
    </w:lvl>
    <w:lvl w:ilvl="2" w:tplc="B1D6DBA2" w:tentative="1">
      <w:start w:val="1"/>
      <w:numFmt w:val="bullet"/>
      <w:lvlText w:val=""/>
      <w:lvlJc w:val="left"/>
      <w:pPr>
        <w:tabs>
          <w:tab w:val="num" w:pos="2160"/>
        </w:tabs>
        <w:ind w:left="2160" w:hanging="360"/>
      </w:pPr>
      <w:rPr>
        <w:rFonts w:ascii="Symbol" w:hAnsi="Symbol" w:hint="default"/>
      </w:rPr>
    </w:lvl>
    <w:lvl w:ilvl="3" w:tplc="6E60C13C" w:tentative="1">
      <w:start w:val="1"/>
      <w:numFmt w:val="bullet"/>
      <w:lvlText w:val=""/>
      <w:lvlJc w:val="left"/>
      <w:pPr>
        <w:tabs>
          <w:tab w:val="num" w:pos="2880"/>
        </w:tabs>
        <w:ind w:left="2880" w:hanging="360"/>
      </w:pPr>
      <w:rPr>
        <w:rFonts w:ascii="Symbol" w:hAnsi="Symbol" w:hint="default"/>
      </w:rPr>
    </w:lvl>
    <w:lvl w:ilvl="4" w:tplc="C568DC88" w:tentative="1">
      <w:start w:val="1"/>
      <w:numFmt w:val="bullet"/>
      <w:lvlText w:val=""/>
      <w:lvlJc w:val="left"/>
      <w:pPr>
        <w:tabs>
          <w:tab w:val="num" w:pos="3600"/>
        </w:tabs>
        <w:ind w:left="3600" w:hanging="360"/>
      </w:pPr>
      <w:rPr>
        <w:rFonts w:ascii="Symbol" w:hAnsi="Symbol" w:hint="default"/>
      </w:rPr>
    </w:lvl>
    <w:lvl w:ilvl="5" w:tplc="FE1AD9CC" w:tentative="1">
      <w:start w:val="1"/>
      <w:numFmt w:val="bullet"/>
      <w:lvlText w:val=""/>
      <w:lvlJc w:val="left"/>
      <w:pPr>
        <w:tabs>
          <w:tab w:val="num" w:pos="4320"/>
        </w:tabs>
        <w:ind w:left="4320" w:hanging="360"/>
      </w:pPr>
      <w:rPr>
        <w:rFonts w:ascii="Symbol" w:hAnsi="Symbol" w:hint="default"/>
      </w:rPr>
    </w:lvl>
    <w:lvl w:ilvl="6" w:tplc="E72E4D18" w:tentative="1">
      <w:start w:val="1"/>
      <w:numFmt w:val="bullet"/>
      <w:lvlText w:val=""/>
      <w:lvlJc w:val="left"/>
      <w:pPr>
        <w:tabs>
          <w:tab w:val="num" w:pos="5040"/>
        </w:tabs>
        <w:ind w:left="5040" w:hanging="360"/>
      </w:pPr>
      <w:rPr>
        <w:rFonts w:ascii="Symbol" w:hAnsi="Symbol" w:hint="default"/>
      </w:rPr>
    </w:lvl>
    <w:lvl w:ilvl="7" w:tplc="2A78B9B6" w:tentative="1">
      <w:start w:val="1"/>
      <w:numFmt w:val="bullet"/>
      <w:lvlText w:val=""/>
      <w:lvlJc w:val="left"/>
      <w:pPr>
        <w:tabs>
          <w:tab w:val="num" w:pos="5760"/>
        </w:tabs>
        <w:ind w:left="5760" w:hanging="360"/>
      </w:pPr>
      <w:rPr>
        <w:rFonts w:ascii="Symbol" w:hAnsi="Symbol" w:hint="default"/>
      </w:rPr>
    </w:lvl>
    <w:lvl w:ilvl="8" w:tplc="F5DEE1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A700070"/>
    <w:multiLevelType w:val="hybridMultilevel"/>
    <w:tmpl w:val="C854BF6A"/>
    <w:lvl w:ilvl="0" w:tplc="F242854A">
      <w:start w:val="1"/>
      <w:numFmt w:val="bullet"/>
      <w:lvlText w:val="•"/>
      <w:lvlJc w:val="left"/>
      <w:pPr>
        <w:tabs>
          <w:tab w:val="num" w:pos="720"/>
        </w:tabs>
        <w:ind w:left="720" w:hanging="360"/>
      </w:pPr>
      <w:rPr>
        <w:rFonts w:ascii="Arial" w:hAnsi="Arial" w:hint="default"/>
      </w:rPr>
    </w:lvl>
    <w:lvl w:ilvl="1" w:tplc="08A4D64A" w:tentative="1">
      <w:start w:val="1"/>
      <w:numFmt w:val="bullet"/>
      <w:lvlText w:val="•"/>
      <w:lvlJc w:val="left"/>
      <w:pPr>
        <w:tabs>
          <w:tab w:val="num" w:pos="1440"/>
        </w:tabs>
        <w:ind w:left="1440" w:hanging="360"/>
      </w:pPr>
      <w:rPr>
        <w:rFonts w:ascii="Arial" w:hAnsi="Arial" w:hint="default"/>
      </w:rPr>
    </w:lvl>
    <w:lvl w:ilvl="2" w:tplc="7E26DE78" w:tentative="1">
      <w:start w:val="1"/>
      <w:numFmt w:val="bullet"/>
      <w:lvlText w:val="•"/>
      <w:lvlJc w:val="left"/>
      <w:pPr>
        <w:tabs>
          <w:tab w:val="num" w:pos="2160"/>
        </w:tabs>
        <w:ind w:left="2160" w:hanging="360"/>
      </w:pPr>
      <w:rPr>
        <w:rFonts w:ascii="Arial" w:hAnsi="Arial" w:hint="default"/>
      </w:rPr>
    </w:lvl>
    <w:lvl w:ilvl="3" w:tplc="4114087A" w:tentative="1">
      <w:start w:val="1"/>
      <w:numFmt w:val="bullet"/>
      <w:lvlText w:val="•"/>
      <w:lvlJc w:val="left"/>
      <w:pPr>
        <w:tabs>
          <w:tab w:val="num" w:pos="2880"/>
        </w:tabs>
        <w:ind w:left="2880" w:hanging="360"/>
      </w:pPr>
      <w:rPr>
        <w:rFonts w:ascii="Arial" w:hAnsi="Arial" w:hint="default"/>
      </w:rPr>
    </w:lvl>
    <w:lvl w:ilvl="4" w:tplc="7EF4CB72" w:tentative="1">
      <w:start w:val="1"/>
      <w:numFmt w:val="bullet"/>
      <w:lvlText w:val="•"/>
      <w:lvlJc w:val="left"/>
      <w:pPr>
        <w:tabs>
          <w:tab w:val="num" w:pos="3600"/>
        </w:tabs>
        <w:ind w:left="3600" w:hanging="360"/>
      </w:pPr>
      <w:rPr>
        <w:rFonts w:ascii="Arial" w:hAnsi="Arial" w:hint="default"/>
      </w:rPr>
    </w:lvl>
    <w:lvl w:ilvl="5" w:tplc="66BA4634" w:tentative="1">
      <w:start w:val="1"/>
      <w:numFmt w:val="bullet"/>
      <w:lvlText w:val="•"/>
      <w:lvlJc w:val="left"/>
      <w:pPr>
        <w:tabs>
          <w:tab w:val="num" w:pos="4320"/>
        </w:tabs>
        <w:ind w:left="4320" w:hanging="360"/>
      </w:pPr>
      <w:rPr>
        <w:rFonts w:ascii="Arial" w:hAnsi="Arial" w:hint="default"/>
      </w:rPr>
    </w:lvl>
    <w:lvl w:ilvl="6" w:tplc="851CF032" w:tentative="1">
      <w:start w:val="1"/>
      <w:numFmt w:val="bullet"/>
      <w:lvlText w:val="•"/>
      <w:lvlJc w:val="left"/>
      <w:pPr>
        <w:tabs>
          <w:tab w:val="num" w:pos="5040"/>
        </w:tabs>
        <w:ind w:left="5040" w:hanging="360"/>
      </w:pPr>
      <w:rPr>
        <w:rFonts w:ascii="Arial" w:hAnsi="Arial" w:hint="default"/>
      </w:rPr>
    </w:lvl>
    <w:lvl w:ilvl="7" w:tplc="410E3B14" w:tentative="1">
      <w:start w:val="1"/>
      <w:numFmt w:val="bullet"/>
      <w:lvlText w:val="•"/>
      <w:lvlJc w:val="left"/>
      <w:pPr>
        <w:tabs>
          <w:tab w:val="num" w:pos="5760"/>
        </w:tabs>
        <w:ind w:left="5760" w:hanging="360"/>
      </w:pPr>
      <w:rPr>
        <w:rFonts w:ascii="Arial" w:hAnsi="Arial" w:hint="default"/>
      </w:rPr>
    </w:lvl>
    <w:lvl w:ilvl="8" w:tplc="F632927A" w:tentative="1">
      <w:start w:val="1"/>
      <w:numFmt w:val="bullet"/>
      <w:lvlText w:val="•"/>
      <w:lvlJc w:val="left"/>
      <w:pPr>
        <w:tabs>
          <w:tab w:val="num" w:pos="6480"/>
        </w:tabs>
        <w:ind w:left="6480" w:hanging="360"/>
      </w:pPr>
      <w:rPr>
        <w:rFonts w:ascii="Arial" w:hAnsi="Arial" w:hint="default"/>
      </w:rPr>
    </w:lvl>
  </w:abstractNum>
  <w:num w:numId="1" w16cid:durableId="1840542762">
    <w:abstractNumId w:val="11"/>
  </w:num>
  <w:num w:numId="2" w16cid:durableId="1507089966">
    <w:abstractNumId w:val="8"/>
  </w:num>
  <w:num w:numId="3" w16cid:durableId="1188065052">
    <w:abstractNumId w:val="15"/>
  </w:num>
  <w:num w:numId="4" w16cid:durableId="1479884877">
    <w:abstractNumId w:val="6"/>
  </w:num>
  <w:num w:numId="5" w16cid:durableId="77485206">
    <w:abstractNumId w:val="12"/>
  </w:num>
  <w:num w:numId="6" w16cid:durableId="1266231732">
    <w:abstractNumId w:val="7"/>
  </w:num>
  <w:num w:numId="7" w16cid:durableId="700672171">
    <w:abstractNumId w:val="14"/>
  </w:num>
  <w:num w:numId="8" w16cid:durableId="1639846482">
    <w:abstractNumId w:val="5"/>
  </w:num>
  <w:num w:numId="9" w16cid:durableId="148787697">
    <w:abstractNumId w:val="13"/>
  </w:num>
  <w:num w:numId="10" w16cid:durableId="1342858831">
    <w:abstractNumId w:val="10"/>
  </w:num>
  <w:num w:numId="11" w16cid:durableId="989864254">
    <w:abstractNumId w:val="4"/>
  </w:num>
  <w:num w:numId="12" w16cid:durableId="2006085143">
    <w:abstractNumId w:val="16"/>
  </w:num>
  <w:num w:numId="13" w16cid:durableId="1047217291">
    <w:abstractNumId w:val="3"/>
  </w:num>
  <w:num w:numId="14" w16cid:durableId="1274747188">
    <w:abstractNumId w:val="0"/>
  </w:num>
  <w:num w:numId="15" w16cid:durableId="880560134">
    <w:abstractNumId w:val="2"/>
  </w:num>
  <w:num w:numId="16" w16cid:durableId="1141850328">
    <w:abstractNumId w:val="9"/>
  </w:num>
  <w:num w:numId="17" w16cid:durableId="175401216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D5"/>
    <w:rsid w:val="00001499"/>
    <w:rsid w:val="000021AD"/>
    <w:rsid w:val="00002301"/>
    <w:rsid w:val="00002679"/>
    <w:rsid w:val="0000271B"/>
    <w:rsid w:val="000027DE"/>
    <w:rsid w:val="0000523F"/>
    <w:rsid w:val="00006046"/>
    <w:rsid w:val="00006149"/>
    <w:rsid w:val="00006A3B"/>
    <w:rsid w:val="00007AA2"/>
    <w:rsid w:val="000111EB"/>
    <w:rsid w:val="0001293E"/>
    <w:rsid w:val="00012FFB"/>
    <w:rsid w:val="000130CB"/>
    <w:rsid w:val="00013D2A"/>
    <w:rsid w:val="0001468C"/>
    <w:rsid w:val="00014D98"/>
    <w:rsid w:val="00014FF6"/>
    <w:rsid w:val="000150B6"/>
    <w:rsid w:val="00015147"/>
    <w:rsid w:val="00015175"/>
    <w:rsid w:val="000156E4"/>
    <w:rsid w:val="00015D96"/>
    <w:rsid w:val="00015E03"/>
    <w:rsid w:val="00016DCA"/>
    <w:rsid w:val="00017086"/>
    <w:rsid w:val="000176E2"/>
    <w:rsid w:val="00017D61"/>
    <w:rsid w:val="00020824"/>
    <w:rsid w:val="00020D39"/>
    <w:rsid w:val="00020DFF"/>
    <w:rsid w:val="00021085"/>
    <w:rsid w:val="00021425"/>
    <w:rsid w:val="00021AB4"/>
    <w:rsid w:val="0002372F"/>
    <w:rsid w:val="00023893"/>
    <w:rsid w:val="0002403B"/>
    <w:rsid w:val="00024C9D"/>
    <w:rsid w:val="00025807"/>
    <w:rsid w:val="00026589"/>
    <w:rsid w:val="00026AB8"/>
    <w:rsid w:val="00026ACA"/>
    <w:rsid w:val="00027D59"/>
    <w:rsid w:val="000305A7"/>
    <w:rsid w:val="0003087F"/>
    <w:rsid w:val="0003106B"/>
    <w:rsid w:val="000319E5"/>
    <w:rsid w:val="00031EFA"/>
    <w:rsid w:val="00031FFF"/>
    <w:rsid w:val="000323FF"/>
    <w:rsid w:val="00032CA7"/>
    <w:rsid w:val="00032F8B"/>
    <w:rsid w:val="00033583"/>
    <w:rsid w:val="00033D78"/>
    <w:rsid w:val="00034483"/>
    <w:rsid w:val="0003537D"/>
    <w:rsid w:val="00035682"/>
    <w:rsid w:val="000365E4"/>
    <w:rsid w:val="00036DF2"/>
    <w:rsid w:val="00040357"/>
    <w:rsid w:val="00040510"/>
    <w:rsid w:val="00040820"/>
    <w:rsid w:val="00040E62"/>
    <w:rsid w:val="00040E76"/>
    <w:rsid w:val="00040EEB"/>
    <w:rsid w:val="00042575"/>
    <w:rsid w:val="00042906"/>
    <w:rsid w:val="00042DAE"/>
    <w:rsid w:val="00043F38"/>
    <w:rsid w:val="00044611"/>
    <w:rsid w:val="00044A46"/>
    <w:rsid w:val="00045FBF"/>
    <w:rsid w:val="00046455"/>
    <w:rsid w:val="00047059"/>
    <w:rsid w:val="00047358"/>
    <w:rsid w:val="00050078"/>
    <w:rsid w:val="0005059B"/>
    <w:rsid w:val="00050799"/>
    <w:rsid w:val="00050A66"/>
    <w:rsid w:val="00050C0D"/>
    <w:rsid w:val="000515C8"/>
    <w:rsid w:val="000518E3"/>
    <w:rsid w:val="0005217D"/>
    <w:rsid w:val="000528D4"/>
    <w:rsid w:val="00053506"/>
    <w:rsid w:val="0005499D"/>
    <w:rsid w:val="00055B8D"/>
    <w:rsid w:val="00056A9F"/>
    <w:rsid w:val="00057548"/>
    <w:rsid w:val="00057CD5"/>
    <w:rsid w:val="00060543"/>
    <w:rsid w:val="00060EE7"/>
    <w:rsid w:val="00061286"/>
    <w:rsid w:val="0006177C"/>
    <w:rsid w:val="00062962"/>
    <w:rsid w:val="00062E9C"/>
    <w:rsid w:val="00063389"/>
    <w:rsid w:val="000634D3"/>
    <w:rsid w:val="0006356D"/>
    <w:rsid w:val="000635B7"/>
    <w:rsid w:val="000635CA"/>
    <w:rsid w:val="000636C6"/>
    <w:rsid w:val="00063F9B"/>
    <w:rsid w:val="00064B5A"/>
    <w:rsid w:val="00064E50"/>
    <w:rsid w:val="000656C1"/>
    <w:rsid w:val="00065C66"/>
    <w:rsid w:val="00065DF5"/>
    <w:rsid w:val="000672EC"/>
    <w:rsid w:val="0006760B"/>
    <w:rsid w:val="0006771E"/>
    <w:rsid w:val="000677EA"/>
    <w:rsid w:val="00070271"/>
    <w:rsid w:val="0007139F"/>
    <w:rsid w:val="0007148D"/>
    <w:rsid w:val="00071536"/>
    <w:rsid w:val="000728E9"/>
    <w:rsid w:val="00072AE3"/>
    <w:rsid w:val="00073279"/>
    <w:rsid w:val="00073F14"/>
    <w:rsid w:val="000740E1"/>
    <w:rsid w:val="00074482"/>
    <w:rsid w:val="00074ECF"/>
    <w:rsid w:val="000751CA"/>
    <w:rsid w:val="00075706"/>
    <w:rsid w:val="00076E02"/>
    <w:rsid w:val="00077B26"/>
    <w:rsid w:val="00080CE3"/>
    <w:rsid w:val="00082B7C"/>
    <w:rsid w:val="000849E1"/>
    <w:rsid w:val="00084BD5"/>
    <w:rsid w:val="00085300"/>
    <w:rsid w:val="000864F7"/>
    <w:rsid w:val="000869CB"/>
    <w:rsid w:val="00087CEB"/>
    <w:rsid w:val="00087FB4"/>
    <w:rsid w:val="000901E7"/>
    <w:rsid w:val="000902B5"/>
    <w:rsid w:val="0009045B"/>
    <w:rsid w:val="00090748"/>
    <w:rsid w:val="00091650"/>
    <w:rsid w:val="00091691"/>
    <w:rsid w:val="000919B3"/>
    <w:rsid w:val="000929DB"/>
    <w:rsid w:val="00093839"/>
    <w:rsid w:val="00093E0C"/>
    <w:rsid w:val="000941F2"/>
    <w:rsid w:val="0009465B"/>
    <w:rsid w:val="00094D52"/>
    <w:rsid w:val="000954C9"/>
    <w:rsid w:val="00095A7D"/>
    <w:rsid w:val="00095E6F"/>
    <w:rsid w:val="0009624D"/>
    <w:rsid w:val="00097D17"/>
    <w:rsid w:val="000A1114"/>
    <w:rsid w:val="000A1F27"/>
    <w:rsid w:val="000A2E1C"/>
    <w:rsid w:val="000A2E4F"/>
    <w:rsid w:val="000A3052"/>
    <w:rsid w:val="000A404F"/>
    <w:rsid w:val="000A45C4"/>
    <w:rsid w:val="000A4CD6"/>
    <w:rsid w:val="000A4CF4"/>
    <w:rsid w:val="000A563D"/>
    <w:rsid w:val="000A5954"/>
    <w:rsid w:val="000A6417"/>
    <w:rsid w:val="000A7F72"/>
    <w:rsid w:val="000B2149"/>
    <w:rsid w:val="000B22CF"/>
    <w:rsid w:val="000B28A4"/>
    <w:rsid w:val="000B2937"/>
    <w:rsid w:val="000B2A18"/>
    <w:rsid w:val="000B2DB3"/>
    <w:rsid w:val="000B2FD3"/>
    <w:rsid w:val="000B3974"/>
    <w:rsid w:val="000B433A"/>
    <w:rsid w:val="000B4D4B"/>
    <w:rsid w:val="000B4F9E"/>
    <w:rsid w:val="000B53B1"/>
    <w:rsid w:val="000B589D"/>
    <w:rsid w:val="000B656A"/>
    <w:rsid w:val="000B66FC"/>
    <w:rsid w:val="000B734B"/>
    <w:rsid w:val="000C0285"/>
    <w:rsid w:val="000C1312"/>
    <w:rsid w:val="000C1C7C"/>
    <w:rsid w:val="000C2963"/>
    <w:rsid w:val="000C2F5C"/>
    <w:rsid w:val="000C32E2"/>
    <w:rsid w:val="000C4146"/>
    <w:rsid w:val="000C4CFA"/>
    <w:rsid w:val="000C6409"/>
    <w:rsid w:val="000C73FB"/>
    <w:rsid w:val="000C7744"/>
    <w:rsid w:val="000D02AF"/>
    <w:rsid w:val="000D0325"/>
    <w:rsid w:val="000D05B7"/>
    <w:rsid w:val="000D09A8"/>
    <w:rsid w:val="000D0FC4"/>
    <w:rsid w:val="000D1B6C"/>
    <w:rsid w:val="000D1BC2"/>
    <w:rsid w:val="000D24DA"/>
    <w:rsid w:val="000D25D1"/>
    <w:rsid w:val="000D3789"/>
    <w:rsid w:val="000D3CA4"/>
    <w:rsid w:val="000D5046"/>
    <w:rsid w:val="000D5668"/>
    <w:rsid w:val="000D62CB"/>
    <w:rsid w:val="000D6D3A"/>
    <w:rsid w:val="000D7F4E"/>
    <w:rsid w:val="000E121A"/>
    <w:rsid w:val="000E1BE0"/>
    <w:rsid w:val="000E57A1"/>
    <w:rsid w:val="000E5E40"/>
    <w:rsid w:val="000E7C0F"/>
    <w:rsid w:val="000F12A8"/>
    <w:rsid w:val="000F1C82"/>
    <w:rsid w:val="000F1F16"/>
    <w:rsid w:val="000F32ED"/>
    <w:rsid w:val="000F3A16"/>
    <w:rsid w:val="000F4C16"/>
    <w:rsid w:val="000F5F52"/>
    <w:rsid w:val="000F6A9C"/>
    <w:rsid w:val="000F74DC"/>
    <w:rsid w:val="001006FA"/>
    <w:rsid w:val="001010EB"/>
    <w:rsid w:val="0010139E"/>
    <w:rsid w:val="00102781"/>
    <w:rsid w:val="00104CB2"/>
    <w:rsid w:val="00106CD1"/>
    <w:rsid w:val="00107A20"/>
    <w:rsid w:val="00107E24"/>
    <w:rsid w:val="001105AE"/>
    <w:rsid w:val="001125E4"/>
    <w:rsid w:val="001133BF"/>
    <w:rsid w:val="00113BDA"/>
    <w:rsid w:val="00113FCB"/>
    <w:rsid w:val="001142C4"/>
    <w:rsid w:val="00116105"/>
    <w:rsid w:val="001164F7"/>
    <w:rsid w:val="001165BE"/>
    <w:rsid w:val="00116934"/>
    <w:rsid w:val="00117206"/>
    <w:rsid w:val="00117341"/>
    <w:rsid w:val="00120DE6"/>
    <w:rsid w:val="001220BF"/>
    <w:rsid w:val="0012253D"/>
    <w:rsid w:val="00122A5A"/>
    <w:rsid w:val="0012364E"/>
    <w:rsid w:val="00123A56"/>
    <w:rsid w:val="00124136"/>
    <w:rsid w:val="00124B7F"/>
    <w:rsid w:val="00126726"/>
    <w:rsid w:val="00126A58"/>
    <w:rsid w:val="001303B7"/>
    <w:rsid w:val="00130700"/>
    <w:rsid w:val="00130B27"/>
    <w:rsid w:val="00130D3A"/>
    <w:rsid w:val="001310FE"/>
    <w:rsid w:val="00131EA6"/>
    <w:rsid w:val="00132959"/>
    <w:rsid w:val="0013404B"/>
    <w:rsid w:val="00134F31"/>
    <w:rsid w:val="001351D9"/>
    <w:rsid w:val="001354D5"/>
    <w:rsid w:val="0013606E"/>
    <w:rsid w:val="0013688B"/>
    <w:rsid w:val="001368DD"/>
    <w:rsid w:val="001376C6"/>
    <w:rsid w:val="00137987"/>
    <w:rsid w:val="00140C1E"/>
    <w:rsid w:val="00140FF4"/>
    <w:rsid w:val="00141896"/>
    <w:rsid w:val="00141A6F"/>
    <w:rsid w:val="00142133"/>
    <w:rsid w:val="0014264F"/>
    <w:rsid w:val="00142772"/>
    <w:rsid w:val="0014281B"/>
    <w:rsid w:val="00142DC0"/>
    <w:rsid w:val="001439C4"/>
    <w:rsid w:val="001440B0"/>
    <w:rsid w:val="00144540"/>
    <w:rsid w:val="001454D8"/>
    <w:rsid w:val="00145D4E"/>
    <w:rsid w:val="00146243"/>
    <w:rsid w:val="001462D5"/>
    <w:rsid w:val="00147121"/>
    <w:rsid w:val="0014735B"/>
    <w:rsid w:val="00147F46"/>
    <w:rsid w:val="001505B8"/>
    <w:rsid w:val="001506BD"/>
    <w:rsid w:val="001507E0"/>
    <w:rsid w:val="00150E39"/>
    <w:rsid w:val="001513C3"/>
    <w:rsid w:val="001518C3"/>
    <w:rsid w:val="00151AF3"/>
    <w:rsid w:val="001527A3"/>
    <w:rsid w:val="001529A4"/>
    <w:rsid w:val="001538D7"/>
    <w:rsid w:val="00154A44"/>
    <w:rsid w:val="0015522C"/>
    <w:rsid w:val="00155867"/>
    <w:rsid w:val="00155AD5"/>
    <w:rsid w:val="00155CD4"/>
    <w:rsid w:val="001561F0"/>
    <w:rsid w:val="0015661B"/>
    <w:rsid w:val="00160293"/>
    <w:rsid w:val="00160DBD"/>
    <w:rsid w:val="00162013"/>
    <w:rsid w:val="00162318"/>
    <w:rsid w:val="00162D9D"/>
    <w:rsid w:val="00162DEC"/>
    <w:rsid w:val="001636C4"/>
    <w:rsid w:val="00163DC9"/>
    <w:rsid w:val="001641A2"/>
    <w:rsid w:val="001645CB"/>
    <w:rsid w:val="0016463C"/>
    <w:rsid w:val="00164972"/>
    <w:rsid w:val="00165180"/>
    <w:rsid w:val="001651FB"/>
    <w:rsid w:val="00170167"/>
    <w:rsid w:val="00170497"/>
    <w:rsid w:val="001706FC"/>
    <w:rsid w:val="00171371"/>
    <w:rsid w:val="00171930"/>
    <w:rsid w:val="0017216F"/>
    <w:rsid w:val="00172CA8"/>
    <w:rsid w:val="00173683"/>
    <w:rsid w:val="001747C1"/>
    <w:rsid w:val="00174854"/>
    <w:rsid w:val="00174DBC"/>
    <w:rsid w:val="00176BF5"/>
    <w:rsid w:val="001775D3"/>
    <w:rsid w:val="00177929"/>
    <w:rsid w:val="00181BB9"/>
    <w:rsid w:val="00182C87"/>
    <w:rsid w:val="00182FA0"/>
    <w:rsid w:val="001845F7"/>
    <w:rsid w:val="00184A57"/>
    <w:rsid w:val="00185083"/>
    <w:rsid w:val="0018519B"/>
    <w:rsid w:val="0018686E"/>
    <w:rsid w:val="001901F3"/>
    <w:rsid w:val="00190BB8"/>
    <w:rsid w:val="00191044"/>
    <w:rsid w:val="001910D1"/>
    <w:rsid w:val="0019401B"/>
    <w:rsid w:val="00194746"/>
    <w:rsid w:val="00195044"/>
    <w:rsid w:val="00195CA5"/>
    <w:rsid w:val="00196405"/>
    <w:rsid w:val="001972EB"/>
    <w:rsid w:val="00197359"/>
    <w:rsid w:val="001A061A"/>
    <w:rsid w:val="001A0F32"/>
    <w:rsid w:val="001A1528"/>
    <w:rsid w:val="001A37D5"/>
    <w:rsid w:val="001A394D"/>
    <w:rsid w:val="001A42DD"/>
    <w:rsid w:val="001A48EE"/>
    <w:rsid w:val="001A4A96"/>
    <w:rsid w:val="001A4E8C"/>
    <w:rsid w:val="001A5698"/>
    <w:rsid w:val="001A6884"/>
    <w:rsid w:val="001A6D3F"/>
    <w:rsid w:val="001A7612"/>
    <w:rsid w:val="001B0DE3"/>
    <w:rsid w:val="001B0E94"/>
    <w:rsid w:val="001B16F7"/>
    <w:rsid w:val="001B1DE8"/>
    <w:rsid w:val="001B1E38"/>
    <w:rsid w:val="001B274A"/>
    <w:rsid w:val="001B2891"/>
    <w:rsid w:val="001B40AA"/>
    <w:rsid w:val="001B45C1"/>
    <w:rsid w:val="001B468A"/>
    <w:rsid w:val="001B4C56"/>
    <w:rsid w:val="001B4D52"/>
    <w:rsid w:val="001B5626"/>
    <w:rsid w:val="001B5D8B"/>
    <w:rsid w:val="001B7D68"/>
    <w:rsid w:val="001B7E17"/>
    <w:rsid w:val="001C03D9"/>
    <w:rsid w:val="001C04CF"/>
    <w:rsid w:val="001C07FF"/>
    <w:rsid w:val="001C0A7B"/>
    <w:rsid w:val="001C0FF9"/>
    <w:rsid w:val="001C1734"/>
    <w:rsid w:val="001C1980"/>
    <w:rsid w:val="001C1B50"/>
    <w:rsid w:val="001C2478"/>
    <w:rsid w:val="001C2640"/>
    <w:rsid w:val="001C39B5"/>
    <w:rsid w:val="001C3EAE"/>
    <w:rsid w:val="001C5D22"/>
    <w:rsid w:val="001C7885"/>
    <w:rsid w:val="001D0033"/>
    <w:rsid w:val="001D0569"/>
    <w:rsid w:val="001D0819"/>
    <w:rsid w:val="001D1498"/>
    <w:rsid w:val="001D17F7"/>
    <w:rsid w:val="001D2C04"/>
    <w:rsid w:val="001D328D"/>
    <w:rsid w:val="001D3791"/>
    <w:rsid w:val="001D3F5B"/>
    <w:rsid w:val="001D414E"/>
    <w:rsid w:val="001D4389"/>
    <w:rsid w:val="001D4B0A"/>
    <w:rsid w:val="001D4C2E"/>
    <w:rsid w:val="001D5F2F"/>
    <w:rsid w:val="001D6386"/>
    <w:rsid w:val="001D65D3"/>
    <w:rsid w:val="001D71A4"/>
    <w:rsid w:val="001D7B40"/>
    <w:rsid w:val="001E0933"/>
    <w:rsid w:val="001E13E6"/>
    <w:rsid w:val="001E231C"/>
    <w:rsid w:val="001E28B5"/>
    <w:rsid w:val="001E2B5C"/>
    <w:rsid w:val="001E2E95"/>
    <w:rsid w:val="001E3EC6"/>
    <w:rsid w:val="001E429A"/>
    <w:rsid w:val="001E59F5"/>
    <w:rsid w:val="001E5E3C"/>
    <w:rsid w:val="001E65BB"/>
    <w:rsid w:val="001E68ED"/>
    <w:rsid w:val="001E69FC"/>
    <w:rsid w:val="001E6ADA"/>
    <w:rsid w:val="001E76B1"/>
    <w:rsid w:val="001E788A"/>
    <w:rsid w:val="001F0ADF"/>
    <w:rsid w:val="001F107B"/>
    <w:rsid w:val="001F121C"/>
    <w:rsid w:val="001F2549"/>
    <w:rsid w:val="001F2989"/>
    <w:rsid w:val="001F42F1"/>
    <w:rsid w:val="001F4B38"/>
    <w:rsid w:val="001F7D47"/>
    <w:rsid w:val="00202055"/>
    <w:rsid w:val="00202785"/>
    <w:rsid w:val="002031AB"/>
    <w:rsid w:val="002040AC"/>
    <w:rsid w:val="0020455F"/>
    <w:rsid w:val="00204604"/>
    <w:rsid w:val="00204BC3"/>
    <w:rsid w:val="00204E5F"/>
    <w:rsid w:val="0020579D"/>
    <w:rsid w:val="00206F93"/>
    <w:rsid w:val="002076C7"/>
    <w:rsid w:val="0021077F"/>
    <w:rsid w:val="002115EF"/>
    <w:rsid w:val="00211AB5"/>
    <w:rsid w:val="00211D2E"/>
    <w:rsid w:val="0021243F"/>
    <w:rsid w:val="00212909"/>
    <w:rsid w:val="00212DD2"/>
    <w:rsid w:val="002157F3"/>
    <w:rsid w:val="002159FB"/>
    <w:rsid w:val="00217033"/>
    <w:rsid w:val="00220AEA"/>
    <w:rsid w:val="00220CF0"/>
    <w:rsid w:val="0022144C"/>
    <w:rsid w:val="00221A58"/>
    <w:rsid w:val="00221C32"/>
    <w:rsid w:val="002224C6"/>
    <w:rsid w:val="00222F12"/>
    <w:rsid w:val="00223238"/>
    <w:rsid w:val="002236EA"/>
    <w:rsid w:val="00223A9C"/>
    <w:rsid w:val="00223F68"/>
    <w:rsid w:val="00225018"/>
    <w:rsid w:val="00225486"/>
    <w:rsid w:val="00225BF5"/>
    <w:rsid w:val="002260F3"/>
    <w:rsid w:val="002268E4"/>
    <w:rsid w:val="00226E18"/>
    <w:rsid w:val="00227378"/>
    <w:rsid w:val="0022781B"/>
    <w:rsid w:val="0023081C"/>
    <w:rsid w:val="00230A5A"/>
    <w:rsid w:val="00230D1C"/>
    <w:rsid w:val="00230FB3"/>
    <w:rsid w:val="00231558"/>
    <w:rsid w:val="00231852"/>
    <w:rsid w:val="00231918"/>
    <w:rsid w:val="00232289"/>
    <w:rsid w:val="002327E1"/>
    <w:rsid w:val="00233210"/>
    <w:rsid w:val="002336A8"/>
    <w:rsid w:val="0023464B"/>
    <w:rsid w:val="00234AE0"/>
    <w:rsid w:val="00234C2F"/>
    <w:rsid w:val="00234EC3"/>
    <w:rsid w:val="00241791"/>
    <w:rsid w:val="00241E04"/>
    <w:rsid w:val="0024283E"/>
    <w:rsid w:val="00242E5F"/>
    <w:rsid w:val="002438EB"/>
    <w:rsid w:val="00244569"/>
    <w:rsid w:val="00244B05"/>
    <w:rsid w:val="002452FC"/>
    <w:rsid w:val="002454B3"/>
    <w:rsid w:val="0024727F"/>
    <w:rsid w:val="00247D38"/>
    <w:rsid w:val="0025222B"/>
    <w:rsid w:val="00252724"/>
    <w:rsid w:val="00252829"/>
    <w:rsid w:val="00252D8E"/>
    <w:rsid w:val="00252E02"/>
    <w:rsid w:val="002547AD"/>
    <w:rsid w:val="0025539C"/>
    <w:rsid w:val="002556A2"/>
    <w:rsid w:val="00255884"/>
    <w:rsid w:val="0025626F"/>
    <w:rsid w:val="00257F33"/>
    <w:rsid w:val="00260A26"/>
    <w:rsid w:val="00261CBD"/>
    <w:rsid w:val="002623C5"/>
    <w:rsid w:val="002645CF"/>
    <w:rsid w:val="00265336"/>
    <w:rsid w:val="00265880"/>
    <w:rsid w:val="00266149"/>
    <w:rsid w:val="002667D0"/>
    <w:rsid w:val="00270C3E"/>
    <w:rsid w:val="002716D8"/>
    <w:rsid w:val="00272739"/>
    <w:rsid w:val="00272877"/>
    <w:rsid w:val="00272C62"/>
    <w:rsid w:val="00272FC0"/>
    <w:rsid w:val="00273262"/>
    <w:rsid w:val="002733EA"/>
    <w:rsid w:val="00273D67"/>
    <w:rsid w:val="002753EC"/>
    <w:rsid w:val="00275400"/>
    <w:rsid w:val="00276FF5"/>
    <w:rsid w:val="002773F9"/>
    <w:rsid w:val="0028008A"/>
    <w:rsid w:val="00280F6F"/>
    <w:rsid w:val="002825D2"/>
    <w:rsid w:val="00282906"/>
    <w:rsid w:val="002840A7"/>
    <w:rsid w:val="002843C3"/>
    <w:rsid w:val="002850AA"/>
    <w:rsid w:val="00286588"/>
    <w:rsid w:val="002868CD"/>
    <w:rsid w:val="00286D8D"/>
    <w:rsid w:val="00287CB1"/>
    <w:rsid w:val="0029067D"/>
    <w:rsid w:val="00291087"/>
    <w:rsid w:val="002940EF"/>
    <w:rsid w:val="0029548C"/>
    <w:rsid w:val="00295904"/>
    <w:rsid w:val="00295D88"/>
    <w:rsid w:val="00297047"/>
    <w:rsid w:val="002A02C4"/>
    <w:rsid w:val="002A065D"/>
    <w:rsid w:val="002A0BBE"/>
    <w:rsid w:val="002A1A87"/>
    <w:rsid w:val="002A2AAE"/>
    <w:rsid w:val="002A2F8D"/>
    <w:rsid w:val="002A47D2"/>
    <w:rsid w:val="002A4DAC"/>
    <w:rsid w:val="002A4FA0"/>
    <w:rsid w:val="002A5698"/>
    <w:rsid w:val="002A7105"/>
    <w:rsid w:val="002A79F0"/>
    <w:rsid w:val="002A7FB3"/>
    <w:rsid w:val="002B1AA3"/>
    <w:rsid w:val="002B238C"/>
    <w:rsid w:val="002B29B9"/>
    <w:rsid w:val="002B2A43"/>
    <w:rsid w:val="002B2DB2"/>
    <w:rsid w:val="002B2F79"/>
    <w:rsid w:val="002B30E8"/>
    <w:rsid w:val="002B6425"/>
    <w:rsid w:val="002B7797"/>
    <w:rsid w:val="002B79DC"/>
    <w:rsid w:val="002C1314"/>
    <w:rsid w:val="002C1357"/>
    <w:rsid w:val="002C16C5"/>
    <w:rsid w:val="002C27B2"/>
    <w:rsid w:val="002C2EC9"/>
    <w:rsid w:val="002C3210"/>
    <w:rsid w:val="002C3221"/>
    <w:rsid w:val="002C347E"/>
    <w:rsid w:val="002C34C9"/>
    <w:rsid w:val="002C4C2C"/>
    <w:rsid w:val="002C528B"/>
    <w:rsid w:val="002C5FF1"/>
    <w:rsid w:val="002C6118"/>
    <w:rsid w:val="002C69FA"/>
    <w:rsid w:val="002C6BED"/>
    <w:rsid w:val="002C7767"/>
    <w:rsid w:val="002D0722"/>
    <w:rsid w:val="002D0B48"/>
    <w:rsid w:val="002D10DD"/>
    <w:rsid w:val="002D289F"/>
    <w:rsid w:val="002D296C"/>
    <w:rsid w:val="002D2B23"/>
    <w:rsid w:val="002D36E6"/>
    <w:rsid w:val="002D433F"/>
    <w:rsid w:val="002D5BD4"/>
    <w:rsid w:val="002D67AF"/>
    <w:rsid w:val="002D6CB0"/>
    <w:rsid w:val="002D6EC9"/>
    <w:rsid w:val="002D7B90"/>
    <w:rsid w:val="002D7CBB"/>
    <w:rsid w:val="002E1B4D"/>
    <w:rsid w:val="002E2C5E"/>
    <w:rsid w:val="002E2FA0"/>
    <w:rsid w:val="002E308E"/>
    <w:rsid w:val="002E3305"/>
    <w:rsid w:val="002E3B8B"/>
    <w:rsid w:val="002E5211"/>
    <w:rsid w:val="002E54FC"/>
    <w:rsid w:val="002E552E"/>
    <w:rsid w:val="002E5AFD"/>
    <w:rsid w:val="002E5B87"/>
    <w:rsid w:val="002E5D75"/>
    <w:rsid w:val="002E71CC"/>
    <w:rsid w:val="002E7505"/>
    <w:rsid w:val="002E7AF9"/>
    <w:rsid w:val="002F0146"/>
    <w:rsid w:val="002F0C33"/>
    <w:rsid w:val="002F1378"/>
    <w:rsid w:val="002F1BA3"/>
    <w:rsid w:val="002F323B"/>
    <w:rsid w:val="002F4691"/>
    <w:rsid w:val="002F47E5"/>
    <w:rsid w:val="002F4B62"/>
    <w:rsid w:val="002F4B70"/>
    <w:rsid w:val="002F569D"/>
    <w:rsid w:val="002F6B2A"/>
    <w:rsid w:val="002F7925"/>
    <w:rsid w:val="003006AD"/>
    <w:rsid w:val="0030196B"/>
    <w:rsid w:val="00301CDF"/>
    <w:rsid w:val="003026E7"/>
    <w:rsid w:val="0030397E"/>
    <w:rsid w:val="00303B2C"/>
    <w:rsid w:val="003042D6"/>
    <w:rsid w:val="00304E58"/>
    <w:rsid w:val="00304FA9"/>
    <w:rsid w:val="00305019"/>
    <w:rsid w:val="00305AE8"/>
    <w:rsid w:val="00306929"/>
    <w:rsid w:val="00307447"/>
    <w:rsid w:val="00307912"/>
    <w:rsid w:val="00307AA2"/>
    <w:rsid w:val="00307DD3"/>
    <w:rsid w:val="003104AA"/>
    <w:rsid w:val="003107F9"/>
    <w:rsid w:val="00311EB5"/>
    <w:rsid w:val="00311F88"/>
    <w:rsid w:val="00313D5B"/>
    <w:rsid w:val="00313E70"/>
    <w:rsid w:val="00315433"/>
    <w:rsid w:val="0031726F"/>
    <w:rsid w:val="00320951"/>
    <w:rsid w:val="00320A1B"/>
    <w:rsid w:val="00321CD4"/>
    <w:rsid w:val="00323DFB"/>
    <w:rsid w:val="00323F79"/>
    <w:rsid w:val="00325265"/>
    <w:rsid w:val="0032668E"/>
    <w:rsid w:val="00326CDB"/>
    <w:rsid w:val="0033087A"/>
    <w:rsid w:val="0033245B"/>
    <w:rsid w:val="00332EA1"/>
    <w:rsid w:val="00333393"/>
    <w:rsid w:val="003336AC"/>
    <w:rsid w:val="00333AD2"/>
    <w:rsid w:val="003349DB"/>
    <w:rsid w:val="00334C47"/>
    <w:rsid w:val="00334FBE"/>
    <w:rsid w:val="00335965"/>
    <w:rsid w:val="00335CDF"/>
    <w:rsid w:val="00336213"/>
    <w:rsid w:val="00337614"/>
    <w:rsid w:val="00337CD3"/>
    <w:rsid w:val="0034051C"/>
    <w:rsid w:val="00340A7D"/>
    <w:rsid w:val="00340E82"/>
    <w:rsid w:val="00341C96"/>
    <w:rsid w:val="00342426"/>
    <w:rsid w:val="0034252E"/>
    <w:rsid w:val="00342841"/>
    <w:rsid w:val="0034378D"/>
    <w:rsid w:val="00343D5F"/>
    <w:rsid w:val="00344285"/>
    <w:rsid w:val="00345143"/>
    <w:rsid w:val="00345453"/>
    <w:rsid w:val="00345B8A"/>
    <w:rsid w:val="003464F5"/>
    <w:rsid w:val="00346C88"/>
    <w:rsid w:val="00347DE0"/>
    <w:rsid w:val="003502A7"/>
    <w:rsid w:val="0035275E"/>
    <w:rsid w:val="0035279B"/>
    <w:rsid w:val="00353544"/>
    <w:rsid w:val="003538B7"/>
    <w:rsid w:val="00353A4C"/>
    <w:rsid w:val="003549FB"/>
    <w:rsid w:val="00354C03"/>
    <w:rsid w:val="00354DB8"/>
    <w:rsid w:val="00355132"/>
    <w:rsid w:val="00355200"/>
    <w:rsid w:val="003557E6"/>
    <w:rsid w:val="00355E9B"/>
    <w:rsid w:val="00357423"/>
    <w:rsid w:val="0035779E"/>
    <w:rsid w:val="00361D8A"/>
    <w:rsid w:val="00361F62"/>
    <w:rsid w:val="0036381E"/>
    <w:rsid w:val="003638B4"/>
    <w:rsid w:val="00365B43"/>
    <w:rsid w:val="00365E6B"/>
    <w:rsid w:val="003664BC"/>
    <w:rsid w:val="00366A29"/>
    <w:rsid w:val="00367A79"/>
    <w:rsid w:val="00367C71"/>
    <w:rsid w:val="003701C6"/>
    <w:rsid w:val="00370FCB"/>
    <w:rsid w:val="00371630"/>
    <w:rsid w:val="00372477"/>
    <w:rsid w:val="00373321"/>
    <w:rsid w:val="00374348"/>
    <w:rsid w:val="00374E7F"/>
    <w:rsid w:val="003757BC"/>
    <w:rsid w:val="00376617"/>
    <w:rsid w:val="00376FF2"/>
    <w:rsid w:val="0038075B"/>
    <w:rsid w:val="00381D92"/>
    <w:rsid w:val="00381E46"/>
    <w:rsid w:val="0038248B"/>
    <w:rsid w:val="00382D21"/>
    <w:rsid w:val="0038323E"/>
    <w:rsid w:val="0038338F"/>
    <w:rsid w:val="00383BE4"/>
    <w:rsid w:val="00383BED"/>
    <w:rsid w:val="00384A56"/>
    <w:rsid w:val="00386F97"/>
    <w:rsid w:val="0039006E"/>
    <w:rsid w:val="0039030A"/>
    <w:rsid w:val="00391496"/>
    <w:rsid w:val="003929DF"/>
    <w:rsid w:val="003930C6"/>
    <w:rsid w:val="00393A70"/>
    <w:rsid w:val="00393C14"/>
    <w:rsid w:val="00394602"/>
    <w:rsid w:val="003950CF"/>
    <w:rsid w:val="00395921"/>
    <w:rsid w:val="00395E93"/>
    <w:rsid w:val="0039601E"/>
    <w:rsid w:val="00397C9E"/>
    <w:rsid w:val="003A0936"/>
    <w:rsid w:val="003A17EB"/>
    <w:rsid w:val="003A1927"/>
    <w:rsid w:val="003A3BAF"/>
    <w:rsid w:val="003A3D24"/>
    <w:rsid w:val="003A5783"/>
    <w:rsid w:val="003A58E3"/>
    <w:rsid w:val="003A7369"/>
    <w:rsid w:val="003A7CA0"/>
    <w:rsid w:val="003B07E0"/>
    <w:rsid w:val="003B10D3"/>
    <w:rsid w:val="003B1260"/>
    <w:rsid w:val="003B139C"/>
    <w:rsid w:val="003B1494"/>
    <w:rsid w:val="003B1CB5"/>
    <w:rsid w:val="003B2243"/>
    <w:rsid w:val="003B26C3"/>
    <w:rsid w:val="003B29A5"/>
    <w:rsid w:val="003B2D4F"/>
    <w:rsid w:val="003B30C7"/>
    <w:rsid w:val="003B36DC"/>
    <w:rsid w:val="003B38F3"/>
    <w:rsid w:val="003B3AE5"/>
    <w:rsid w:val="003B43DD"/>
    <w:rsid w:val="003B44F6"/>
    <w:rsid w:val="003B4AB3"/>
    <w:rsid w:val="003B4B60"/>
    <w:rsid w:val="003B5B67"/>
    <w:rsid w:val="003B61D1"/>
    <w:rsid w:val="003B6FD8"/>
    <w:rsid w:val="003B77AB"/>
    <w:rsid w:val="003C0366"/>
    <w:rsid w:val="003C0AAA"/>
    <w:rsid w:val="003C31B7"/>
    <w:rsid w:val="003C32AA"/>
    <w:rsid w:val="003C392B"/>
    <w:rsid w:val="003C3E42"/>
    <w:rsid w:val="003C49C7"/>
    <w:rsid w:val="003C5188"/>
    <w:rsid w:val="003C53A1"/>
    <w:rsid w:val="003C5521"/>
    <w:rsid w:val="003C5F08"/>
    <w:rsid w:val="003C6654"/>
    <w:rsid w:val="003C717C"/>
    <w:rsid w:val="003C74CF"/>
    <w:rsid w:val="003C7AA0"/>
    <w:rsid w:val="003C7BE1"/>
    <w:rsid w:val="003D2A7A"/>
    <w:rsid w:val="003D2ABD"/>
    <w:rsid w:val="003D31C8"/>
    <w:rsid w:val="003D3AE3"/>
    <w:rsid w:val="003D498D"/>
    <w:rsid w:val="003D56AE"/>
    <w:rsid w:val="003D691F"/>
    <w:rsid w:val="003D6B77"/>
    <w:rsid w:val="003D6C2C"/>
    <w:rsid w:val="003D70E7"/>
    <w:rsid w:val="003D713E"/>
    <w:rsid w:val="003D730D"/>
    <w:rsid w:val="003D73E4"/>
    <w:rsid w:val="003E0135"/>
    <w:rsid w:val="003E07E4"/>
    <w:rsid w:val="003E0E29"/>
    <w:rsid w:val="003E12F5"/>
    <w:rsid w:val="003E181D"/>
    <w:rsid w:val="003E2F00"/>
    <w:rsid w:val="003E3559"/>
    <w:rsid w:val="003E4696"/>
    <w:rsid w:val="003E4E96"/>
    <w:rsid w:val="003E502D"/>
    <w:rsid w:val="003E5A99"/>
    <w:rsid w:val="003E5E3B"/>
    <w:rsid w:val="003E5E4B"/>
    <w:rsid w:val="003E5F76"/>
    <w:rsid w:val="003E6159"/>
    <w:rsid w:val="003E62B0"/>
    <w:rsid w:val="003E6AB5"/>
    <w:rsid w:val="003E7F3C"/>
    <w:rsid w:val="003F035B"/>
    <w:rsid w:val="003F0378"/>
    <w:rsid w:val="003F0C8B"/>
    <w:rsid w:val="003F2558"/>
    <w:rsid w:val="003F2DE0"/>
    <w:rsid w:val="003F2F70"/>
    <w:rsid w:val="003F67C7"/>
    <w:rsid w:val="003F6855"/>
    <w:rsid w:val="003F79F8"/>
    <w:rsid w:val="00400213"/>
    <w:rsid w:val="0040147B"/>
    <w:rsid w:val="004014E7"/>
    <w:rsid w:val="00401E3A"/>
    <w:rsid w:val="00402133"/>
    <w:rsid w:val="0040226E"/>
    <w:rsid w:val="00402286"/>
    <w:rsid w:val="0040234D"/>
    <w:rsid w:val="00406470"/>
    <w:rsid w:val="00406583"/>
    <w:rsid w:val="00406D6E"/>
    <w:rsid w:val="00407569"/>
    <w:rsid w:val="00407C05"/>
    <w:rsid w:val="00407CF9"/>
    <w:rsid w:val="00407E60"/>
    <w:rsid w:val="00410390"/>
    <w:rsid w:val="004103DD"/>
    <w:rsid w:val="00410B94"/>
    <w:rsid w:val="00411464"/>
    <w:rsid w:val="00414A08"/>
    <w:rsid w:val="004166F4"/>
    <w:rsid w:val="00416D03"/>
    <w:rsid w:val="004174FC"/>
    <w:rsid w:val="00417C4E"/>
    <w:rsid w:val="00420C37"/>
    <w:rsid w:val="00421447"/>
    <w:rsid w:val="00421C77"/>
    <w:rsid w:val="0042326A"/>
    <w:rsid w:val="00424798"/>
    <w:rsid w:val="00425D1B"/>
    <w:rsid w:val="00426143"/>
    <w:rsid w:val="00426663"/>
    <w:rsid w:val="0042722C"/>
    <w:rsid w:val="004307A6"/>
    <w:rsid w:val="00430DA3"/>
    <w:rsid w:val="00431120"/>
    <w:rsid w:val="00432A77"/>
    <w:rsid w:val="004344DD"/>
    <w:rsid w:val="0043455A"/>
    <w:rsid w:val="00434A1E"/>
    <w:rsid w:val="004357EB"/>
    <w:rsid w:val="00436469"/>
    <w:rsid w:val="00437B11"/>
    <w:rsid w:val="00437D38"/>
    <w:rsid w:val="0044065A"/>
    <w:rsid w:val="004407DE"/>
    <w:rsid w:val="004409BA"/>
    <w:rsid w:val="00440CFD"/>
    <w:rsid w:val="004418A3"/>
    <w:rsid w:val="00441F25"/>
    <w:rsid w:val="0044350D"/>
    <w:rsid w:val="00445F29"/>
    <w:rsid w:val="004462D3"/>
    <w:rsid w:val="004467CE"/>
    <w:rsid w:val="004522D3"/>
    <w:rsid w:val="004526DA"/>
    <w:rsid w:val="00452BFF"/>
    <w:rsid w:val="004541FC"/>
    <w:rsid w:val="004548FF"/>
    <w:rsid w:val="00454EA9"/>
    <w:rsid w:val="00455122"/>
    <w:rsid w:val="00455618"/>
    <w:rsid w:val="00455C53"/>
    <w:rsid w:val="00455E03"/>
    <w:rsid w:val="00456278"/>
    <w:rsid w:val="004576B5"/>
    <w:rsid w:val="00460174"/>
    <w:rsid w:val="004619B3"/>
    <w:rsid w:val="004619C3"/>
    <w:rsid w:val="00461A9D"/>
    <w:rsid w:val="004630E1"/>
    <w:rsid w:val="00464544"/>
    <w:rsid w:val="00464F60"/>
    <w:rsid w:val="004660B9"/>
    <w:rsid w:val="0047029F"/>
    <w:rsid w:val="00471815"/>
    <w:rsid w:val="0047421E"/>
    <w:rsid w:val="004747C1"/>
    <w:rsid w:val="00474A73"/>
    <w:rsid w:val="00474AEB"/>
    <w:rsid w:val="00474BEA"/>
    <w:rsid w:val="00475255"/>
    <w:rsid w:val="004771EE"/>
    <w:rsid w:val="004801F2"/>
    <w:rsid w:val="00480F4C"/>
    <w:rsid w:val="004817BB"/>
    <w:rsid w:val="004821E9"/>
    <w:rsid w:val="004824A9"/>
    <w:rsid w:val="004826FA"/>
    <w:rsid w:val="004834EC"/>
    <w:rsid w:val="00483B4D"/>
    <w:rsid w:val="004844F2"/>
    <w:rsid w:val="00485286"/>
    <w:rsid w:val="004852A7"/>
    <w:rsid w:val="00486588"/>
    <w:rsid w:val="00486717"/>
    <w:rsid w:val="00486C7E"/>
    <w:rsid w:val="00487A97"/>
    <w:rsid w:val="00487AB5"/>
    <w:rsid w:val="00490355"/>
    <w:rsid w:val="00490647"/>
    <w:rsid w:val="00490DBB"/>
    <w:rsid w:val="00490DBC"/>
    <w:rsid w:val="00491198"/>
    <w:rsid w:val="0049141D"/>
    <w:rsid w:val="0049198C"/>
    <w:rsid w:val="0049488E"/>
    <w:rsid w:val="004961F5"/>
    <w:rsid w:val="00496BE2"/>
    <w:rsid w:val="00497FA0"/>
    <w:rsid w:val="004A0155"/>
    <w:rsid w:val="004A13C3"/>
    <w:rsid w:val="004A2158"/>
    <w:rsid w:val="004A267C"/>
    <w:rsid w:val="004A33E6"/>
    <w:rsid w:val="004A348C"/>
    <w:rsid w:val="004A3654"/>
    <w:rsid w:val="004A5675"/>
    <w:rsid w:val="004A572E"/>
    <w:rsid w:val="004A727E"/>
    <w:rsid w:val="004A733B"/>
    <w:rsid w:val="004A7367"/>
    <w:rsid w:val="004B0359"/>
    <w:rsid w:val="004B0366"/>
    <w:rsid w:val="004B17FB"/>
    <w:rsid w:val="004B1C04"/>
    <w:rsid w:val="004B2510"/>
    <w:rsid w:val="004B44BF"/>
    <w:rsid w:val="004B4BE4"/>
    <w:rsid w:val="004B5EAD"/>
    <w:rsid w:val="004B63FF"/>
    <w:rsid w:val="004B6AF0"/>
    <w:rsid w:val="004B6C48"/>
    <w:rsid w:val="004B719D"/>
    <w:rsid w:val="004B77B1"/>
    <w:rsid w:val="004C0856"/>
    <w:rsid w:val="004C0AF8"/>
    <w:rsid w:val="004C0C6C"/>
    <w:rsid w:val="004C0CC7"/>
    <w:rsid w:val="004C1D54"/>
    <w:rsid w:val="004C452D"/>
    <w:rsid w:val="004C4710"/>
    <w:rsid w:val="004C5C54"/>
    <w:rsid w:val="004C686B"/>
    <w:rsid w:val="004C7F36"/>
    <w:rsid w:val="004D1A31"/>
    <w:rsid w:val="004D2FF9"/>
    <w:rsid w:val="004D3386"/>
    <w:rsid w:val="004D3CFD"/>
    <w:rsid w:val="004D5A38"/>
    <w:rsid w:val="004D5B4D"/>
    <w:rsid w:val="004D6382"/>
    <w:rsid w:val="004D799D"/>
    <w:rsid w:val="004E034F"/>
    <w:rsid w:val="004E1ECE"/>
    <w:rsid w:val="004E2205"/>
    <w:rsid w:val="004E2873"/>
    <w:rsid w:val="004E2F8E"/>
    <w:rsid w:val="004E3334"/>
    <w:rsid w:val="004E3402"/>
    <w:rsid w:val="004E40B9"/>
    <w:rsid w:val="004E4393"/>
    <w:rsid w:val="004E4B66"/>
    <w:rsid w:val="004E4DF0"/>
    <w:rsid w:val="004E57DE"/>
    <w:rsid w:val="004E5914"/>
    <w:rsid w:val="004E6CAD"/>
    <w:rsid w:val="004E7693"/>
    <w:rsid w:val="004F02EF"/>
    <w:rsid w:val="004F0310"/>
    <w:rsid w:val="004F0470"/>
    <w:rsid w:val="004F0656"/>
    <w:rsid w:val="004F0DD1"/>
    <w:rsid w:val="004F21A9"/>
    <w:rsid w:val="004F2538"/>
    <w:rsid w:val="004F2AEE"/>
    <w:rsid w:val="004F32F4"/>
    <w:rsid w:val="004F3763"/>
    <w:rsid w:val="004F3E20"/>
    <w:rsid w:val="004F50F8"/>
    <w:rsid w:val="004F6591"/>
    <w:rsid w:val="004F6DF3"/>
    <w:rsid w:val="004F7C58"/>
    <w:rsid w:val="004F7CCF"/>
    <w:rsid w:val="005006C8"/>
    <w:rsid w:val="0050158C"/>
    <w:rsid w:val="00501DA4"/>
    <w:rsid w:val="00502A9C"/>
    <w:rsid w:val="0050319F"/>
    <w:rsid w:val="00504D87"/>
    <w:rsid w:val="0050711A"/>
    <w:rsid w:val="00507125"/>
    <w:rsid w:val="005072FA"/>
    <w:rsid w:val="00507A46"/>
    <w:rsid w:val="005104A1"/>
    <w:rsid w:val="00511104"/>
    <w:rsid w:val="00514317"/>
    <w:rsid w:val="005150A4"/>
    <w:rsid w:val="00515921"/>
    <w:rsid w:val="00515B63"/>
    <w:rsid w:val="005163E4"/>
    <w:rsid w:val="00516E7B"/>
    <w:rsid w:val="0051776D"/>
    <w:rsid w:val="00517B82"/>
    <w:rsid w:val="00517CA6"/>
    <w:rsid w:val="00517DDA"/>
    <w:rsid w:val="00517EFF"/>
    <w:rsid w:val="00520BD3"/>
    <w:rsid w:val="00523669"/>
    <w:rsid w:val="005247F6"/>
    <w:rsid w:val="00524823"/>
    <w:rsid w:val="00525EA7"/>
    <w:rsid w:val="00526FE0"/>
    <w:rsid w:val="00527471"/>
    <w:rsid w:val="00527BF2"/>
    <w:rsid w:val="00527DF0"/>
    <w:rsid w:val="00531520"/>
    <w:rsid w:val="0053170E"/>
    <w:rsid w:val="0053345A"/>
    <w:rsid w:val="00534277"/>
    <w:rsid w:val="0053690F"/>
    <w:rsid w:val="0053769A"/>
    <w:rsid w:val="005376BA"/>
    <w:rsid w:val="00537C2F"/>
    <w:rsid w:val="00537EAA"/>
    <w:rsid w:val="00541491"/>
    <w:rsid w:val="00541808"/>
    <w:rsid w:val="005422DD"/>
    <w:rsid w:val="00543199"/>
    <w:rsid w:val="00543340"/>
    <w:rsid w:val="00544B82"/>
    <w:rsid w:val="00544BAB"/>
    <w:rsid w:val="00544FC7"/>
    <w:rsid w:val="00545A86"/>
    <w:rsid w:val="00545E20"/>
    <w:rsid w:val="00545FA6"/>
    <w:rsid w:val="0054637F"/>
    <w:rsid w:val="00546844"/>
    <w:rsid w:val="00546958"/>
    <w:rsid w:val="00546D81"/>
    <w:rsid w:val="00546ED2"/>
    <w:rsid w:val="00547BE0"/>
    <w:rsid w:val="0055071F"/>
    <w:rsid w:val="005511B7"/>
    <w:rsid w:val="00552448"/>
    <w:rsid w:val="0055388E"/>
    <w:rsid w:val="00554A60"/>
    <w:rsid w:val="00555244"/>
    <w:rsid w:val="005574FA"/>
    <w:rsid w:val="00557D1A"/>
    <w:rsid w:val="00560D4A"/>
    <w:rsid w:val="00561BAF"/>
    <w:rsid w:val="00562583"/>
    <w:rsid w:val="00563860"/>
    <w:rsid w:val="00563DF1"/>
    <w:rsid w:val="005640B0"/>
    <w:rsid w:val="00564544"/>
    <w:rsid w:val="005648EE"/>
    <w:rsid w:val="00564B99"/>
    <w:rsid w:val="00564E04"/>
    <w:rsid w:val="00564E37"/>
    <w:rsid w:val="00565385"/>
    <w:rsid w:val="005659D5"/>
    <w:rsid w:val="005669A7"/>
    <w:rsid w:val="00567635"/>
    <w:rsid w:val="00567EA7"/>
    <w:rsid w:val="00570388"/>
    <w:rsid w:val="005704F8"/>
    <w:rsid w:val="005705EE"/>
    <w:rsid w:val="005717F9"/>
    <w:rsid w:val="00573467"/>
    <w:rsid w:val="00573537"/>
    <w:rsid w:val="00573F81"/>
    <w:rsid w:val="005743B8"/>
    <w:rsid w:val="00574543"/>
    <w:rsid w:val="00575077"/>
    <w:rsid w:val="0057572B"/>
    <w:rsid w:val="0057584C"/>
    <w:rsid w:val="00576048"/>
    <w:rsid w:val="0057621E"/>
    <w:rsid w:val="00576721"/>
    <w:rsid w:val="0057748D"/>
    <w:rsid w:val="005776FA"/>
    <w:rsid w:val="00577C33"/>
    <w:rsid w:val="00577C5A"/>
    <w:rsid w:val="005801D9"/>
    <w:rsid w:val="005804B9"/>
    <w:rsid w:val="00580549"/>
    <w:rsid w:val="005815C2"/>
    <w:rsid w:val="00581644"/>
    <w:rsid w:val="00583A35"/>
    <w:rsid w:val="0058458A"/>
    <w:rsid w:val="00585149"/>
    <w:rsid w:val="00585EF1"/>
    <w:rsid w:val="00587609"/>
    <w:rsid w:val="00587CF1"/>
    <w:rsid w:val="00590341"/>
    <w:rsid w:val="00590F09"/>
    <w:rsid w:val="0059107B"/>
    <w:rsid w:val="0059133E"/>
    <w:rsid w:val="005918FF"/>
    <w:rsid w:val="005922F7"/>
    <w:rsid w:val="0059271A"/>
    <w:rsid w:val="005928E1"/>
    <w:rsid w:val="0059372B"/>
    <w:rsid w:val="00593F2B"/>
    <w:rsid w:val="00594599"/>
    <w:rsid w:val="005945DE"/>
    <w:rsid w:val="00594F14"/>
    <w:rsid w:val="005952E8"/>
    <w:rsid w:val="005957B7"/>
    <w:rsid w:val="00596055"/>
    <w:rsid w:val="0059658E"/>
    <w:rsid w:val="00597495"/>
    <w:rsid w:val="00597A8F"/>
    <w:rsid w:val="005A0537"/>
    <w:rsid w:val="005A0BD1"/>
    <w:rsid w:val="005A1BFC"/>
    <w:rsid w:val="005A1EB6"/>
    <w:rsid w:val="005A3367"/>
    <w:rsid w:val="005A3E0E"/>
    <w:rsid w:val="005A51A1"/>
    <w:rsid w:val="005A5479"/>
    <w:rsid w:val="005A7379"/>
    <w:rsid w:val="005A7EFF"/>
    <w:rsid w:val="005B0A7A"/>
    <w:rsid w:val="005B124E"/>
    <w:rsid w:val="005B1265"/>
    <w:rsid w:val="005B275D"/>
    <w:rsid w:val="005B2CD3"/>
    <w:rsid w:val="005B307E"/>
    <w:rsid w:val="005B4069"/>
    <w:rsid w:val="005B46AD"/>
    <w:rsid w:val="005B5836"/>
    <w:rsid w:val="005B6CC8"/>
    <w:rsid w:val="005B74D1"/>
    <w:rsid w:val="005C0BCB"/>
    <w:rsid w:val="005C13D5"/>
    <w:rsid w:val="005C1481"/>
    <w:rsid w:val="005C14B8"/>
    <w:rsid w:val="005C1A12"/>
    <w:rsid w:val="005C1D44"/>
    <w:rsid w:val="005C210F"/>
    <w:rsid w:val="005C276A"/>
    <w:rsid w:val="005C2C8B"/>
    <w:rsid w:val="005C34F8"/>
    <w:rsid w:val="005C3B61"/>
    <w:rsid w:val="005C49C6"/>
    <w:rsid w:val="005C55B9"/>
    <w:rsid w:val="005C663B"/>
    <w:rsid w:val="005C687A"/>
    <w:rsid w:val="005C6D11"/>
    <w:rsid w:val="005C6F17"/>
    <w:rsid w:val="005C7F26"/>
    <w:rsid w:val="005D157C"/>
    <w:rsid w:val="005D5421"/>
    <w:rsid w:val="005D55C4"/>
    <w:rsid w:val="005D5737"/>
    <w:rsid w:val="005D589A"/>
    <w:rsid w:val="005D5956"/>
    <w:rsid w:val="005D5E06"/>
    <w:rsid w:val="005D6E5B"/>
    <w:rsid w:val="005D707C"/>
    <w:rsid w:val="005D7A45"/>
    <w:rsid w:val="005D7B4C"/>
    <w:rsid w:val="005E0100"/>
    <w:rsid w:val="005E0928"/>
    <w:rsid w:val="005E0C34"/>
    <w:rsid w:val="005E166C"/>
    <w:rsid w:val="005E1D34"/>
    <w:rsid w:val="005E2DA8"/>
    <w:rsid w:val="005E36B0"/>
    <w:rsid w:val="005E41B5"/>
    <w:rsid w:val="005E5401"/>
    <w:rsid w:val="005E76BE"/>
    <w:rsid w:val="005F1E19"/>
    <w:rsid w:val="005F30DD"/>
    <w:rsid w:val="005F5A26"/>
    <w:rsid w:val="005F6256"/>
    <w:rsid w:val="005F6C62"/>
    <w:rsid w:val="005F797F"/>
    <w:rsid w:val="005F7DC3"/>
    <w:rsid w:val="005F7E35"/>
    <w:rsid w:val="006011EF"/>
    <w:rsid w:val="00601972"/>
    <w:rsid w:val="00601CC1"/>
    <w:rsid w:val="00601DFA"/>
    <w:rsid w:val="00601E0F"/>
    <w:rsid w:val="00602031"/>
    <w:rsid w:val="006035CF"/>
    <w:rsid w:val="006035FA"/>
    <w:rsid w:val="00605BAD"/>
    <w:rsid w:val="00606729"/>
    <w:rsid w:val="0060772F"/>
    <w:rsid w:val="006078B5"/>
    <w:rsid w:val="00607A0C"/>
    <w:rsid w:val="00607FBF"/>
    <w:rsid w:val="00610043"/>
    <w:rsid w:val="0061066D"/>
    <w:rsid w:val="006116F4"/>
    <w:rsid w:val="00612003"/>
    <w:rsid w:val="00612435"/>
    <w:rsid w:val="00612A02"/>
    <w:rsid w:val="0061440D"/>
    <w:rsid w:val="0061553A"/>
    <w:rsid w:val="006164B0"/>
    <w:rsid w:val="00616FD1"/>
    <w:rsid w:val="0061760B"/>
    <w:rsid w:val="006178FD"/>
    <w:rsid w:val="006225A8"/>
    <w:rsid w:val="00622A14"/>
    <w:rsid w:val="00624780"/>
    <w:rsid w:val="00625111"/>
    <w:rsid w:val="0062715E"/>
    <w:rsid w:val="00627A0E"/>
    <w:rsid w:val="00627B7D"/>
    <w:rsid w:val="0063003D"/>
    <w:rsid w:val="00630FF0"/>
    <w:rsid w:val="0063198C"/>
    <w:rsid w:val="00631A3C"/>
    <w:rsid w:val="00633F68"/>
    <w:rsid w:val="006341CB"/>
    <w:rsid w:val="00634B5B"/>
    <w:rsid w:val="00636203"/>
    <w:rsid w:val="00636680"/>
    <w:rsid w:val="00636DE5"/>
    <w:rsid w:val="00637874"/>
    <w:rsid w:val="00640FB8"/>
    <w:rsid w:val="0064216F"/>
    <w:rsid w:val="0064286D"/>
    <w:rsid w:val="00642EF3"/>
    <w:rsid w:val="0064305A"/>
    <w:rsid w:val="006433C1"/>
    <w:rsid w:val="00644260"/>
    <w:rsid w:val="00645407"/>
    <w:rsid w:val="00645562"/>
    <w:rsid w:val="0064620E"/>
    <w:rsid w:val="006476A7"/>
    <w:rsid w:val="00647A87"/>
    <w:rsid w:val="0065020C"/>
    <w:rsid w:val="006512FD"/>
    <w:rsid w:val="00653D16"/>
    <w:rsid w:val="00654410"/>
    <w:rsid w:val="00654D57"/>
    <w:rsid w:val="00657B03"/>
    <w:rsid w:val="00657E3F"/>
    <w:rsid w:val="00660138"/>
    <w:rsid w:val="00660428"/>
    <w:rsid w:val="0066053B"/>
    <w:rsid w:val="006607BE"/>
    <w:rsid w:val="00661F6D"/>
    <w:rsid w:val="006621FF"/>
    <w:rsid w:val="006623DB"/>
    <w:rsid w:val="006627F7"/>
    <w:rsid w:val="00663C18"/>
    <w:rsid w:val="0066551A"/>
    <w:rsid w:val="0066566A"/>
    <w:rsid w:val="006667BC"/>
    <w:rsid w:val="006671F5"/>
    <w:rsid w:val="00667693"/>
    <w:rsid w:val="0067045C"/>
    <w:rsid w:val="00670B19"/>
    <w:rsid w:val="00670B80"/>
    <w:rsid w:val="00671440"/>
    <w:rsid w:val="0067299A"/>
    <w:rsid w:val="00672B4B"/>
    <w:rsid w:val="006731DE"/>
    <w:rsid w:val="006738CB"/>
    <w:rsid w:val="006745F2"/>
    <w:rsid w:val="00675123"/>
    <w:rsid w:val="00675CCB"/>
    <w:rsid w:val="0067709C"/>
    <w:rsid w:val="006771DC"/>
    <w:rsid w:val="00677299"/>
    <w:rsid w:val="00677656"/>
    <w:rsid w:val="0068015E"/>
    <w:rsid w:val="0068017B"/>
    <w:rsid w:val="00680A96"/>
    <w:rsid w:val="00681901"/>
    <w:rsid w:val="00681CFA"/>
    <w:rsid w:val="0068285E"/>
    <w:rsid w:val="006838B9"/>
    <w:rsid w:val="00683C4A"/>
    <w:rsid w:val="0068417A"/>
    <w:rsid w:val="0068422E"/>
    <w:rsid w:val="00684784"/>
    <w:rsid w:val="0068485C"/>
    <w:rsid w:val="006860B4"/>
    <w:rsid w:val="0068701D"/>
    <w:rsid w:val="006870EF"/>
    <w:rsid w:val="006873B9"/>
    <w:rsid w:val="00690256"/>
    <w:rsid w:val="00691E30"/>
    <w:rsid w:val="00692380"/>
    <w:rsid w:val="0069350A"/>
    <w:rsid w:val="00693ADD"/>
    <w:rsid w:val="00693E02"/>
    <w:rsid w:val="006940E5"/>
    <w:rsid w:val="0069505B"/>
    <w:rsid w:val="0069524F"/>
    <w:rsid w:val="00695BAB"/>
    <w:rsid w:val="00696455"/>
    <w:rsid w:val="006968B8"/>
    <w:rsid w:val="00697787"/>
    <w:rsid w:val="006A0007"/>
    <w:rsid w:val="006A099B"/>
    <w:rsid w:val="006A120B"/>
    <w:rsid w:val="006A2C8A"/>
    <w:rsid w:val="006A37D5"/>
    <w:rsid w:val="006A382A"/>
    <w:rsid w:val="006A5326"/>
    <w:rsid w:val="006A6054"/>
    <w:rsid w:val="006A66C6"/>
    <w:rsid w:val="006A7233"/>
    <w:rsid w:val="006A7633"/>
    <w:rsid w:val="006B126F"/>
    <w:rsid w:val="006B14D2"/>
    <w:rsid w:val="006B1FBC"/>
    <w:rsid w:val="006B2019"/>
    <w:rsid w:val="006B3837"/>
    <w:rsid w:val="006B4A90"/>
    <w:rsid w:val="006B5542"/>
    <w:rsid w:val="006B7084"/>
    <w:rsid w:val="006B7318"/>
    <w:rsid w:val="006B73F8"/>
    <w:rsid w:val="006B7903"/>
    <w:rsid w:val="006C045F"/>
    <w:rsid w:val="006C157E"/>
    <w:rsid w:val="006C2424"/>
    <w:rsid w:val="006C2EBD"/>
    <w:rsid w:val="006C2F2A"/>
    <w:rsid w:val="006C2FCD"/>
    <w:rsid w:val="006C36F2"/>
    <w:rsid w:val="006C4EFC"/>
    <w:rsid w:val="006C5975"/>
    <w:rsid w:val="006C671E"/>
    <w:rsid w:val="006C7F3D"/>
    <w:rsid w:val="006D1466"/>
    <w:rsid w:val="006D2619"/>
    <w:rsid w:val="006D36F3"/>
    <w:rsid w:val="006D3C5C"/>
    <w:rsid w:val="006D3D86"/>
    <w:rsid w:val="006D3E65"/>
    <w:rsid w:val="006D416D"/>
    <w:rsid w:val="006D4360"/>
    <w:rsid w:val="006D4980"/>
    <w:rsid w:val="006D49E3"/>
    <w:rsid w:val="006D535E"/>
    <w:rsid w:val="006D5CE9"/>
    <w:rsid w:val="006D6046"/>
    <w:rsid w:val="006D6141"/>
    <w:rsid w:val="006D662A"/>
    <w:rsid w:val="006D6F43"/>
    <w:rsid w:val="006D703D"/>
    <w:rsid w:val="006D748F"/>
    <w:rsid w:val="006D7C50"/>
    <w:rsid w:val="006D7DDF"/>
    <w:rsid w:val="006D7E45"/>
    <w:rsid w:val="006D7E49"/>
    <w:rsid w:val="006E035E"/>
    <w:rsid w:val="006E03AF"/>
    <w:rsid w:val="006E1624"/>
    <w:rsid w:val="006E24B9"/>
    <w:rsid w:val="006E329E"/>
    <w:rsid w:val="006E4154"/>
    <w:rsid w:val="006E5725"/>
    <w:rsid w:val="006E5EC3"/>
    <w:rsid w:val="006E6EC4"/>
    <w:rsid w:val="006F01D8"/>
    <w:rsid w:val="006F06CD"/>
    <w:rsid w:val="006F13DD"/>
    <w:rsid w:val="006F1ECE"/>
    <w:rsid w:val="006F3C78"/>
    <w:rsid w:val="006F3ED5"/>
    <w:rsid w:val="006F4D3D"/>
    <w:rsid w:val="006F5B1C"/>
    <w:rsid w:val="006F6221"/>
    <w:rsid w:val="006F65C5"/>
    <w:rsid w:val="006F65D8"/>
    <w:rsid w:val="006F7239"/>
    <w:rsid w:val="0070060B"/>
    <w:rsid w:val="007006F2"/>
    <w:rsid w:val="0070224A"/>
    <w:rsid w:val="007022B5"/>
    <w:rsid w:val="007041DB"/>
    <w:rsid w:val="0070484A"/>
    <w:rsid w:val="00704EEF"/>
    <w:rsid w:val="0070566C"/>
    <w:rsid w:val="00705919"/>
    <w:rsid w:val="0070642C"/>
    <w:rsid w:val="0070660D"/>
    <w:rsid w:val="00707364"/>
    <w:rsid w:val="00707367"/>
    <w:rsid w:val="007074B6"/>
    <w:rsid w:val="00707D54"/>
    <w:rsid w:val="00710815"/>
    <w:rsid w:val="00711168"/>
    <w:rsid w:val="0071134E"/>
    <w:rsid w:val="0071236E"/>
    <w:rsid w:val="00712795"/>
    <w:rsid w:val="00712E76"/>
    <w:rsid w:val="00712F8E"/>
    <w:rsid w:val="00712FDC"/>
    <w:rsid w:val="007142D7"/>
    <w:rsid w:val="00715396"/>
    <w:rsid w:val="007165A5"/>
    <w:rsid w:val="00717098"/>
    <w:rsid w:val="00717CDF"/>
    <w:rsid w:val="00720346"/>
    <w:rsid w:val="007203A3"/>
    <w:rsid w:val="007208C6"/>
    <w:rsid w:val="00720AAF"/>
    <w:rsid w:val="00720B89"/>
    <w:rsid w:val="00721850"/>
    <w:rsid w:val="00723430"/>
    <w:rsid w:val="007238C5"/>
    <w:rsid w:val="00723D38"/>
    <w:rsid w:val="00723D5D"/>
    <w:rsid w:val="00723F60"/>
    <w:rsid w:val="00725373"/>
    <w:rsid w:val="007254E2"/>
    <w:rsid w:val="0072633B"/>
    <w:rsid w:val="007266A0"/>
    <w:rsid w:val="0072727B"/>
    <w:rsid w:val="007273ED"/>
    <w:rsid w:val="00727436"/>
    <w:rsid w:val="00727492"/>
    <w:rsid w:val="00727FE2"/>
    <w:rsid w:val="00730182"/>
    <w:rsid w:val="007307E3"/>
    <w:rsid w:val="00730B6F"/>
    <w:rsid w:val="0073111D"/>
    <w:rsid w:val="00731248"/>
    <w:rsid w:val="007315E0"/>
    <w:rsid w:val="0073172E"/>
    <w:rsid w:val="00731BFB"/>
    <w:rsid w:val="00731D88"/>
    <w:rsid w:val="00732DBD"/>
    <w:rsid w:val="00732E41"/>
    <w:rsid w:val="007335E6"/>
    <w:rsid w:val="0073362F"/>
    <w:rsid w:val="00733C60"/>
    <w:rsid w:val="007343F4"/>
    <w:rsid w:val="0073477B"/>
    <w:rsid w:val="007366CC"/>
    <w:rsid w:val="00736C28"/>
    <w:rsid w:val="007373FB"/>
    <w:rsid w:val="00740374"/>
    <w:rsid w:val="00740571"/>
    <w:rsid w:val="007410EE"/>
    <w:rsid w:val="0074120D"/>
    <w:rsid w:val="0074149D"/>
    <w:rsid w:val="0074361C"/>
    <w:rsid w:val="00743937"/>
    <w:rsid w:val="00743AEC"/>
    <w:rsid w:val="007447F3"/>
    <w:rsid w:val="00745538"/>
    <w:rsid w:val="007457A7"/>
    <w:rsid w:val="007465F5"/>
    <w:rsid w:val="00746A4D"/>
    <w:rsid w:val="00747267"/>
    <w:rsid w:val="0074741F"/>
    <w:rsid w:val="00747496"/>
    <w:rsid w:val="00750498"/>
    <w:rsid w:val="0075159B"/>
    <w:rsid w:val="0075188B"/>
    <w:rsid w:val="00751AA4"/>
    <w:rsid w:val="0075268B"/>
    <w:rsid w:val="00752957"/>
    <w:rsid w:val="00753E43"/>
    <w:rsid w:val="00753F2A"/>
    <w:rsid w:val="0075416F"/>
    <w:rsid w:val="007553AC"/>
    <w:rsid w:val="00755560"/>
    <w:rsid w:val="00755DD7"/>
    <w:rsid w:val="00755DE6"/>
    <w:rsid w:val="00756490"/>
    <w:rsid w:val="007566AC"/>
    <w:rsid w:val="00756B00"/>
    <w:rsid w:val="007573EC"/>
    <w:rsid w:val="007577B5"/>
    <w:rsid w:val="00757941"/>
    <w:rsid w:val="00760195"/>
    <w:rsid w:val="0076156F"/>
    <w:rsid w:val="0076226A"/>
    <w:rsid w:val="00762606"/>
    <w:rsid w:val="00762D83"/>
    <w:rsid w:val="00762FDE"/>
    <w:rsid w:val="00764002"/>
    <w:rsid w:val="00764507"/>
    <w:rsid w:val="007652C6"/>
    <w:rsid w:val="0076585D"/>
    <w:rsid w:val="007658B6"/>
    <w:rsid w:val="00765C73"/>
    <w:rsid w:val="00766A9E"/>
    <w:rsid w:val="00767397"/>
    <w:rsid w:val="00767A3B"/>
    <w:rsid w:val="00770453"/>
    <w:rsid w:val="007721F4"/>
    <w:rsid w:val="00772874"/>
    <w:rsid w:val="007758D2"/>
    <w:rsid w:val="00776A00"/>
    <w:rsid w:val="00777FC9"/>
    <w:rsid w:val="00780F54"/>
    <w:rsid w:val="00781271"/>
    <w:rsid w:val="00782418"/>
    <w:rsid w:val="00782E7E"/>
    <w:rsid w:val="00783312"/>
    <w:rsid w:val="0078376D"/>
    <w:rsid w:val="007849F4"/>
    <w:rsid w:val="007860E5"/>
    <w:rsid w:val="00786853"/>
    <w:rsid w:val="007875E8"/>
    <w:rsid w:val="00790492"/>
    <w:rsid w:val="007906EE"/>
    <w:rsid w:val="007908B3"/>
    <w:rsid w:val="00790D96"/>
    <w:rsid w:val="00791640"/>
    <w:rsid w:val="00792B67"/>
    <w:rsid w:val="00792F8C"/>
    <w:rsid w:val="0079457F"/>
    <w:rsid w:val="0079513D"/>
    <w:rsid w:val="00795D00"/>
    <w:rsid w:val="007966CB"/>
    <w:rsid w:val="007970C4"/>
    <w:rsid w:val="007975BE"/>
    <w:rsid w:val="007976AA"/>
    <w:rsid w:val="0079795E"/>
    <w:rsid w:val="00797997"/>
    <w:rsid w:val="00797B70"/>
    <w:rsid w:val="007A08C0"/>
    <w:rsid w:val="007A0CCF"/>
    <w:rsid w:val="007A10A0"/>
    <w:rsid w:val="007A2F3A"/>
    <w:rsid w:val="007A36A2"/>
    <w:rsid w:val="007A43B4"/>
    <w:rsid w:val="007A48BE"/>
    <w:rsid w:val="007A4BD8"/>
    <w:rsid w:val="007A4C4C"/>
    <w:rsid w:val="007A50BE"/>
    <w:rsid w:val="007A6398"/>
    <w:rsid w:val="007A6B08"/>
    <w:rsid w:val="007B0052"/>
    <w:rsid w:val="007B024A"/>
    <w:rsid w:val="007B0791"/>
    <w:rsid w:val="007B0E86"/>
    <w:rsid w:val="007B170A"/>
    <w:rsid w:val="007B21FB"/>
    <w:rsid w:val="007B4893"/>
    <w:rsid w:val="007B53D2"/>
    <w:rsid w:val="007B64E2"/>
    <w:rsid w:val="007B6825"/>
    <w:rsid w:val="007B7123"/>
    <w:rsid w:val="007C0A6E"/>
    <w:rsid w:val="007C0B26"/>
    <w:rsid w:val="007C2D02"/>
    <w:rsid w:val="007C32D6"/>
    <w:rsid w:val="007C3B66"/>
    <w:rsid w:val="007C3C60"/>
    <w:rsid w:val="007C4148"/>
    <w:rsid w:val="007C438B"/>
    <w:rsid w:val="007C43E6"/>
    <w:rsid w:val="007C446E"/>
    <w:rsid w:val="007C4766"/>
    <w:rsid w:val="007C4AA4"/>
    <w:rsid w:val="007C4D68"/>
    <w:rsid w:val="007C5147"/>
    <w:rsid w:val="007C54FD"/>
    <w:rsid w:val="007C5A55"/>
    <w:rsid w:val="007C653B"/>
    <w:rsid w:val="007C7534"/>
    <w:rsid w:val="007C77A0"/>
    <w:rsid w:val="007D052F"/>
    <w:rsid w:val="007D0DD9"/>
    <w:rsid w:val="007D11B1"/>
    <w:rsid w:val="007D12D8"/>
    <w:rsid w:val="007D1F74"/>
    <w:rsid w:val="007D200F"/>
    <w:rsid w:val="007D2977"/>
    <w:rsid w:val="007D2A09"/>
    <w:rsid w:val="007D31DD"/>
    <w:rsid w:val="007D46F2"/>
    <w:rsid w:val="007D470E"/>
    <w:rsid w:val="007D4921"/>
    <w:rsid w:val="007D4D67"/>
    <w:rsid w:val="007D4F1A"/>
    <w:rsid w:val="007D6233"/>
    <w:rsid w:val="007D6C6E"/>
    <w:rsid w:val="007D6F56"/>
    <w:rsid w:val="007E039A"/>
    <w:rsid w:val="007E059F"/>
    <w:rsid w:val="007E09D0"/>
    <w:rsid w:val="007E459A"/>
    <w:rsid w:val="007E4973"/>
    <w:rsid w:val="007E54A8"/>
    <w:rsid w:val="007E54E9"/>
    <w:rsid w:val="007E6A25"/>
    <w:rsid w:val="007E711C"/>
    <w:rsid w:val="007F1391"/>
    <w:rsid w:val="007F16E7"/>
    <w:rsid w:val="007F1DD8"/>
    <w:rsid w:val="007F22B9"/>
    <w:rsid w:val="007F2B1C"/>
    <w:rsid w:val="007F2E3D"/>
    <w:rsid w:val="007F3C9A"/>
    <w:rsid w:val="007F4067"/>
    <w:rsid w:val="007F4BA2"/>
    <w:rsid w:val="007F5FF4"/>
    <w:rsid w:val="007F7299"/>
    <w:rsid w:val="00800D0D"/>
    <w:rsid w:val="00800FDA"/>
    <w:rsid w:val="008012FD"/>
    <w:rsid w:val="00802BC7"/>
    <w:rsid w:val="00802DFD"/>
    <w:rsid w:val="008030FE"/>
    <w:rsid w:val="00803407"/>
    <w:rsid w:val="00803985"/>
    <w:rsid w:val="00803AC8"/>
    <w:rsid w:val="00804EBB"/>
    <w:rsid w:val="00804F81"/>
    <w:rsid w:val="00805DBC"/>
    <w:rsid w:val="008063BB"/>
    <w:rsid w:val="0080655A"/>
    <w:rsid w:val="0080670A"/>
    <w:rsid w:val="00806797"/>
    <w:rsid w:val="00807D1C"/>
    <w:rsid w:val="00810666"/>
    <w:rsid w:val="0081107B"/>
    <w:rsid w:val="00812152"/>
    <w:rsid w:val="0081255C"/>
    <w:rsid w:val="008150FC"/>
    <w:rsid w:val="00816071"/>
    <w:rsid w:val="00816F07"/>
    <w:rsid w:val="008210A4"/>
    <w:rsid w:val="00821178"/>
    <w:rsid w:val="008216D8"/>
    <w:rsid w:val="00822F78"/>
    <w:rsid w:val="00824030"/>
    <w:rsid w:val="00824F51"/>
    <w:rsid w:val="00825246"/>
    <w:rsid w:val="00825D50"/>
    <w:rsid w:val="00831F27"/>
    <w:rsid w:val="00832776"/>
    <w:rsid w:val="008333A9"/>
    <w:rsid w:val="00833E69"/>
    <w:rsid w:val="008344C6"/>
    <w:rsid w:val="008344EC"/>
    <w:rsid w:val="0083454B"/>
    <w:rsid w:val="00834D9A"/>
    <w:rsid w:val="00835824"/>
    <w:rsid w:val="00840DF4"/>
    <w:rsid w:val="00841330"/>
    <w:rsid w:val="00841399"/>
    <w:rsid w:val="008413E3"/>
    <w:rsid w:val="00841E8C"/>
    <w:rsid w:val="008425F9"/>
    <w:rsid w:val="0084294D"/>
    <w:rsid w:val="008437F9"/>
    <w:rsid w:val="00844861"/>
    <w:rsid w:val="008452B6"/>
    <w:rsid w:val="00846225"/>
    <w:rsid w:val="0084637E"/>
    <w:rsid w:val="008464EE"/>
    <w:rsid w:val="00846911"/>
    <w:rsid w:val="00846F75"/>
    <w:rsid w:val="008472C8"/>
    <w:rsid w:val="008510DE"/>
    <w:rsid w:val="00853F2A"/>
    <w:rsid w:val="00855114"/>
    <w:rsid w:val="00856D28"/>
    <w:rsid w:val="00857093"/>
    <w:rsid w:val="00857212"/>
    <w:rsid w:val="008573C3"/>
    <w:rsid w:val="008573ED"/>
    <w:rsid w:val="00857871"/>
    <w:rsid w:val="00857B8B"/>
    <w:rsid w:val="0086376D"/>
    <w:rsid w:val="00863B0E"/>
    <w:rsid w:val="00864166"/>
    <w:rsid w:val="0086436C"/>
    <w:rsid w:val="00864481"/>
    <w:rsid w:val="008665CF"/>
    <w:rsid w:val="008671B7"/>
    <w:rsid w:val="00867529"/>
    <w:rsid w:val="00867D3D"/>
    <w:rsid w:val="00871F4F"/>
    <w:rsid w:val="00872E9A"/>
    <w:rsid w:val="00872F6A"/>
    <w:rsid w:val="00874545"/>
    <w:rsid w:val="008767F5"/>
    <w:rsid w:val="0087700E"/>
    <w:rsid w:val="008802E2"/>
    <w:rsid w:val="008806D7"/>
    <w:rsid w:val="008811A0"/>
    <w:rsid w:val="00881327"/>
    <w:rsid w:val="00881C5D"/>
    <w:rsid w:val="0088360E"/>
    <w:rsid w:val="008838F7"/>
    <w:rsid w:val="008839AF"/>
    <w:rsid w:val="008859FC"/>
    <w:rsid w:val="00885DBD"/>
    <w:rsid w:val="00886322"/>
    <w:rsid w:val="0088656F"/>
    <w:rsid w:val="00887952"/>
    <w:rsid w:val="00890260"/>
    <w:rsid w:val="00890653"/>
    <w:rsid w:val="008912EE"/>
    <w:rsid w:val="00891D08"/>
    <w:rsid w:val="0089246D"/>
    <w:rsid w:val="0089290D"/>
    <w:rsid w:val="00892FE8"/>
    <w:rsid w:val="008930D4"/>
    <w:rsid w:val="00893C46"/>
    <w:rsid w:val="00894C0B"/>
    <w:rsid w:val="00896DF6"/>
    <w:rsid w:val="008977E4"/>
    <w:rsid w:val="00897914"/>
    <w:rsid w:val="008A0027"/>
    <w:rsid w:val="008A0959"/>
    <w:rsid w:val="008A0AE4"/>
    <w:rsid w:val="008A2C87"/>
    <w:rsid w:val="008A3661"/>
    <w:rsid w:val="008A3C95"/>
    <w:rsid w:val="008A43D1"/>
    <w:rsid w:val="008A4CB8"/>
    <w:rsid w:val="008A56B1"/>
    <w:rsid w:val="008A6423"/>
    <w:rsid w:val="008A76A5"/>
    <w:rsid w:val="008A78C0"/>
    <w:rsid w:val="008A7D8C"/>
    <w:rsid w:val="008B066C"/>
    <w:rsid w:val="008B0B2F"/>
    <w:rsid w:val="008B1E8E"/>
    <w:rsid w:val="008B1FDC"/>
    <w:rsid w:val="008B24A6"/>
    <w:rsid w:val="008B3884"/>
    <w:rsid w:val="008B3E4C"/>
    <w:rsid w:val="008B427E"/>
    <w:rsid w:val="008B454B"/>
    <w:rsid w:val="008B4E6C"/>
    <w:rsid w:val="008B56A9"/>
    <w:rsid w:val="008B6F71"/>
    <w:rsid w:val="008B7CE2"/>
    <w:rsid w:val="008B7F2F"/>
    <w:rsid w:val="008C06B7"/>
    <w:rsid w:val="008C0FDC"/>
    <w:rsid w:val="008C1132"/>
    <w:rsid w:val="008C20FD"/>
    <w:rsid w:val="008C219A"/>
    <w:rsid w:val="008C2731"/>
    <w:rsid w:val="008C27BF"/>
    <w:rsid w:val="008C3F70"/>
    <w:rsid w:val="008C4099"/>
    <w:rsid w:val="008C42D0"/>
    <w:rsid w:val="008C4459"/>
    <w:rsid w:val="008C4C86"/>
    <w:rsid w:val="008C60C2"/>
    <w:rsid w:val="008C65A9"/>
    <w:rsid w:val="008C6B51"/>
    <w:rsid w:val="008C6C61"/>
    <w:rsid w:val="008C6E94"/>
    <w:rsid w:val="008C6EFD"/>
    <w:rsid w:val="008C77BE"/>
    <w:rsid w:val="008C7BE4"/>
    <w:rsid w:val="008C7E04"/>
    <w:rsid w:val="008C7F73"/>
    <w:rsid w:val="008D09F9"/>
    <w:rsid w:val="008D13F4"/>
    <w:rsid w:val="008D27A4"/>
    <w:rsid w:val="008D2E03"/>
    <w:rsid w:val="008D3185"/>
    <w:rsid w:val="008D3462"/>
    <w:rsid w:val="008D4FBC"/>
    <w:rsid w:val="008D538E"/>
    <w:rsid w:val="008D6B79"/>
    <w:rsid w:val="008D6E4C"/>
    <w:rsid w:val="008D71CC"/>
    <w:rsid w:val="008D73B7"/>
    <w:rsid w:val="008D7567"/>
    <w:rsid w:val="008D7950"/>
    <w:rsid w:val="008E0174"/>
    <w:rsid w:val="008E260E"/>
    <w:rsid w:val="008E2E68"/>
    <w:rsid w:val="008E32F6"/>
    <w:rsid w:val="008E5AE4"/>
    <w:rsid w:val="008E773A"/>
    <w:rsid w:val="008F124C"/>
    <w:rsid w:val="008F1976"/>
    <w:rsid w:val="008F1F16"/>
    <w:rsid w:val="008F24BB"/>
    <w:rsid w:val="008F276A"/>
    <w:rsid w:val="008F5A1F"/>
    <w:rsid w:val="008F5E94"/>
    <w:rsid w:val="008F5F5D"/>
    <w:rsid w:val="008F61C5"/>
    <w:rsid w:val="008F6480"/>
    <w:rsid w:val="008F665A"/>
    <w:rsid w:val="008F6B0A"/>
    <w:rsid w:val="008F6BD9"/>
    <w:rsid w:val="008F74B7"/>
    <w:rsid w:val="008F756C"/>
    <w:rsid w:val="008F7CD1"/>
    <w:rsid w:val="009005D1"/>
    <w:rsid w:val="00902287"/>
    <w:rsid w:val="009022D9"/>
    <w:rsid w:val="009025E1"/>
    <w:rsid w:val="009027CE"/>
    <w:rsid w:val="009038CA"/>
    <w:rsid w:val="00903E19"/>
    <w:rsid w:val="00904530"/>
    <w:rsid w:val="00904E10"/>
    <w:rsid w:val="009059FB"/>
    <w:rsid w:val="00905A4A"/>
    <w:rsid w:val="00905BE8"/>
    <w:rsid w:val="00913834"/>
    <w:rsid w:val="00914439"/>
    <w:rsid w:val="0091722E"/>
    <w:rsid w:val="00917350"/>
    <w:rsid w:val="00921088"/>
    <w:rsid w:val="0092148D"/>
    <w:rsid w:val="0092185E"/>
    <w:rsid w:val="00921BE5"/>
    <w:rsid w:val="00921E89"/>
    <w:rsid w:val="009222C0"/>
    <w:rsid w:val="0092237B"/>
    <w:rsid w:val="00922D46"/>
    <w:rsid w:val="00922DC6"/>
    <w:rsid w:val="00923260"/>
    <w:rsid w:val="00924B7B"/>
    <w:rsid w:val="0092503D"/>
    <w:rsid w:val="00925606"/>
    <w:rsid w:val="00926586"/>
    <w:rsid w:val="009271D2"/>
    <w:rsid w:val="00927907"/>
    <w:rsid w:val="00927925"/>
    <w:rsid w:val="0093147F"/>
    <w:rsid w:val="009322CC"/>
    <w:rsid w:val="009329C3"/>
    <w:rsid w:val="00933F0F"/>
    <w:rsid w:val="00936128"/>
    <w:rsid w:val="00940BB5"/>
    <w:rsid w:val="00941CB0"/>
    <w:rsid w:val="00942142"/>
    <w:rsid w:val="00942508"/>
    <w:rsid w:val="0094309D"/>
    <w:rsid w:val="009431F6"/>
    <w:rsid w:val="0094381A"/>
    <w:rsid w:val="00943BAE"/>
    <w:rsid w:val="00943D77"/>
    <w:rsid w:val="009440E2"/>
    <w:rsid w:val="00946453"/>
    <w:rsid w:val="00947480"/>
    <w:rsid w:val="00951DAB"/>
    <w:rsid w:val="009529C5"/>
    <w:rsid w:val="00952D32"/>
    <w:rsid w:val="00952F66"/>
    <w:rsid w:val="00954A14"/>
    <w:rsid w:val="00954A55"/>
    <w:rsid w:val="00954E1F"/>
    <w:rsid w:val="009553C3"/>
    <w:rsid w:val="00955887"/>
    <w:rsid w:val="00957453"/>
    <w:rsid w:val="00957458"/>
    <w:rsid w:val="00957769"/>
    <w:rsid w:val="009600B2"/>
    <w:rsid w:val="00960D81"/>
    <w:rsid w:val="00960F13"/>
    <w:rsid w:val="00962F6C"/>
    <w:rsid w:val="009637A5"/>
    <w:rsid w:val="009638D4"/>
    <w:rsid w:val="00964551"/>
    <w:rsid w:val="0096494E"/>
    <w:rsid w:val="009658F0"/>
    <w:rsid w:val="009660E9"/>
    <w:rsid w:val="009676D4"/>
    <w:rsid w:val="00967799"/>
    <w:rsid w:val="00970E02"/>
    <w:rsid w:val="00971FB8"/>
    <w:rsid w:val="009723D3"/>
    <w:rsid w:val="00972C2F"/>
    <w:rsid w:val="0097336A"/>
    <w:rsid w:val="00973B01"/>
    <w:rsid w:val="00973C0C"/>
    <w:rsid w:val="00973CCE"/>
    <w:rsid w:val="00974135"/>
    <w:rsid w:val="00974607"/>
    <w:rsid w:val="0097528E"/>
    <w:rsid w:val="009765B4"/>
    <w:rsid w:val="009773DF"/>
    <w:rsid w:val="00977685"/>
    <w:rsid w:val="00977A46"/>
    <w:rsid w:val="00981130"/>
    <w:rsid w:val="0098185B"/>
    <w:rsid w:val="0098236F"/>
    <w:rsid w:val="0098295E"/>
    <w:rsid w:val="00983211"/>
    <w:rsid w:val="009841DE"/>
    <w:rsid w:val="00984FA4"/>
    <w:rsid w:val="00985227"/>
    <w:rsid w:val="0098573E"/>
    <w:rsid w:val="009862CB"/>
    <w:rsid w:val="0098646C"/>
    <w:rsid w:val="009868A6"/>
    <w:rsid w:val="009912E5"/>
    <w:rsid w:val="009920D6"/>
    <w:rsid w:val="0099211C"/>
    <w:rsid w:val="00992671"/>
    <w:rsid w:val="009929A2"/>
    <w:rsid w:val="00992D6C"/>
    <w:rsid w:val="00993844"/>
    <w:rsid w:val="0099403C"/>
    <w:rsid w:val="009948C8"/>
    <w:rsid w:val="00994F29"/>
    <w:rsid w:val="00995144"/>
    <w:rsid w:val="0099542E"/>
    <w:rsid w:val="009962A2"/>
    <w:rsid w:val="00996422"/>
    <w:rsid w:val="0099683B"/>
    <w:rsid w:val="009A095F"/>
    <w:rsid w:val="009A1050"/>
    <w:rsid w:val="009A110E"/>
    <w:rsid w:val="009A1834"/>
    <w:rsid w:val="009A2377"/>
    <w:rsid w:val="009A2CEA"/>
    <w:rsid w:val="009A312C"/>
    <w:rsid w:val="009A33B7"/>
    <w:rsid w:val="009A447A"/>
    <w:rsid w:val="009A522C"/>
    <w:rsid w:val="009A59F6"/>
    <w:rsid w:val="009A626D"/>
    <w:rsid w:val="009A629B"/>
    <w:rsid w:val="009A63AA"/>
    <w:rsid w:val="009A6442"/>
    <w:rsid w:val="009A73A6"/>
    <w:rsid w:val="009A7A37"/>
    <w:rsid w:val="009A7C06"/>
    <w:rsid w:val="009B077F"/>
    <w:rsid w:val="009B20E5"/>
    <w:rsid w:val="009B2588"/>
    <w:rsid w:val="009B2930"/>
    <w:rsid w:val="009B2BF8"/>
    <w:rsid w:val="009B302E"/>
    <w:rsid w:val="009B3D81"/>
    <w:rsid w:val="009B4B5C"/>
    <w:rsid w:val="009B5090"/>
    <w:rsid w:val="009B57A6"/>
    <w:rsid w:val="009B639C"/>
    <w:rsid w:val="009B6F41"/>
    <w:rsid w:val="009B7866"/>
    <w:rsid w:val="009B7933"/>
    <w:rsid w:val="009C0C83"/>
    <w:rsid w:val="009C131F"/>
    <w:rsid w:val="009C20E5"/>
    <w:rsid w:val="009C254B"/>
    <w:rsid w:val="009C2BB4"/>
    <w:rsid w:val="009C335E"/>
    <w:rsid w:val="009C3955"/>
    <w:rsid w:val="009C4881"/>
    <w:rsid w:val="009C5150"/>
    <w:rsid w:val="009C5265"/>
    <w:rsid w:val="009C5DE8"/>
    <w:rsid w:val="009C6375"/>
    <w:rsid w:val="009C6518"/>
    <w:rsid w:val="009C67A9"/>
    <w:rsid w:val="009C70BA"/>
    <w:rsid w:val="009D081A"/>
    <w:rsid w:val="009D10D8"/>
    <w:rsid w:val="009D1104"/>
    <w:rsid w:val="009D1233"/>
    <w:rsid w:val="009D15E3"/>
    <w:rsid w:val="009D1B6F"/>
    <w:rsid w:val="009D25DA"/>
    <w:rsid w:val="009D2E38"/>
    <w:rsid w:val="009D3584"/>
    <w:rsid w:val="009D4406"/>
    <w:rsid w:val="009D5F50"/>
    <w:rsid w:val="009D6A73"/>
    <w:rsid w:val="009E0C65"/>
    <w:rsid w:val="009E0DAB"/>
    <w:rsid w:val="009E2CDE"/>
    <w:rsid w:val="009E2D87"/>
    <w:rsid w:val="009E38C1"/>
    <w:rsid w:val="009E45C8"/>
    <w:rsid w:val="009E55AF"/>
    <w:rsid w:val="009E6001"/>
    <w:rsid w:val="009E65FC"/>
    <w:rsid w:val="009E6B7D"/>
    <w:rsid w:val="009E73A6"/>
    <w:rsid w:val="009F1075"/>
    <w:rsid w:val="009F16B7"/>
    <w:rsid w:val="009F1A75"/>
    <w:rsid w:val="009F1AE4"/>
    <w:rsid w:val="009F22D7"/>
    <w:rsid w:val="009F3C4A"/>
    <w:rsid w:val="009F3E24"/>
    <w:rsid w:val="009F41F7"/>
    <w:rsid w:val="009F62BF"/>
    <w:rsid w:val="009F64A5"/>
    <w:rsid w:val="009F7EF6"/>
    <w:rsid w:val="00A002F9"/>
    <w:rsid w:val="00A0142D"/>
    <w:rsid w:val="00A03BE5"/>
    <w:rsid w:val="00A05812"/>
    <w:rsid w:val="00A0592B"/>
    <w:rsid w:val="00A06397"/>
    <w:rsid w:val="00A07293"/>
    <w:rsid w:val="00A07546"/>
    <w:rsid w:val="00A07C9E"/>
    <w:rsid w:val="00A1197D"/>
    <w:rsid w:val="00A11D2E"/>
    <w:rsid w:val="00A12294"/>
    <w:rsid w:val="00A13032"/>
    <w:rsid w:val="00A1376C"/>
    <w:rsid w:val="00A1436E"/>
    <w:rsid w:val="00A15F8A"/>
    <w:rsid w:val="00A17909"/>
    <w:rsid w:val="00A20D55"/>
    <w:rsid w:val="00A23590"/>
    <w:rsid w:val="00A24A6C"/>
    <w:rsid w:val="00A24D58"/>
    <w:rsid w:val="00A24FC7"/>
    <w:rsid w:val="00A25356"/>
    <w:rsid w:val="00A257DA"/>
    <w:rsid w:val="00A258F5"/>
    <w:rsid w:val="00A26394"/>
    <w:rsid w:val="00A266D1"/>
    <w:rsid w:val="00A26CF1"/>
    <w:rsid w:val="00A27605"/>
    <w:rsid w:val="00A30DD9"/>
    <w:rsid w:val="00A31463"/>
    <w:rsid w:val="00A32AE0"/>
    <w:rsid w:val="00A32C9C"/>
    <w:rsid w:val="00A33463"/>
    <w:rsid w:val="00A34128"/>
    <w:rsid w:val="00A362DF"/>
    <w:rsid w:val="00A365FD"/>
    <w:rsid w:val="00A37EF7"/>
    <w:rsid w:val="00A37FB3"/>
    <w:rsid w:val="00A408D9"/>
    <w:rsid w:val="00A4129D"/>
    <w:rsid w:val="00A41554"/>
    <w:rsid w:val="00A4158A"/>
    <w:rsid w:val="00A424BD"/>
    <w:rsid w:val="00A4296B"/>
    <w:rsid w:val="00A42AAC"/>
    <w:rsid w:val="00A43E89"/>
    <w:rsid w:val="00A43FFA"/>
    <w:rsid w:val="00A4420B"/>
    <w:rsid w:val="00A44582"/>
    <w:rsid w:val="00A45105"/>
    <w:rsid w:val="00A45362"/>
    <w:rsid w:val="00A45801"/>
    <w:rsid w:val="00A46EB4"/>
    <w:rsid w:val="00A47375"/>
    <w:rsid w:val="00A477AE"/>
    <w:rsid w:val="00A47D0C"/>
    <w:rsid w:val="00A50A6E"/>
    <w:rsid w:val="00A525BF"/>
    <w:rsid w:val="00A52694"/>
    <w:rsid w:val="00A52A6B"/>
    <w:rsid w:val="00A52B7D"/>
    <w:rsid w:val="00A52DD6"/>
    <w:rsid w:val="00A53091"/>
    <w:rsid w:val="00A55B2E"/>
    <w:rsid w:val="00A56B59"/>
    <w:rsid w:val="00A56D7F"/>
    <w:rsid w:val="00A570D9"/>
    <w:rsid w:val="00A57604"/>
    <w:rsid w:val="00A617F9"/>
    <w:rsid w:val="00A61B7F"/>
    <w:rsid w:val="00A62EB2"/>
    <w:rsid w:val="00A6317A"/>
    <w:rsid w:val="00A63412"/>
    <w:rsid w:val="00A63936"/>
    <w:rsid w:val="00A63C91"/>
    <w:rsid w:val="00A64041"/>
    <w:rsid w:val="00A64106"/>
    <w:rsid w:val="00A64FAB"/>
    <w:rsid w:val="00A65B2F"/>
    <w:rsid w:val="00A660C1"/>
    <w:rsid w:val="00A66861"/>
    <w:rsid w:val="00A70BE5"/>
    <w:rsid w:val="00A715F2"/>
    <w:rsid w:val="00A71A3D"/>
    <w:rsid w:val="00A72209"/>
    <w:rsid w:val="00A725F2"/>
    <w:rsid w:val="00A730A1"/>
    <w:rsid w:val="00A731E0"/>
    <w:rsid w:val="00A74104"/>
    <w:rsid w:val="00A74155"/>
    <w:rsid w:val="00A74770"/>
    <w:rsid w:val="00A74D04"/>
    <w:rsid w:val="00A74EE7"/>
    <w:rsid w:val="00A750B5"/>
    <w:rsid w:val="00A75292"/>
    <w:rsid w:val="00A7569B"/>
    <w:rsid w:val="00A76666"/>
    <w:rsid w:val="00A76B05"/>
    <w:rsid w:val="00A806ED"/>
    <w:rsid w:val="00A81423"/>
    <w:rsid w:val="00A817BD"/>
    <w:rsid w:val="00A81D2A"/>
    <w:rsid w:val="00A82398"/>
    <w:rsid w:val="00A82663"/>
    <w:rsid w:val="00A8432A"/>
    <w:rsid w:val="00A84839"/>
    <w:rsid w:val="00A84D39"/>
    <w:rsid w:val="00A858D4"/>
    <w:rsid w:val="00A85959"/>
    <w:rsid w:val="00A8721C"/>
    <w:rsid w:val="00A87D7A"/>
    <w:rsid w:val="00A902CB"/>
    <w:rsid w:val="00A90C4D"/>
    <w:rsid w:val="00A911F0"/>
    <w:rsid w:val="00A91A52"/>
    <w:rsid w:val="00A91EE1"/>
    <w:rsid w:val="00A9325C"/>
    <w:rsid w:val="00A942DC"/>
    <w:rsid w:val="00A95476"/>
    <w:rsid w:val="00A954C2"/>
    <w:rsid w:val="00A95A92"/>
    <w:rsid w:val="00A964FD"/>
    <w:rsid w:val="00A9778A"/>
    <w:rsid w:val="00AA02EC"/>
    <w:rsid w:val="00AA10CF"/>
    <w:rsid w:val="00AA2A5E"/>
    <w:rsid w:val="00AA3094"/>
    <w:rsid w:val="00AA3838"/>
    <w:rsid w:val="00AA3B2A"/>
    <w:rsid w:val="00AA4665"/>
    <w:rsid w:val="00AA499F"/>
    <w:rsid w:val="00AA4C8F"/>
    <w:rsid w:val="00AA531F"/>
    <w:rsid w:val="00AA54C3"/>
    <w:rsid w:val="00AA56CC"/>
    <w:rsid w:val="00AA6A36"/>
    <w:rsid w:val="00AA6D55"/>
    <w:rsid w:val="00AA72C7"/>
    <w:rsid w:val="00AA7926"/>
    <w:rsid w:val="00AB029A"/>
    <w:rsid w:val="00AB06BF"/>
    <w:rsid w:val="00AB0A5B"/>
    <w:rsid w:val="00AB154C"/>
    <w:rsid w:val="00AB2CB7"/>
    <w:rsid w:val="00AB2F7F"/>
    <w:rsid w:val="00AB34BC"/>
    <w:rsid w:val="00AB3C95"/>
    <w:rsid w:val="00AB4192"/>
    <w:rsid w:val="00AB5018"/>
    <w:rsid w:val="00AB570A"/>
    <w:rsid w:val="00AB6C5E"/>
    <w:rsid w:val="00AC0255"/>
    <w:rsid w:val="00AC028F"/>
    <w:rsid w:val="00AC05E3"/>
    <w:rsid w:val="00AC188E"/>
    <w:rsid w:val="00AC3905"/>
    <w:rsid w:val="00AC4EFB"/>
    <w:rsid w:val="00AC5489"/>
    <w:rsid w:val="00AC63D8"/>
    <w:rsid w:val="00AC66EE"/>
    <w:rsid w:val="00AC7E01"/>
    <w:rsid w:val="00AC7FC0"/>
    <w:rsid w:val="00AD08FF"/>
    <w:rsid w:val="00AD148F"/>
    <w:rsid w:val="00AD19EE"/>
    <w:rsid w:val="00AD2784"/>
    <w:rsid w:val="00AD2986"/>
    <w:rsid w:val="00AD2E71"/>
    <w:rsid w:val="00AD37DF"/>
    <w:rsid w:val="00AD3A9A"/>
    <w:rsid w:val="00AD3EEB"/>
    <w:rsid w:val="00AD4327"/>
    <w:rsid w:val="00AD4475"/>
    <w:rsid w:val="00AD460A"/>
    <w:rsid w:val="00AD4918"/>
    <w:rsid w:val="00AD5CE6"/>
    <w:rsid w:val="00AD5E38"/>
    <w:rsid w:val="00AD679D"/>
    <w:rsid w:val="00AD6F62"/>
    <w:rsid w:val="00AD795C"/>
    <w:rsid w:val="00AD7E5E"/>
    <w:rsid w:val="00AE11B3"/>
    <w:rsid w:val="00AE17D1"/>
    <w:rsid w:val="00AE1B65"/>
    <w:rsid w:val="00AE1C6D"/>
    <w:rsid w:val="00AE1CE0"/>
    <w:rsid w:val="00AE1EA8"/>
    <w:rsid w:val="00AE3427"/>
    <w:rsid w:val="00AE3DE9"/>
    <w:rsid w:val="00AE3E01"/>
    <w:rsid w:val="00AE61D3"/>
    <w:rsid w:val="00AE6501"/>
    <w:rsid w:val="00AE6511"/>
    <w:rsid w:val="00AE6A3B"/>
    <w:rsid w:val="00AE6D92"/>
    <w:rsid w:val="00AE6F05"/>
    <w:rsid w:val="00AE7011"/>
    <w:rsid w:val="00AE7363"/>
    <w:rsid w:val="00AF0619"/>
    <w:rsid w:val="00AF12BB"/>
    <w:rsid w:val="00AF2AF6"/>
    <w:rsid w:val="00AF3FFC"/>
    <w:rsid w:val="00AF4C68"/>
    <w:rsid w:val="00AF4EFE"/>
    <w:rsid w:val="00AF4F70"/>
    <w:rsid w:val="00AF51D8"/>
    <w:rsid w:val="00AF67A6"/>
    <w:rsid w:val="00AF68EB"/>
    <w:rsid w:val="00AF7C21"/>
    <w:rsid w:val="00B016A0"/>
    <w:rsid w:val="00B02356"/>
    <w:rsid w:val="00B023D3"/>
    <w:rsid w:val="00B025A9"/>
    <w:rsid w:val="00B027AE"/>
    <w:rsid w:val="00B02A11"/>
    <w:rsid w:val="00B02B0B"/>
    <w:rsid w:val="00B02CCD"/>
    <w:rsid w:val="00B0312B"/>
    <w:rsid w:val="00B0371C"/>
    <w:rsid w:val="00B03F42"/>
    <w:rsid w:val="00B063EE"/>
    <w:rsid w:val="00B11CE0"/>
    <w:rsid w:val="00B1223E"/>
    <w:rsid w:val="00B12487"/>
    <w:rsid w:val="00B1381B"/>
    <w:rsid w:val="00B13A7A"/>
    <w:rsid w:val="00B14F31"/>
    <w:rsid w:val="00B15A58"/>
    <w:rsid w:val="00B164BB"/>
    <w:rsid w:val="00B16BF0"/>
    <w:rsid w:val="00B17057"/>
    <w:rsid w:val="00B1748C"/>
    <w:rsid w:val="00B179F9"/>
    <w:rsid w:val="00B21594"/>
    <w:rsid w:val="00B2390E"/>
    <w:rsid w:val="00B24BAB"/>
    <w:rsid w:val="00B24BDF"/>
    <w:rsid w:val="00B24BE9"/>
    <w:rsid w:val="00B24FDE"/>
    <w:rsid w:val="00B25623"/>
    <w:rsid w:val="00B25C41"/>
    <w:rsid w:val="00B25D34"/>
    <w:rsid w:val="00B261DE"/>
    <w:rsid w:val="00B26399"/>
    <w:rsid w:val="00B278E3"/>
    <w:rsid w:val="00B27DC6"/>
    <w:rsid w:val="00B31AFA"/>
    <w:rsid w:val="00B31B4E"/>
    <w:rsid w:val="00B31C26"/>
    <w:rsid w:val="00B32D7B"/>
    <w:rsid w:val="00B33E2D"/>
    <w:rsid w:val="00B33EA0"/>
    <w:rsid w:val="00B35383"/>
    <w:rsid w:val="00B3656A"/>
    <w:rsid w:val="00B36EE7"/>
    <w:rsid w:val="00B370B1"/>
    <w:rsid w:val="00B37BA8"/>
    <w:rsid w:val="00B404C8"/>
    <w:rsid w:val="00B40D92"/>
    <w:rsid w:val="00B40DD3"/>
    <w:rsid w:val="00B4108C"/>
    <w:rsid w:val="00B41121"/>
    <w:rsid w:val="00B41B7F"/>
    <w:rsid w:val="00B433EC"/>
    <w:rsid w:val="00B4537B"/>
    <w:rsid w:val="00B45556"/>
    <w:rsid w:val="00B462BC"/>
    <w:rsid w:val="00B46DD7"/>
    <w:rsid w:val="00B47211"/>
    <w:rsid w:val="00B472AF"/>
    <w:rsid w:val="00B47D18"/>
    <w:rsid w:val="00B50D45"/>
    <w:rsid w:val="00B51665"/>
    <w:rsid w:val="00B51E63"/>
    <w:rsid w:val="00B52C8C"/>
    <w:rsid w:val="00B534D4"/>
    <w:rsid w:val="00B53D15"/>
    <w:rsid w:val="00B54ABE"/>
    <w:rsid w:val="00B55C04"/>
    <w:rsid w:val="00B570D6"/>
    <w:rsid w:val="00B60046"/>
    <w:rsid w:val="00B6131A"/>
    <w:rsid w:val="00B614A6"/>
    <w:rsid w:val="00B617E6"/>
    <w:rsid w:val="00B61D5D"/>
    <w:rsid w:val="00B61EAD"/>
    <w:rsid w:val="00B62B4E"/>
    <w:rsid w:val="00B62B7F"/>
    <w:rsid w:val="00B64AED"/>
    <w:rsid w:val="00B66843"/>
    <w:rsid w:val="00B66A02"/>
    <w:rsid w:val="00B678DA"/>
    <w:rsid w:val="00B710B5"/>
    <w:rsid w:val="00B71BAC"/>
    <w:rsid w:val="00B73773"/>
    <w:rsid w:val="00B73EB2"/>
    <w:rsid w:val="00B7438A"/>
    <w:rsid w:val="00B75454"/>
    <w:rsid w:val="00B755F8"/>
    <w:rsid w:val="00B75B40"/>
    <w:rsid w:val="00B75FB4"/>
    <w:rsid w:val="00B761B6"/>
    <w:rsid w:val="00B764FC"/>
    <w:rsid w:val="00B81029"/>
    <w:rsid w:val="00B817E0"/>
    <w:rsid w:val="00B8310D"/>
    <w:rsid w:val="00B84EC0"/>
    <w:rsid w:val="00B84ED0"/>
    <w:rsid w:val="00B84F93"/>
    <w:rsid w:val="00B857AD"/>
    <w:rsid w:val="00B862DA"/>
    <w:rsid w:val="00B86662"/>
    <w:rsid w:val="00B878AC"/>
    <w:rsid w:val="00B901EC"/>
    <w:rsid w:val="00B92FB2"/>
    <w:rsid w:val="00B93104"/>
    <w:rsid w:val="00B94B9F"/>
    <w:rsid w:val="00B9516C"/>
    <w:rsid w:val="00B95C3B"/>
    <w:rsid w:val="00B963FA"/>
    <w:rsid w:val="00B96A4D"/>
    <w:rsid w:val="00B9719A"/>
    <w:rsid w:val="00BA1BF1"/>
    <w:rsid w:val="00BA1D1C"/>
    <w:rsid w:val="00BA34A5"/>
    <w:rsid w:val="00BA3E5D"/>
    <w:rsid w:val="00BA4537"/>
    <w:rsid w:val="00BA46B1"/>
    <w:rsid w:val="00BA5136"/>
    <w:rsid w:val="00BA5971"/>
    <w:rsid w:val="00BA6C92"/>
    <w:rsid w:val="00BA71DD"/>
    <w:rsid w:val="00BA7552"/>
    <w:rsid w:val="00BA7E80"/>
    <w:rsid w:val="00BB2335"/>
    <w:rsid w:val="00BB3E71"/>
    <w:rsid w:val="00BB4C87"/>
    <w:rsid w:val="00BB687F"/>
    <w:rsid w:val="00BB6ED1"/>
    <w:rsid w:val="00BB7543"/>
    <w:rsid w:val="00BC0CC0"/>
    <w:rsid w:val="00BC105F"/>
    <w:rsid w:val="00BC254A"/>
    <w:rsid w:val="00BC2707"/>
    <w:rsid w:val="00BC2D91"/>
    <w:rsid w:val="00BC2FC7"/>
    <w:rsid w:val="00BC348A"/>
    <w:rsid w:val="00BC3A6D"/>
    <w:rsid w:val="00BC4313"/>
    <w:rsid w:val="00BC559D"/>
    <w:rsid w:val="00BC6549"/>
    <w:rsid w:val="00BC6B32"/>
    <w:rsid w:val="00BC71E5"/>
    <w:rsid w:val="00BC74EF"/>
    <w:rsid w:val="00BC7DAF"/>
    <w:rsid w:val="00BD0701"/>
    <w:rsid w:val="00BD085A"/>
    <w:rsid w:val="00BD0F35"/>
    <w:rsid w:val="00BD17B0"/>
    <w:rsid w:val="00BD1B00"/>
    <w:rsid w:val="00BD343A"/>
    <w:rsid w:val="00BD3773"/>
    <w:rsid w:val="00BD3AC1"/>
    <w:rsid w:val="00BD479B"/>
    <w:rsid w:val="00BD4A99"/>
    <w:rsid w:val="00BD4FF4"/>
    <w:rsid w:val="00BD525E"/>
    <w:rsid w:val="00BD5B6B"/>
    <w:rsid w:val="00BD5D68"/>
    <w:rsid w:val="00BD605E"/>
    <w:rsid w:val="00BD6791"/>
    <w:rsid w:val="00BD68DF"/>
    <w:rsid w:val="00BD7898"/>
    <w:rsid w:val="00BE0C2A"/>
    <w:rsid w:val="00BE0DD1"/>
    <w:rsid w:val="00BE1031"/>
    <w:rsid w:val="00BE392F"/>
    <w:rsid w:val="00BE4AD0"/>
    <w:rsid w:val="00BE4E78"/>
    <w:rsid w:val="00BE612E"/>
    <w:rsid w:val="00BE61AF"/>
    <w:rsid w:val="00BE6523"/>
    <w:rsid w:val="00BE6A28"/>
    <w:rsid w:val="00BE759D"/>
    <w:rsid w:val="00BE782A"/>
    <w:rsid w:val="00BE7C2C"/>
    <w:rsid w:val="00BF0A80"/>
    <w:rsid w:val="00BF1686"/>
    <w:rsid w:val="00BF196B"/>
    <w:rsid w:val="00BF3A0D"/>
    <w:rsid w:val="00BF4DFD"/>
    <w:rsid w:val="00BF5F5F"/>
    <w:rsid w:val="00BF607A"/>
    <w:rsid w:val="00BF6D63"/>
    <w:rsid w:val="00BF6F39"/>
    <w:rsid w:val="00C0048E"/>
    <w:rsid w:val="00C00CD8"/>
    <w:rsid w:val="00C00F31"/>
    <w:rsid w:val="00C0128D"/>
    <w:rsid w:val="00C01E7B"/>
    <w:rsid w:val="00C0216E"/>
    <w:rsid w:val="00C02EDC"/>
    <w:rsid w:val="00C03464"/>
    <w:rsid w:val="00C04753"/>
    <w:rsid w:val="00C04859"/>
    <w:rsid w:val="00C052D3"/>
    <w:rsid w:val="00C06347"/>
    <w:rsid w:val="00C0642B"/>
    <w:rsid w:val="00C07513"/>
    <w:rsid w:val="00C076A6"/>
    <w:rsid w:val="00C11461"/>
    <w:rsid w:val="00C11C1E"/>
    <w:rsid w:val="00C11F85"/>
    <w:rsid w:val="00C12052"/>
    <w:rsid w:val="00C129E0"/>
    <w:rsid w:val="00C12C54"/>
    <w:rsid w:val="00C131B6"/>
    <w:rsid w:val="00C13F9F"/>
    <w:rsid w:val="00C14534"/>
    <w:rsid w:val="00C149AE"/>
    <w:rsid w:val="00C15030"/>
    <w:rsid w:val="00C16076"/>
    <w:rsid w:val="00C16C4B"/>
    <w:rsid w:val="00C16FD3"/>
    <w:rsid w:val="00C1799A"/>
    <w:rsid w:val="00C17A96"/>
    <w:rsid w:val="00C20515"/>
    <w:rsid w:val="00C219D4"/>
    <w:rsid w:val="00C23F0D"/>
    <w:rsid w:val="00C240B3"/>
    <w:rsid w:val="00C244A1"/>
    <w:rsid w:val="00C24D34"/>
    <w:rsid w:val="00C260C6"/>
    <w:rsid w:val="00C268CA"/>
    <w:rsid w:val="00C26FBC"/>
    <w:rsid w:val="00C27745"/>
    <w:rsid w:val="00C278B9"/>
    <w:rsid w:val="00C30269"/>
    <w:rsid w:val="00C3073D"/>
    <w:rsid w:val="00C30847"/>
    <w:rsid w:val="00C314BE"/>
    <w:rsid w:val="00C31F8B"/>
    <w:rsid w:val="00C32377"/>
    <w:rsid w:val="00C325A1"/>
    <w:rsid w:val="00C34316"/>
    <w:rsid w:val="00C354F2"/>
    <w:rsid w:val="00C35545"/>
    <w:rsid w:val="00C35776"/>
    <w:rsid w:val="00C361DB"/>
    <w:rsid w:val="00C363A1"/>
    <w:rsid w:val="00C36A03"/>
    <w:rsid w:val="00C37AF8"/>
    <w:rsid w:val="00C37FB9"/>
    <w:rsid w:val="00C40FA6"/>
    <w:rsid w:val="00C4222B"/>
    <w:rsid w:val="00C426E8"/>
    <w:rsid w:val="00C42746"/>
    <w:rsid w:val="00C42A3A"/>
    <w:rsid w:val="00C4330A"/>
    <w:rsid w:val="00C438EF"/>
    <w:rsid w:val="00C459CB"/>
    <w:rsid w:val="00C46180"/>
    <w:rsid w:val="00C46B14"/>
    <w:rsid w:val="00C472EE"/>
    <w:rsid w:val="00C5054C"/>
    <w:rsid w:val="00C5059B"/>
    <w:rsid w:val="00C510BA"/>
    <w:rsid w:val="00C51DD6"/>
    <w:rsid w:val="00C53339"/>
    <w:rsid w:val="00C53C24"/>
    <w:rsid w:val="00C53DF8"/>
    <w:rsid w:val="00C54E2E"/>
    <w:rsid w:val="00C56671"/>
    <w:rsid w:val="00C56C47"/>
    <w:rsid w:val="00C573FE"/>
    <w:rsid w:val="00C57671"/>
    <w:rsid w:val="00C57858"/>
    <w:rsid w:val="00C60BDD"/>
    <w:rsid w:val="00C60CF5"/>
    <w:rsid w:val="00C61136"/>
    <w:rsid w:val="00C61534"/>
    <w:rsid w:val="00C6193A"/>
    <w:rsid w:val="00C625BF"/>
    <w:rsid w:val="00C629D5"/>
    <w:rsid w:val="00C632FD"/>
    <w:rsid w:val="00C63DCB"/>
    <w:rsid w:val="00C63EA3"/>
    <w:rsid w:val="00C64D71"/>
    <w:rsid w:val="00C657FE"/>
    <w:rsid w:val="00C65D90"/>
    <w:rsid w:val="00C65EE2"/>
    <w:rsid w:val="00C6613E"/>
    <w:rsid w:val="00C665AD"/>
    <w:rsid w:val="00C672BD"/>
    <w:rsid w:val="00C70A74"/>
    <w:rsid w:val="00C71257"/>
    <w:rsid w:val="00C718F5"/>
    <w:rsid w:val="00C71BE7"/>
    <w:rsid w:val="00C731AD"/>
    <w:rsid w:val="00C756AD"/>
    <w:rsid w:val="00C75F7F"/>
    <w:rsid w:val="00C76049"/>
    <w:rsid w:val="00C77341"/>
    <w:rsid w:val="00C77EAF"/>
    <w:rsid w:val="00C817EF"/>
    <w:rsid w:val="00C81B68"/>
    <w:rsid w:val="00C81E56"/>
    <w:rsid w:val="00C824F6"/>
    <w:rsid w:val="00C825EB"/>
    <w:rsid w:val="00C831B4"/>
    <w:rsid w:val="00C83208"/>
    <w:rsid w:val="00C83924"/>
    <w:rsid w:val="00C84ED0"/>
    <w:rsid w:val="00C85913"/>
    <w:rsid w:val="00C860B0"/>
    <w:rsid w:val="00C870CF"/>
    <w:rsid w:val="00C87544"/>
    <w:rsid w:val="00C875C1"/>
    <w:rsid w:val="00C87AB7"/>
    <w:rsid w:val="00C900B3"/>
    <w:rsid w:val="00C9032A"/>
    <w:rsid w:val="00C90B4F"/>
    <w:rsid w:val="00C90B57"/>
    <w:rsid w:val="00C90EA9"/>
    <w:rsid w:val="00C91A17"/>
    <w:rsid w:val="00C923FD"/>
    <w:rsid w:val="00C92C8C"/>
    <w:rsid w:val="00C96C2A"/>
    <w:rsid w:val="00C9703E"/>
    <w:rsid w:val="00C97924"/>
    <w:rsid w:val="00CA0670"/>
    <w:rsid w:val="00CA0961"/>
    <w:rsid w:val="00CA0A94"/>
    <w:rsid w:val="00CA220C"/>
    <w:rsid w:val="00CA22C3"/>
    <w:rsid w:val="00CA314A"/>
    <w:rsid w:val="00CA31A2"/>
    <w:rsid w:val="00CA3914"/>
    <w:rsid w:val="00CA3F4A"/>
    <w:rsid w:val="00CA4042"/>
    <w:rsid w:val="00CA54A3"/>
    <w:rsid w:val="00CA71DC"/>
    <w:rsid w:val="00CA7F51"/>
    <w:rsid w:val="00CB0352"/>
    <w:rsid w:val="00CB0AC2"/>
    <w:rsid w:val="00CB1A09"/>
    <w:rsid w:val="00CB1D71"/>
    <w:rsid w:val="00CB2321"/>
    <w:rsid w:val="00CB312A"/>
    <w:rsid w:val="00CB3635"/>
    <w:rsid w:val="00CB36CB"/>
    <w:rsid w:val="00CB3D22"/>
    <w:rsid w:val="00CB42E6"/>
    <w:rsid w:val="00CB5B22"/>
    <w:rsid w:val="00CB5DDD"/>
    <w:rsid w:val="00CB7067"/>
    <w:rsid w:val="00CC06EB"/>
    <w:rsid w:val="00CC155E"/>
    <w:rsid w:val="00CC26F5"/>
    <w:rsid w:val="00CC2A73"/>
    <w:rsid w:val="00CC31B1"/>
    <w:rsid w:val="00CC325A"/>
    <w:rsid w:val="00CC3877"/>
    <w:rsid w:val="00CC4330"/>
    <w:rsid w:val="00CC4B7D"/>
    <w:rsid w:val="00CC505E"/>
    <w:rsid w:val="00CC5C79"/>
    <w:rsid w:val="00CD02C1"/>
    <w:rsid w:val="00CD13B8"/>
    <w:rsid w:val="00CD13EF"/>
    <w:rsid w:val="00CD184A"/>
    <w:rsid w:val="00CD3579"/>
    <w:rsid w:val="00CD4501"/>
    <w:rsid w:val="00CD47CC"/>
    <w:rsid w:val="00CD50ED"/>
    <w:rsid w:val="00CD55B1"/>
    <w:rsid w:val="00CD60D6"/>
    <w:rsid w:val="00CD6498"/>
    <w:rsid w:val="00CD6AC3"/>
    <w:rsid w:val="00CE04A2"/>
    <w:rsid w:val="00CE1593"/>
    <w:rsid w:val="00CE1A27"/>
    <w:rsid w:val="00CE2288"/>
    <w:rsid w:val="00CE6966"/>
    <w:rsid w:val="00CE7266"/>
    <w:rsid w:val="00CE76EF"/>
    <w:rsid w:val="00CE7E21"/>
    <w:rsid w:val="00CF07D7"/>
    <w:rsid w:val="00CF10B1"/>
    <w:rsid w:val="00CF13EF"/>
    <w:rsid w:val="00CF1871"/>
    <w:rsid w:val="00CF29B5"/>
    <w:rsid w:val="00CF2AFB"/>
    <w:rsid w:val="00CF2EA5"/>
    <w:rsid w:val="00CF46AE"/>
    <w:rsid w:val="00CF51BD"/>
    <w:rsid w:val="00CF57B9"/>
    <w:rsid w:val="00CF61C4"/>
    <w:rsid w:val="00CF7208"/>
    <w:rsid w:val="00CF74A3"/>
    <w:rsid w:val="00D00314"/>
    <w:rsid w:val="00D00469"/>
    <w:rsid w:val="00D00C74"/>
    <w:rsid w:val="00D01002"/>
    <w:rsid w:val="00D0132A"/>
    <w:rsid w:val="00D01E8B"/>
    <w:rsid w:val="00D02D70"/>
    <w:rsid w:val="00D03A8F"/>
    <w:rsid w:val="00D04BD6"/>
    <w:rsid w:val="00D0539E"/>
    <w:rsid w:val="00D065EA"/>
    <w:rsid w:val="00D0716F"/>
    <w:rsid w:val="00D07FA3"/>
    <w:rsid w:val="00D11AFD"/>
    <w:rsid w:val="00D11CBE"/>
    <w:rsid w:val="00D1209E"/>
    <w:rsid w:val="00D1220D"/>
    <w:rsid w:val="00D12B5E"/>
    <w:rsid w:val="00D12BD7"/>
    <w:rsid w:val="00D14248"/>
    <w:rsid w:val="00D14485"/>
    <w:rsid w:val="00D1513D"/>
    <w:rsid w:val="00D17521"/>
    <w:rsid w:val="00D17A12"/>
    <w:rsid w:val="00D20E77"/>
    <w:rsid w:val="00D21B3B"/>
    <w:rsid w:val="00D21C71"/>
    <w:rsid w:val="00D22F00"/>
    <w:rsid w:val="00D24897"/>
    <w:rsid w:val="00D24EC5"/>
    <w:rsid w:val="00D25189"/>
    <w:rsid w:val="00D25B00"/>
    <w:rsid w:val="00D26BD3"/>
    <w:rsid w:val="00D27D4E"/>
    <w:rsid w:val="00D305DB"/>
    <w:rsid w:val="00D30AEF"/>
    <w:rsid w:val="00D3141D"/>
    <w:rsid w:val="00D3173C"/>
    <w:rsid w:val="00D31D7E"/>
    <w:rsid w:val="00D327FE"/>
    <w:rsid w:val="00D34951"/>
    <w:rsid w:val="00D35006"/>
    <w:rsid w:val="00D36BD5"/>
    <w:rsid w:val="00D371EA"/>
    <w:rsid w:val="00D37CB1"/>
    <w:rsid w:val="00D40D04"/>
    <w:rsid w:val="00D4110F"/>
    <w:rsid w:val="00D418E1"/>
    <w:rsid w:val="00D42386"/>
    <w:rsid w:val="00D430C1"/>
    <w:rsid w:val="00D4344C"/>
    <w:rsid w:val="00D4432A"/>
    <w:rsid w:val="00D446AB"/>
    <w:rsid w:val="00D44CBB"/>
    <w:rsid w:val="00D4541D"/>
    <w:rsid w:val="00D45423"/>
    <w:rsid w:val="00D456F5"/>
    <w:rsid w:val="00D466A6"/>
    <w:rsid w:val="00D500D0"/>
    <w:rsid w:val="00D517D7"/>
    <w:rsid w:val="00D528CF"/>
    <w:rsid w:val="00D535EA"/>
    <w:rsid w:val="00D5437A"/>
    <w:rsid w:val="00D54CC4"/>
    <w:rsid w:val="00D54FCB"/>
    <w:rsid w:val="00D552DF"/>
    <w:rsid w:val="00D5606F"/>
    <w:rsid w:val="00D562D2"/>
    <w:rsid w:val="00D56358"/>
    <w:rsid w:val="00D56AFB"/>
    <w:rsid w:val="00D607D3"/>
    <w:rsid w:val="00D609E9"/>
    <w:rsid w:val="00D611AD"/>
    <w:rsid w:val="00D61C7B"/>
    <w:rsid w:val="00D61F2B"/>
    <w:rsid w:val="00D620D5"/>
    <w:rsid w:val="00D639DE"/>
    <w:rsid w:val="00D63C02"/>
    <w:rsid w:val="00D64600"/>
    <w:rsid w:val="00D659E9"/>
    <w:rsid w:val="00D66CC5"/>
    <w:rsid w:val="00D67712"/>
    <w:rsid w:val="00D70211"/>
    <w:rsid w:val="00D7086E"/>
    <w:rsid w:val="00D70FFA"/>
    <w:rsid w:val="00D711B1"/>
    <w:rsid w:val="00D71F90"/>
    <w:rsid w:val="00D73DD3"/>
    <w:rsid w:val="00D752AD"/>
    <w:rsid w:val="00D80D8D"/>
    <w:rsid w:val="00D81224"/>
    <w:rsid w:val="00D81758"/>
    <w:rsid w:val="00D822B9"/>
    <w:rsid w:val="00D82505"/>
    <w:rsid w:val="00D83E18"/>
    <w:rsid w:val="00D84D0C"/>
    <w:rsid w:val="00D85134"/>
    <w:rsid w:val="00D85E62"/>
    <w:rsid w:val="00D87907"/>
    <w:rsid w:val="00D87BA9"/>
    <w:rsid w:val="00D906FB"/>
    <w:rsid w:val="00D90706"/>
    <w:rsid w:val="00D90C0D"/>
    <w:rsid w:val="00D91D70"/>
    <w:rsid w:val="00D92091"/>
    <w:rsid w:val="00D92C49"/>
    <w:rsid w:val="00D9339A"/>
    <w:rsid w:val="00D94542"/>
    <w:rsid w:val="00D94A7E"/>
    <w:rsid w:val="00D95794"/>
    <w:rsid w:val="00D96463"/>
    <w:rsid w:val="00D970C0"/>
    <w:rsid w:val="00D97C9D"/>
    <w:rsid w:val="00DA1BDD"/>
    <w:rsid w:val="00DA4613"/>
    <w:rsid w:val="00DA4DF2"/>
    <w:rsid w:val="00DA55AC"/>
    <w:rsid w:val="00DA55BB"/>
    <w:rsid w:val="00DA6167"/>
    <w:rsid w:val="00DA659C"/>
    <w:rsid w:val="00DA7913"/>
    <w:rsid w:val="00DA7F07"/>
    <w:rsid w:val="00DB0733"/>
    <w:rsid w:val="00DB09F6"/>
    <w:rsid w:val="00DB16BA"/>
    <w:rsid w:val="00DB1AAC"/>
    <w:rsid w:val="00DB250F"/>
    <w:rsid w:val="00DB2FEC"/>
    <w:rsid w:val="00DB355A"/>
    <w:rsid w:val="00DB648A"/>
    <w:rsid w:val="00DC0220"/>
    <w:rsid w:val="00DC0D35"/>
    <w:rsid w:val="00DC0E2E"/>
    <w:rsid w:val="00DC1711"/>
    <w:rsid w:val="00DC22A5"/>
    <w:rsid w:val="00DC287D"/>
    <w:rsid w:val="00DC29B1"/>
    <w:rsid w:val="00DC2DFF"/>
    <w:rsid w:val="00DC48C6"/>
    <w:rsid w:val="00DC4CFD"/>
    <w:rsid w:val="00DC53B6"/>
    <w:rsid w:val="00DC6302"/>
    <w:rsid w:val="00DC6626"/>
    <w:rsid w:val="00DC6C11"/>
    <w:rsid w:val="00DC6CEF"/>
    <w:rsid w:val="00DC77CA"/>
    <w:rsid w:val="00DC791F"/>
    <w:rsid w:val="00DD06A3"/>
    <w:rsid w:val="00DD0A4A"/>
    <w:rsid w:val="00DD164C"/>
    <w:rsid w:val="00DD299B"/>
    <w:rsid w:val="00DD2DEB"/>
    <w:rsid w:val="00DD3B48"/>
    <w:rsid w:val="00DD417A"/>
    <w:rsid w:val="00DD49CC"/>
    <w:rsid w:val="00DD4B50"/>
    <w:rsid w:val="00DD4C27"/>
    <w:rsid w:val="00DD51E0"/>
    <w:rsid w:val="00DD61F5"/>
    <w:rsid w:val="00DD799A"/>
    <w:rsid w:val="00DD7A35"/>
    <w:rsid w:val="00DE1170"/>
    <w:rsid w:val="00DE16EE"/>
    <w:rsid w:val="00DE2361"/>
    <w:rsid w:val="00DE2FD3"/>
    <w:rsid w:val="00DE4069"/>
    <w:rsid w:val="00DE4388"/>
    <w:rsid w:val="00DE44F6"/>
    <w:rsid w:val="00DE478B"/>
    <w:rsid w:val="00DE4C66"/>
    <w:rsid w:val="00DE4EB3"/>
    <w:rsid w:val="00DE5865"/>
    <w:rsid w:val="00DE6C6B"/>
    <w:rsid w:val="00DE7DD1"/>
    <w:rsid w:val="00DF0996"/>
    <w:rsid w:val="00DF1522"/>
    <w:rsid w:val="00DF1882"/>
    <w:rsid w:val="00DF2047"/>
    <w:rsid w:val="00DF2F6A"/>
    <w:rsid w:val="00DF499D"/>
    <w:rsid w:val="00DF4BE6"/>
    <w:rsid w:val="00DF4DA7"/>
    <w:rsid w:val="00DF524B"/>
    <w:rsid w:val="00DF6ECC"/>
    <w:rsid w:val="00E00371"/>
    <w:rsid w:val="00E01C6E"/>
    <w:rsid w:val="00E02444"/>
    <w:rsid w:val="00E026A7"/>
    <w:rsid w:val="00E02E46"/>
    <w:rsid w:val="00E0376D"/>
    <w:rsid w:val="00E05126"/>
    <w:rsid w:val="00E1001B"/>
    <w:rsid w:val="00E10F2D"/>
    <w:rsid w:val="00E1104B"/>
    <w:rsid w:val="00E11981"/>
    <w:rsid w:val="00E135E1"/>
    <w:rsid w:val="00E1390F"/>
    <w:rsid w:val="00E139FD"/>
    <w:rsid w:val="00E13BB3"/>
    <w:rsid w:val="00E13E1F"/>
    <w:rsid w:val="00E14039"/>
    <w:rsid w:val="00E14A0E"/>
    <w:rsid w:val="00E14A1A"/>
    <w:rsid w:val="00E16774"/>
    <w:rsid w:val="00E17180"/>
    <w:rsid w:val="00E1725D"/>
    <w:rsid w:val="00E174D4"/>
    <w:rsid w:val="00E175CA"/>
    <w:rsid w:val="00E20724"/>
    <w:rsid w:val="00E21177"/>
    <w:rsid w:val="00E218A3"/>
    <w:rsid w:val="00E23266"/>
    <w:rsid w:val="00E24091"/>
    <w:rsid w:val="00E2428C"/>
    <w:rsid w:val="00E25445"/>
    <w:rsid w:val="00E261A8"/>
    <w:rsid w:val="00E26986"/>
    <w:rsid w:val="00E2727B"/>
    <w:rsid w:val="00E2789A"/>
    <w:rsid w:val="00E27B57"/>
    <w:rsid w:val="00E30318"/>
    <w:rsid w:val="00E310BF"/>
    <w:rsid w:val="00E319C7"/>
    <w:rsid w:val="00E348D3"/>
    <w:rsid w:val="00E34BA6"/>
    <w:rsid w:val="00E35723"/>
    <w:rsid w:val="00E358CA"/>
    <w:rsid w:val="00E35C59"/>
    <w:rsid w:val="00E35D97"/>
    <w:rsid w:val="00E35F73"/>
    <w:rsid w:val="00E37794"/>
    <w:rsid w:val="00E37A4D"/>
    <w:rsid w:val="00E37AF9"/>
    <w:rsid w:val="00E37D03"/>
    <w:rsid w:val="00E37E84"/>
    <w:rsid w:val="00E4065E"/>
    <w:rsid w:val="00E40B9D"/>
    <w:rsid w:val="00E41494"/>
    <w:rsid w:val="00E42AEA"/>
    <w:rsid w:val="00E4344B"/>
    <w:rsid w:val="00E437CE"/>
    <w:rsid w:val="00E4387F"/>
    <w:rsid w:val="00E444D8"/>
    <w:rsid w:val="00E447EA"/>
    <w:rsid w:val="00E44B0F"/>
    <w:rsid w:val="00E45257"/>
    <w:rsid w:val="00E453E7"/>
    <w:rsid w:val="00E45813"/>
    <w:rsid w:val="00E45EEA"/>
    <w:rsid w:val="00E4616F"/>
    <w:rsid w:val="00E461DF"/>
    <w:rsid w:val="00E471DA"/>
    <w:rsid w:val="00E47211"/>
    <w:rsid w:val="00E47FBA"/>
    <w:rsid w:val="00E5076E"/>
    <w:rsid w:val="00E51FB6"/>
    <w:rsid w:val="00E5202F"/>
    <w:rsid w:val="00E522C9"/>
    <w:rsid w:val="00E526B3"/>
    <w:rsid w:val="00E53299"/>
    <w:rsid w:val="00E53E09"/>
    <w:rsid w:val="00E54217"/>
    <w:rsid w:val="00E544E0"/>
    <w:rsid w:val="00E55A1F"/>
    <w:rsid w:val="00E55A9F"/>
    <w:rsid w:val="00E5773F"/>
    <w:rsid w:val="00E616AF"/>
    <w:rsid w:val="00E618CF"/>
    <w:rsid w:val="00E638C1"/>
    <w:rsid w:val="00E63C55"/>
    <w:rsid w:val="00E63E56"/>
    <w:rsid w:val="00E646CF"/>
    <w:rsid w:val="00E66044"/>
    <w:rsid w:val="00E66653"/>
    <w:rsid w:val="00E67C95"/>
    <w:rsid w:val="00E7087C"/>
    <w:rsid w:val="00E70E49"/>
    <w:rsid w:val="00E718B1"/>
    <w:rsid w:val="00E72EF6"/>
    <w:rsid w:val="00E74AD5"/>
    <w:rsid w:val="00E80D11"/>
    <w:rsid w:val="00E81464"/>
    <w:rsid w:val="00E81778"/>
    <w:rsid w:val="00E81ADB"/>
    <w:rsid w:val="00E81CB5"/>
    <w:rsid w:val="00E825C9"/>
    <w:rsid w:val="00E83BFB"/>
    <w:rsid w:val="00E83CDA"/>
    <w:rsid w:val="00E83FB5"/>
    <w:rsid w:val="00E84039"/>
    <w:rsid w:val="00E849BE"/>
    <w:rsid w:val="00E84C88"/>
    <w:rsid w:val="00E85B91"/>
    <w:rsid w:val="00E864EA"/>
    <w:rsid w:val="00E869E3"/>
    <w:rsid w:val="00E87E46"/>
    <w:rsid w:val="00E87FC4"/>
    <w:rsid w:val="00E909EA"/>
    <w:rsid w:val="00E9130B"/>
    <w:rsid w:val="00E9161F"/>
    <w:rsid w:val="00E91BA8"/>
    <w:rsid w:val="00E92E81"/>
    <w:rsid w:val="00E930BB"/>
    <w:rsid w:val="00E94054"/>
    <w:rsid w:val="00E966F3"/>
    <w:rsid w:val="00E96EA4"/>
    <w:rsid w:val="00EA01F5"/>
    <w:rsid w:val="00EA0E22"/>
    <w:rsid w:val="00EA1A3B"/>
    <w:rsid w:val="00EA1BA1"/>
    <w:rsid w:val="00EA3B1A"/>
    <w:rsid w:val="00EA3B5F"/>
    <w:rsid w:val="00EA4662"/>
    <w:rsid w:val="00EA5002"/>
    <w:rsid w:val="00EA5292"/>
    <w:rsid w:val="00EA5B51"/>
    <w:rsid w:val="00EA745A"/>
    <w:rsid w:val="00EA79BF"/>
    <w:rsid w:val="00EA79DD"/>
    <w:rsid w:val="00EB144D"/>
    <w:rsid w:val="00EB2808"/>
    <w:rsid w:val="00EB29AE"/>
    <w:rsid w:val="00EB38E6"/>
    <w:rsid w:val="00EB3A64"/>
    <w:rsid w:val="00EB4091"/>
    <w:rsid w:val="00EB4761"/>
    <w:rsid w:val="00EB549C"/>
    <w:rsid w:val="00EB659C"/>
    <w:rsid w:val="00EB7AE2"/>
    <w:rsid w:val="00EC0422"/>
    <w:rsid w:val="00EC07FF"/>
    <w:rsid w:val="00EC0FB3"/>
    <w:rsid w:val="00EC1592"/>
    <w:rsid w:val="00EC17EC"/>
    <w:rsid w:val="00EC1ECF"/>
    <w:rsid w:val="00EC1FEA"/>
    <w:rsid w:val="00EC29B4"/>
    <w:rsid w:val="00EC2BE4"/>
    <w:rsid w:val="00EC33D4"/>
    <w:rsid w:val="00EC3F33"/>
    <w:rsid w:val="00EC43FB"/>
    <w:rsid w:val="00EC56A8"/>
    <w:rsid w:val="00EC5988"/>
    <w:rsid w:val="00EC5BCB"/>
    <w:rsid w:val="00EC5CD0"/>
    <w:rsid w:val="00ED13E4"/>
    <w:rsid w:val="00ED2067"/>
    <w:rsid w:val="00ED2294"/>
    <w:rsid w:val="00ED2DBA"/>
    <w:rsid w:val="00ED31C4"/>
    <w:rsid w:val="00ED48B1"/>
    <w:rsid w:val="00ED49C4"/>
    <w:rsid w:val="00ED5604"/>
    <w:rsid w:val="00ED626D"/>
    <w:rsid w:val="00ED78D4"/>
    <w:rsid w:val="00ED7D40"/>
    <w:rsid w:val="00EE0309"/>
    <w:rsid w:val="00EE0C7E"/>
    <w:rsid w:val="00EE1381"/>
    <w:rsid w:val="00EE1725"/>
    <w:rsid w:val="00EE1783"/>
    <w:rsid w:val="00EE180F"/>
    <w:rsid w:val="00EE1C14"/>
    <w:rsid w:val="00EE228A"/>
    <w:rsid w:val="00EE2D58"/>
    <w:rsid w:val="00EE2E48"/>
    <w:rsid w:val="00EE2EB2"/>
    <w:rsid w:val="00EE3378"/>
    <w:rsid w:val="00EE3820"/>
    <w:rsid w:val="00EE469C"/>
    <w:rsid w:val="00EE5209"/>
    <w:rsid w:val="00EE5CF6"/>
    <w:rsid w:val="00EE64EB"/>
    <w:rsid w:val="00EE67D2"/>
    <w:rsid w:val="00EE6899"/>
    <w:rsid w:val="00EE7EBD"/>
    <w:rsid w:val="00EF020C"/>
    <w:rsid w:val="00EF07CC"/>
    <w:rsid w:val="00EF11F5"/>
    <w:rsid w:val="00EF322E"/>
    <w:rsid w:val="00EF340D"/>
    <w:rsid w:val="00EF3487"/>
    <w:rsid w:val="00EF4DB6"/>
    <w:rsid w:val="00EF5109"/>
    <w:rsid w:val="00EF5725"/>
    <w:rsid w:val="00EF5829"/>
    <w:rsid w:val="00EF67CD"/>
    <w:rsid w:val="00EF74BA"/>
    <w:rsid w:val="00EF75A5"/>
    <w:rsid w:val="00EF7B77"/>
    <w:rsid w:val="00F00A92"/>
    <w:rsid w:val="00F013B0"/>
    <w:rsid w:val="00F013FB"/>
    <w:rsid w:val="00F03469"/>
    <w:rsid w:val="00F03840"/>
    <w:rsid w:val="00F03DB9"/>
    <w:rsid w:val="00F03F06"/>
    <w:rsid w:val="00F03FD7"/>
    <w:rsid w:val="00F04C58"/>
    <w:rsid w:val="00F051E6"/>
    <w:rsid w:val="00F0547F"/>
    <w:rsid w:val="00F05EE5"/>
    <w:rsid w:val="00F0615C"/>
    <w:rsid w:val="00F06537"/>
    <w:rsid w:val="00F066BB"/>
    <w:rsid w:val="00F0737C"/>
    <w:rsid w:val="00F07807"/>
    <w:rsid w:val="00F07F17"/>
    <w:rsid w:val="00F1082F"/>
    <w:rsid w:val="00F10839"/>
    <w:rsid w:val="00F109EA"/>
    <w:rsid w:val="00F10EAF"/>
    <w:rsid w:val="00F1152E"/>
    <w:rsid w:val="00F13171"/>
    <w:rsid w:val="00F13C92"/>
    <w:rsid w:val="00F1548D"/>
    <w:rsid w:val="00F15A55"/>
    <w:rsid w:val="00F15D69"/>
    <w:rsid w:val="00F15E31"/>
    <w:rsid w:val="00F16B98"/>
    <w:rsid w:val="00F16D78"/>
    <w:rsid w:val="00F16FDE"/>
    <w:rsid w:val="00F17E96"/>
    <w:rsid w:val="00F20881"/>
    <w:rsid w:val="00F23E09"/>
    <w:rsid w:val="00F24FF2"/>
    <w:rsid w:val="00F25A86"/>
    <w:rsid w:val="00F27305"/>
    <w:rsid w:val="00F301C4"/>
    <w:rsid w:val="00F30AF4"/>
    <w:rsid w:val="00F31479"/>
    <w:rsid w:val="00F31655"/>
    <w:rsid w:val="00F3218C"/>
    <w:rsid w:val="00F3225E"/>
    <w:rsid w:val="00F32C20"/>
    <w:rsid w:val="00F332E2"/>
    <w:rsid w:val="00F347C1"/>
    <w:rsid w:val="00F34CAD"/>
    <w:rsid w:val="00F359C8"/>
    <w:rsid w:val="00F36374"/>
    <w:rsid w:val="00F3689D"/>
    <w:rsid w:val="00F375F3"/>
    <w:rsid w:val="00F410C5"/>
    <w:rsid w:val="00F421FB"/>
    <w:rsid w:val="00F423D1"/>
    <w:rsid w:val="00F425FD"/>
    <w:rsid w:val="00F43A89"/>
    <w:rsid w:val="00F43AE8"/>
    <w:rsid w:val="00F44C71"/>
    <w:rsid w:val="00F45B64"/>
    <w:rsid w:val="00F45C65"/>
    <w:rsid w:val="00F502A0"/>
    <w:rsid w:val="00F5138B"/>
    <w:rsid w:val="00F513AA"/>
    <w:rsid w:val="00F51AF2"/>
    <w:rsid w:val="00F51FAC"/>
    <w:rsid w:val="00F524CA"/>
    <w:rsid w:val="00F5307E"/>
    <w:rsid w:val="00F536CC"/>
    <w:rsid w:val="00F54062"/>
    <w:rsid w:val="00F55327"/>
    <w:rsid w:val="00F57003"/>
    <w:rsid w:val="00F57FE8"/>
    <w:rsid w:val="00F61C14"/>
    <w:rsid w:val="00F627AC"/>
    <w:rsid w:val="00F628DA"/>
    <w:rsid w:val="00F630ED"/>
    <w:rsid w:val="00F63B80"/>
    <w:rsid w:val="00F6535C"/>
    <w:rsid w:val="00F65A2B"/>
    <w:rsid w:val="00F65D71"/>
    <w:rsid w:val="00F65E88"/>
    <w:rsid w:val="00F6688E"/>
    <w:rsid w:val="00F673E1"/>
    <w:rsid w:val="00F67954"/>
    <w:rsid w:val="00F70C7B"/>
    <w:rsid w:val="00F71A09"/>
    <w:rsid w:val="00F7274D"/>
    <w:rsid w:val="00F73B19"/>
    <w:rsid w:val="00F7442D"/>
    <w:rsid w:val="00F7463B"/>
    <w:rsid w:val="00F74C60"/>
    <w:rsid w:val="00F7601A"/>
    <w:rsid w:val="00F76B85"/>
    <w:rsid w:val="00F7717F"/>
    <w:rsid w:val="00F77618"/>
    <w:rsid w:val="00F80C67"/>
    <w:rsid w:val="00F819C6"/>
    <w:rsid w:val="00F82122"/>
    <w:rsid w:val="00F82856"/>
    <w:rsid w:val="00F82C52"/>
    <w:rsid w:val="00F84FFB"/>
    <w:rsid w:val="00F85DA6"/>
    <w:rsid w:val="00F86039"/>
    <w:rsid w:val="00F865C8"/>
    <w:rsid w:val="00F8734A"/>
    <w:rsid w:val="00F87FD7"/>
    <w:rsid w:val="00F90BBE"/>
    <w:rsid w:val="00F922C8"/>
    <w:rsid w:val="00F92FBA"/>
    <w:rsid w:val="00F93AB5"/>
    <w:rsid w:val="00F94728"/>
    <w:rsid w:val="00F9478D"/>
    <w:rsid w:val="00F95CB0"/>
    <w:rsid w:val="00F96B89"/>
    <w:rsid w:val="00F97459"/>
    <w:rsid w:val="00FA0180"/>
    <w:rsid w:val="00FA0577"/>
    <w:rsid w:val="00FA0C1F"/>
    <w:rsid w:val="00FA27B6"/>
    <w:rsid w:val="00FA2A7A"/>
    <w:rsid w:val="00FA2F90"/>
    <w:rsid w:val="00FA3916"/>
    <w:rsid w:val="00FA43CE"/>
    <w:rsid w:val="00FA54F5"/>
    <w:rsid w:val="00FA5647"/>
    <w:rsid w:val="00FA5A22"/>
    <w:rsid w:val="00FA5A5C"/>
    <w:rsid w:val="00FA61EA"/>
    <w:rsid w:val="00FA6CBC"/>
    <w:rsid w:val="00FA6D0A"/>
    <w:rsid w:val="00FA6EF6"/>
    <w:rsid w:val="00FA7425"/>
    <w:rsid w:val="00FA79D6"/>
    <w:rsid w:val="00FB0083"/>
    <w:rsid w:val="00FB18F6"/>
    <w:rsid w:val="00FB35D6"/>
    <w:rsid w:val="00FB3943"/>
    <w:rsid w:val="00FB3E24"/>
    <w:rsid w:val="00FB47C6"/>
    <w:rsid w:val="00FB52CD"/>
    <w:rsid w:val="00FB58B3"/>
    <w:rsid w:val="00FB654D"/>
    <w:rsid w:val="00FB654E"/>
    <w:rsid w:val="00FB767C"/>
    <w:rsid w:val="00FC122A"/>
    <w:rsid w:val="00FC2B6F"/>
    <w:rsid w:val="00FC3427"/>
    <w:rsid w:val="00FC3AA2"/>
    <w:rsid w:val="00FC3DB4"/>
    <w:rsid w:val="00FC420B"/>
    <w:rsid w:val="00FC44F4"/>
    <w:rsid w:val="00FC4D94"/>
    <w:rsid w:val="00FC4F3D"/>
    <w:rsid w:val="00FC50C6"/>
    <w:rsid w:val="00FC7AB3"/>
    <w:rsid w:val="00FD0013"/>
    <w:rsid w:val="00FD0617"/>
    <w:rsid w:val="00FD0A89"/>
    <w:rsid w:val="00FD1E89"/>
    <w:rsid w:val="00FD2C73"/>
    <w:rsid w:val="00FD39AA"/>
    <w:rsid w:val="00FD4808"/>
    <w:rsid w:val="00FD52BA"/>
    <w:rsid w:val="00FD5A43"/>
    <w:rsid w:val="00FD5FE6"/>
    <w:rsid w:val="00FD6DDB"/>
    <w:rsid w:val="00FD72B6"/>
    <w:rsid w:val="00FD767E"/>
    <w:rsid w:val="00FE036E"/>
    <w:rsid w:val="00FE2CF8"/>
    <w:rsid w:val="00FE34BD"/>
    <w:rsid w:val="00FE34E7"/>
    <w:rsid w:val="00FE3F9B"/>
    <w:rsid w:val="00FE4126"/>
    <w:rsid w:val="00FE4CF1"/>
    <w:rsid w:val="00FE55CF"/>
    <w:rsid w:val="00FE5CF4"/>
    <w:rsid w:val="00FE6200"/>
    <w:rsid w:val="00FE6AFF"/>
    <w:rsid w:val="00FE7791"/>
    <w:rsid w:val="00FF0297"/>
    <w:rsid w:val="00FF187B"/>
    <w:rsid w:val="00FF18CC"/>
    <w:rsid w:val="00FF1967"/>
    <w:rsid w:val="00FF1A1B"/>
    <w:rsid w:val="00FF1C58"/>
    <w:rsid w:val="00FF2363"/>
    <w:rsid w:val="00FF290F"/>
    <w:rsid w:val="00FF3D95"/>
    <w:rsid w:val="00FF4540"/>
    <w:rsid w:val="00FF52B3"/>
    <w:rsid w:val="00FF5C74"/>
    <w:rsid w:val="00FF6001"/>
    <w:rsid w:val="00FF7380"/>
    <w:rsid w:val="00FF78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92943"/>
  <w15:docId w15:val="{DE375A4E-BC3C-436E-A4B8-B054E7FD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91"/>
    <w:rPr>
      <w:rFonts w:eastAsia="Calibri"/>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E0486"/>
    <w:pPr>
      <w:keepNext/>
      <w:keepLines/>
      <w:spacing w:before="200"/>
      <w:outlineLvl w:val="1"/>
    </w:pPr>
    <w:rPr>
      <w:rFonts w:ascii="Calibri" w:eastAsia="MS Gothic" w:hAnsi="Calibri"/>
      <w:b/>
      <w:bCs/>
      <w:color w:val="4F81BD"/>
      <w:sz w:val="26"/>
      <w:szCs w:val="26"/>
      <w:lang w:val="es-ES_tradnl" w:eastAsia="es-ES"/>
    </w:rPr>
  </w:style>
  <w:style w:type="paragraph" w:styleId="Ttulo3">
    <w:name w:val="heading 3"/>
    <w:basedOn w:val="Normal"/>
    <w:next w:val="Normal"/>
    <w:link w:val="Ttulo3Car"/>
    <w:uiPriority w:val="9"/>
    <w:semiHidden/>
    <w:unhideWhenUsed/>
    <w:qFormat/>
    <w:rsid w:val="001E0486"/>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E0486"/>
    <w:pPr>
      <w:jc w:val="center"/>
    </w:pPr>
    <w:rPr>
      <w:rFonts w:ascii="Tw Cen MT" w:eastAsia="Times New Roman" w:hAnsi="Tw Cen MT"/>
      <w:b/>
      <w:bCs/>
      <w:lang w:val="x-none" w:eastAsia="x-none"/>
    </w:rPr>
  </w:style>
  <w:style w:type="character" w:customStyle="1" w:styleId="Ttulo2Car">
    <w:name w:val="Título 2 Car"/>
    <w:basedOn w:val="Fuentedeprrafopredeter"/>
    <w:link w:val="Ttulo2"/>
    <w:uiPriority w:val="9"/>
    <w:rsid w:val="001E0486"/>
    <w:rPr>
      <w:rFonts w:ascii="Calibri" w:eastAsia="MS Gothic" w:hAnsi="Calibri" w:cs="Times New Roman"/>
      <w:b/>
      <w:bCs/>
      <w:color w:val="4F81BD"/>
      <w:sz w:val="26"/>
      <w:szCs w:val="26"/>
      <w:lang w:val="es-ES_tradnl" w:eastAsia="es-ES"/>
    </w:rPr>
  </w:style>
  <w:style w:type="character" w:customStyle="1" w:styleId="Ttulo3Car">
    <w:name w:val="Título 3 Car"/>
    <w:basedOn w:val="Fuentedeprrafopredeter"/>
    <w:link w:val="Ttulo3"/>
    <w:rsid w:val="001E0486"/>
    <w:rPr>
      <w:rFonts w:ascii="Calibri Light" w:eastAsia="Times New Roman" w:hAnsi="Calibri Light" w:cs="Times New Roman"/>
      <w:b/>
      <w:bCs/>
      <w:sz w:val="26"/>
      <w:szCs w:val="26"/>
      <w:lang w:eastAsia="es-SV"/>
    </w:rPr>
  </w:style>
  <w:style w:type="paragraph" w:styleId="Textoindependiente">
    <w:name w:val="Body Text"/>
    <w:basedOn w:val="Normal"/>
    <w:link w:val="TextoindependienteCar"/>
    <w:rsid w:val="001E0486"/>
    <w:pPr>
      <w:ind w:right="-856"/>
      <w:jc w:val="both"/>
    </w:pPr>
    <w:rPr>
      <w:rFonts w:ascii="Arial Narrow" w:hAnsi="Arial Narrow"/>
    </w:rPr>
  </w:style>
  <w:style w:type="character" w:customStyle="1" w:styleId="TextoindependienteCar">
    <w:name w:val="Texto independiente Car"/>
    <w:basedOn w:val="Fuentedeprrafopredeter"/>
    <w:link w:val="Textoindependiente"/>
    <w:rsid w:val="001E0486"/>
    <w:rPr>
      <w:rFonts w:ascii="Arial Narrow" w:eastAsia="Calibri" w:hAnsi="Arial Narrow" w:cs="Times New Roman"/>
      <w:sz w:val="24"/>
      <w:szCs w:val="24"/>
      <w:lang w:eastAsia="es-SV"/>
    </w:rPr>
  </w:style>
  <w:style w:type="character" w:styleId="Textoennegrita">
    <w:name w:val="Strong"/>
    <w:qFormat/>
    <w:rsid w:val="001E0486"/>
    <w:rPr>
      <w:b/>
      <w:bCs/>
    </w:rPr>
  </w:style>
  <w:style w:type="paragraph" w:styleId="Encabezado">
    <w:name w:val="header"/>
    <w:basedOn w:val="Normal"/>
    <w:link w:val="EncabezadoCar"/>
    <w:uiPriority w:val="99"/>
    <w:rsid w:val="001E0486"/>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1E04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E0486"/>
    <w:pPr>
      <w:tabs>
        <w:tab w:val="center" w:pos="4252"/>
        <w:tab w:val="right" w:pos="8504"/>
      </w:tabs>
    </w:pPr>
    <w:rPr>
      <w:rFonts w:eastAsia="Times New Roman"/>
      <w:lang w:val="x-none" w:eastAsia="x-none"/>
    </w:rPr>
  </w:style>
  <w:style w:type="character" w:customStyle="1" w:styleId="PiedepginaCar">
    <w:name w:val="Pie de página Car"/>
    <w:basedOn w:val="Fuentedeprrafopredeter"/>
    <w:link w:val="Piedepgina"/>
    <w:uiPriority w:val="99"/>
    <w:rsid w:val="001E0486"/>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1E0486"/>
  </w:style>
  <w:style w:type="paragraph" w:styleId="Prrafodelista">
    <w:name w:val="List Paragraph"/>
    <w:basedOn w:val="Normal"/>
    <w:uiPriority w:val="34"/>
    <w:qFormat/>
    <w:rsid w:val="001E0486"/>
    <w:pPr>
      <w:spacing w:after="200" w:line="276" w:lineRule="auto"/>
      <w:ind w:left="720"/>
      <w:contextualSpacing/>
    </w:pPr>
    <w:rPr>
      <w:rFonts w:ascii="Calibri" w:hAnsi="Calibri"/>
      <w:sz w:val="22"/>
      <w:szCs w:val="22"/>
      <w:lang w:val="en-US" w:eastAsia="en-US"/>
    </w:rPr>
  </w:style>
  <w:style w:type="table" w:styleId="Tablaconcuadrcula">
    <w:name w:val="Table Grid"/>
    <w:basedOn w:val="Tablanormal"/>
    <w:uiPriority w:val="39"/>
    <w:rsid w:val="001E04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lsica2">
    <w:name w:val="Table Classic 2"/>
    <w:basedOn w:val="Tablanormal"/>
    <w:rsid w:val="001E0486"/>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1-nfasis6">
    <w:name w:val="Medium Shading 1 Accent 6"/>
    <w:basedOn w:val="Tablanormal"/>
    <w:uiPriority w:val="63"/>
    <w:rsid w:val="001E0486"/>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uadrculamedia3-nfasis6">
    <w:name w:val="Medium Grid 3 Accent 6"/>
    <w:basedOn w:val="Tablanormal"/>
    <w:uiPriority w:val="69"/>
    <w:rsid w:val="001E048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TtuloCar">
    <w:name w:val="Título Car"/>
    <w:basedOn w:val="Fuentedeprrafopredeter"/>
    <w:link w:val="Ttulo"/>
    <w:rsid w:val="001E0486"/>
    <w:rPr>
      <w:rFonts w:ascii="Tw Cen MT" w:eastAsia="Times New Roman" w:hAnsi="Tw Cen MT" w:cs="Times New Roman"/>
      <w:b/>
      <w:bCs/>
      <w:sz w:val="24"/>
      <w:szCs w:val="24"/>
      <w:lang w:val="x-none" w:eastAsia="x-none"/>
    </w:rPr>
  </w:style>
  <w:style w:type="table" w:customStyle="1" w:styleId="Estilo1">
    <w:name w:val="Estilo1"/>
    <w:basedOn w:val="Listavistosa1"/>
    <w:rsid w:val="001E0486"/>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uadrculaclara-nfasis6">
    <w:name w:val="Light Grid Accent 6"/>
    <w:basedOn w:val="Tablanormal"/>
    <w:uiPriority w:val="62"/>
    <w:rsid w:val="001E048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xtodeglobo">
    <w:name w:val="Balloon Text"/>
    <w:basedOn w:val="Normal"/>
    <w:link w:val="TextodegloboCar"/>
    <w:rsid w:val="001E0486"/>
    <w:rPr>
      <w:rFonts w:ascii="Tahoma" w:eastAsia="Times New Roman" w:hAnsi="Tahoma"/>
      <w:sz w:val="16"/>
      <w:szCs w:val="16"/>
      <w:lang w:val="x-none" w:eastAsia="x-none"/>
    </w:rPr>
  </w:style>
  <w:style w:type="character" w:customStyle="1" w:styleId="TextodegloboCar">
    <w:name w:val="Texto de globo Car"/>
    <w:basedOn w:val="Fuentedeprrafopredeter"/>
    <w:link w:val="Textodeglobo"/>
    <w:rsid w:val="001E0486"/>
    <w:rPr>
      <w:rFonts w:ascii="Tahoma" w:eastAsia="Times New Roman" w:hAnsi="Tahoma" w:cs="Times New Roman"/>
      <w:sz w:val="16"/>
      <w:szCs w:val="16"/>
      <w:lang w:val="x-none" w:eastAsia="x-none"/>
    </w:rPr>
  </w:style>
  <w:style w:type="table" w:customStyle="1" w:styleId="Listavistosa1">
    <w:name w:val="Lista vistosa1"/>
    <w:basedOn w:val="Tablanormal"/>
    <w:uiPriority w:val="72"/>
    <w:rsid w:val="001E0486"/>
    <w:rPr>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Refdecomentario">
    <w:name w:val="annotation reference"/>
    <w:rsid w:val="001E0486"/>
    <w:rPr>
      <w:sz w:val="16"/>
      <w:szCs w:val="16"/>
    </w:rPr>
  </w:style>
  <w:style w:type="paragraph" w:styleId="Textocomentario">
    <w:name w:val="annotation text"/>
    <w:basedOn w:val="Normal"/>
    <w:link w:val="TextocomentarioCar"/>
    <w:rsid w:val="001E0486"/>
    <w:rPr>
      <w:sz w:val="20"/>
      <w:szCs w:val="20"/>
    </w:rPr>
  </w:style>
  <w:style w:type="character" w:customStyle="1" w:styleId="TextocomentarioCar">
    <w:name w:val="Texto comentario Car"/>
    <w:basedOn w:val="Fuentedeprrafopredeter"/>
    <w:link w:val="Textocomentario"/>
    <w:rsid w:val="001E0486"/>
    <w:rPr>
      <w:rFonts w:ascii="Times New Roman" w:eastAsia="Calibri" w:hAnsi="Times New Roman" w:cs="Times New Roman"/>
      <w:sz w:val="20"/>
      <w:szCs w:val="20"/>
      <w:lang w:eastAsia="es-SV"/>
    </w:rPr>
  </w:style>
  <w:style w:type="paragraph" w:styleId="Asuntodelcomentario">
    <w:name w:val="annotation subject"/>
    <w:basedOn w:val="Textocomentario"/>
    <w:next w:val="Textocomentario"/>
    <w:link w:val="AsuntodelcomentarioCar"/>
    <w:rsid w:val="001E0486"/>
    <w:rPr>
      <w:rFonts w:eastAsia="Times New Roman"/>
      <w:b/>
      <w:bCs/>
      <w:lang w:val="x-none" w:eastAsia="x-none"/>
    </w:rPr>
  </w:style>
  <w:style w:type="character" w:customStyle="1" w:styleId="AsuntodelcomentarioCar">
    <w:name w:val="Asunto del comentario Car"/>
    <w:basedOn w:val="TextocomentarioCar"/>
    <w:link w:val="Asuntodelcomentario"/>
    <w:rsid w:val="001E0486"/>
    <w:rPr>
      <w:rFonts w:ascii="Times New Roman" w:eastAsia="Times New Roman" w:hAnsi="Times New Roman" w:cs="Times New Roman"/>
      <w:b/>
      <w:bCs/>
      <w:sz w:val="20"/>
      <w:szCs w:val="20"/>
      <w:lang w:val="x-none" w:eastAsia="x-none"/>
    </w:rPr>
  </w:style>
  <w:style w:type="paragraph" w:styleId="Sinespaciado">
    <w:name w:val="No Spacing"/>
    <w:qFormat/>
    <w:rsid w:val="001E0486"/>
    <w:rPr>
      <w:rFonts w:eastAsia="MS Mincho"/>
      <w:lang w:val="es-ES"/>
    </w:rPr>
  </w:style>
  <w:style w:type="character" w:styleId="Hipervnculovisitado">
    <w:name w:val="FollowedHyperlink"/>
    <w:rsid w:val="001E0486"/>
    <w:rPr>
      <w:color w:val="800080"/>
      <w:u w:val="single"/>
    </w:rPr>
  </w:style>
  <w:style w:type="paragraph" w:styleId="NormalWeb">
    <w:name w:val="Normal (Web)"/>
    <w:basedOn w:val="Normal"/>
    <w:uiPriority w:val="99"/>
    <w:unhideWhenUsed/>
    <w:rsid w:val="001E0486"/>
    <w:pPr>
      <w:spacing w:before="100" w:beforeAutospacing="1" w:after="100" w:afterAutospacing="1"/>
    </w:pPr>
  </w:style>
  <w:style w:type="character" w:styleId="Hipervnculo">
    <w:name w:val="Hyperlink"/>
    <w:uiPriority w:val="99"/>
    <w:rsid w:val="001E0486"/>
    <w:rPr>
      <w:color w:val="0000FF"/>
      <w:u w:val="single"/>
    </w:rPr>
  </w:style>
  <w:style w:type="paragraph" w:styleId="Textosinformato">
    <w:name w:val="Plain Text"/>
    <w:basedOn w:val="Normal"/>
    <w:link w:val="TextosinformatoCar"/>
    <w:uiPriority w:val="99"/>
    <w:unhideWhenUsed/>
    <w:rsid w:val="001E0486"/>
    <w:rPr>
      <w:rFonts w:ascii="Consolas" w:hAnsi="Consolas"/>
      <w:sz w:val="21"/>
      <w:szCs w:val="21"/>
      <w:lang w:val="x-none" w:eastAsia="en-US"/>
    </w:rPr>
  </w:style>
  <w:style w:type="character" w:customStyle="1" w:styleId="TextosinformatoCar">
    <w:name w:val="Texto sin formato Car"/>
    <w:basedOn w:val="Fuentedeprrafopredeter"/>
    <w:link w:val="Textosinformato"/>
    <w:uiPriority w:val="99"/>
    <w:rsid w:val="001E0486"/>
    <w:rPr>
      <w:rFonts w:ascii="Consolas" w:eastAsia="Calibri" w:hAnsi="Consolas" w:cs="Times New Roman"/>
      <w:sz w:val="21"/>
      <w:szCs w:val="21"/>
      <w:lang w:val="x-none"/>
    </w:rPr>
  </w:style>
  <w:style w:type="character" w:customStyle="1" w:styleId="mediumtext1">
    <w:name w:val="medium_text1"/>
    <w:rsid w:val="001E0486"/>
    <w:rPr>
      <w:sz w:val="24"/>
      <w:szCs w:val="24"/>
    </w:rPr>
  </w:style>
  <w:style w:type="character" w:customStyle="1" w:styleId="longtext1">
    <w:name w:val="long_text1"/>
    <w:rsid w:val="001E0486"/>
    <w:rPr>
      <w:sz w:val="20"/>
      <w:szCs w:val="20"/>
    </w:rPr>
  </w:style>
  <w:style w:type="character" w:customStyle="1" w:styleId="apple-style-span">
    <w:name w:val="apple-style-span"/>
    <w:basedOn w:val="Fuentedeprrafopredeter"/>
    <w:rsid w:val="001E0486"/>
  </w:style>
  <w:style w:type="paragraph" w:customStyle="1" w:styleId="ListParagraph1">
    <w:name w:val="List Paragraph1"/>
    <w:basedOn w:val="Normal"/>
    <w:qFormat/>
    <w:rsid w:val="001E0486"/>
    <w:pPr>
      <w:spacing w:after="200" w:line="276" w:lineRule="auto"/>
      <w:ind w:left="720"/>
      <w:contextualSpacing/>
    </w:pPr>
    <w:rPr>
      <w:rFonts w:ascii="Calibri" w:hAnsi="Calibri"/>
      <w:sz w:val="22"/>
      <w:szCs w:val="22"/>
    </w:rPr>
  </w:style>
  <w:style w:type="paragraph" w:customStyle="1" w:styleId="Default">
    <w:name w:val="Default"/>
    <w:rsid w:val="001E0486"/>
    <w:pPr>
      <w:autoSpaceDE w:val="0"/>
      <w:autoSpaceDN w:val="0"/>
      <w:adjustRightInd w:val="0"/>
    </w:pPr>
    <w:rPr>
      <w:rFonts w:ascii="Arial" w:hAnsi="Arial" w:cs="Arial"/>
      <w:color w:val="000000"/>
      <w:lang w:val="es-ES" w:eastAsia="es-ES"/>
    </w:rPr>
  </w:style>
  <w:style w:type="paragraph" w:customStyle="1" w:styleId="Paragraphedeliste">
    <w:name w:val="Paragraphe de liste"/>
    <w:basedOn w:val="Normal"/>
    <w:rsid w:val="001E0486"/>
    <w:pPr>
      <w:ind w:left="720"/>
      <w:contextualSpacing/>
    </w:pPr>
    <w:rPr>
      <w:rFonts w:ascii="Calibri" w:eastAsia="MS Mincho" w:hAnsi="Calibri"/>
      <w:sz w:val="22"/>
      <w:szCs w:val="22"/>
      <w:lang w:val="fr-FR" w:eastAsia="en-US"/>
    </w:rPr>
  </w:style>
  <w:style w:type="character" w:styleId="nfasis">
    <w:name w:val="Emphasis"/>
    <w:qFormat/>
    <w:rsid w:val="001E0486"/>
    <w:rPr>
      <w:i/>
      <w:iCs/>
    </w:rPr>
  </w:style>
  <w:style w:type="character" w:customStyle="1" w:styleId="apple-converted-space">
    <w:name w:val="apple-converted-space"/>
    <w:basedOn w:val="Fuentedeprrafopredeter"/>
    <w:rsid w:val="001E0486"/>
  </w:style>
  <w:style w:type="character" w:customStyle="1" w:styleId="Mencinsinresolver1">
    <w:name w:val="Mención sin resolver1"/>
    <w:uiPriority w:val="99"/>
    <w:semiHidden/>
    <w:unhideWhenUsed/>
    <w:rsid w:val="001E0486"/>
    <w:rPr>
      <w:color w:val="808080"/>
      <w:shd w:val="clear" w:color="auto" w:fill="E6E6E6"/>
    </w:rPr>
  </w:style>
  <w:style w:type="character" w:customStyle="1" w:styleId="Mencinsinresolver2">
    <w:name w:val="Mención sin resolver2"/>
    <w:basedOn w:val="Fuentedeprrafopredeter"/>
    <w:uiPriority w:val="99"/>
    <w:rsid w:val="000B3A4E"/>
    <w:rPr>
      <w:color w:val="808080"/>
      <w:shd w:val="clear" w:color="auto" w:fill="E6E6E6"/>
    </w:rPr>
  </w:style>
  <w:style w:type="character" w:customStyle="1" w:styleId="Mencinsinresolver3">
    <w:name w:val="Mención sin resolver3"/>
    <w:basedOn w:val="Fuentedeprrafopredeter"/>
    <w:uiPriority w:val="99"/>
    <w:semiHidden/>
    <w:unhideWhenUsed/>
    <w:rsid w:val="00820843"/>
    <w:rPr>
      <w:color w:val="605E5C"/>
      <w:shd w:val="clear" w:color="auto" w:fill="E1DFDD"/>
    </w:rPr>
  </w:style>
  <w:style w:type="table" w:styleId="Tablaconcuadrcula3-nfasis5">
    <w:name w:val="Grid Table 3 Accent 5"/>
    <w:basedOn w:val="Tablanormal"/>
    <w:uiPriority w:val="48"/>
    <w:rsid w:val="007750C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1clara-nfasis5">
    <w:name w:val="Grid Table 1 Light Accent 5"/>
    <w:basedOn w:val="Tablanormal"/>
    <w:uiPriority w:val="46"/>
    <w:rsid w:val="00FE39D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0"/>
      <w:szCs w:val="20"/>
    </w:rPr>
    <w:tblPr>
      <w:tblStyleRowBandSize w:val="1"/>
      <w:tblStyleColBandSize w:val="1"/>
      <w:tblCellMar>
        <w:left w:w="115" w:type="dxa"/>
        <w:right w:w="115" w:type="dxa"/>
      </w:tblCellMar>
    </w:tblPr>
    <w:tcPr>
      <w:shd w:val="clear" w:color="auto" w:fill="E6E6E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3-nfasis1">
    <w:name w:val="Grid Table 3 Accent 1"/>
    <w:basedOn w:val="Tablanormal"/>
    <w:uiPriority w:val="48"/>
    <w:rsid w:val="0065441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Revisin">
    <w:name w:val="Revision"/>
    <w:hidden/>
    <w:uiPriority w:val="99"/>
    <w:semiHidden/>
    <w:rsid w:val="00234EC3"/>
    <w:rPr>
      <w:rFonts w:eastAsia="Calibri"/>
    </w:rPr>
  </w:style>
  <w:style w:type="paragraph" w:customStyle="1" w:styleId="verse">
    <w:name w:val="verse"/>
    <w:basedOn w:val="Normal"/>
    <w:rsid w:val="000929DB"/>
    <w:pPr>
      <w:spacing w:before="100" w:beforeAutospacing="1" w:after="100" w:afterAutospacing="1"/>
    </w:pPr>
    <w:rPr>
      <w:rFonts w:eastAsia="Times New Roman"/>
    </w:rPr>
  </w:style>
  <w:style w:type="character" w:customStyle="1" w:styleId="text">
    <w:name w:val="text"/>
    <w:basedOn w:val="Fuentedeprrafopredeter"/>
    <w:rsid w:val="000929DB"/>
  </w:style>
  <w:style w:type="character" w:styleId="Mencinsinresolver">
    <w:name w:val="Unresolved Mention"/>
    <w:basedOn w:val="Fuentedeprrafopredeter"/>
    <w:uiPriority w:val="99"/>
    <w:semiHidden/>
    <w:unhideWhenUsed/>
    <w:rsid w:val="000636C6"/>
    <w:rPr>
      <w:color w:val="605E5C"/>
      <w:shd w:val="clear" w:color="auto" w:fill="E1DFDD"/>
    </w:rPr>
  </w:style>
  <w:style w:type="table" w:styleId="Tablaconcuadrcula1clara-nfasis1">
    <w:name w:val="Grid Table 1 Light Accent 1"/>
    <w:basedOn w:val="Tablanormal"/>
    <w:uiPriority w:val="46"/>
    <w:rsid w:val="00D12B5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953">
      <w:bodyDiv w:val="1"/>
      <w:marLeft w:val="0"/>
      <w:marRight w:val="0"/>
      <w:marTop w:val="0"/>
      <w:marBottom w:val="0"/>
      <w:divBdr>
        <w:top w:val="none" w:sz="0" w:space="0" w:color="auto"/>
        <w:left w:val="none" w:sz="0" w:space="0" w:color="auto"/>
        <w:bottom w:val="none" w:sz="0" w:space="0" w:color="auto"/>
        <w:right w:val="none" w:sz="0" w:space="0" w:color="auto"/>
      </w:divBdr>
    </w:div>
    <w:div w:id="30545717">
      <w:bodyDiv w:val="1"/>
      <w:marLeft w:val="0"/>
      <w:marRight w:val="0"/>
      <w:marTop w:val="0"/>
      <w:marBottom w:val="0"/>
      <w:divBdr>
        <w:top w:val="none" w:sz="0" w:space="0" w:color="auto"/>
        <w:left w:val="none" w:sz="0" w:space="0" w:color="auto"/>
        <w:bottom w:val="none" w:sz="0" w:space="0" w:color="auto"/>
        <w:right w:val="none" w:sz="0" w:space="0" w:color="auto"/>
      </w:divBdr>
    </w:div>
    <w:div w:id="31197846">
      <w:bodyDiv w:val="1"/>
      <w:marLeft w:val="0"/>
      <w:marRight w:val="0"/>
      <w:marTop w:val="0"/>
      <w:marBottom w:val="0"/>
      <w:divBdr>
        <w:top w:val="none" w:sz="0" w:space="0" w:color="auto"/>
        <w:left w:val="none" w:sz="0" w:space="0" w:color="auto"/>
        <w:bottom w:val="none" w:sz="0" w:space="0" w:color="auto"/>
        <w:right w:val="none" w:sz="0" w:space="0" w:color="auto"/>
      </w:divBdr>
    </w:div>
    <w:div w:id="33191627">
      <w:bodyDiv w:val="1"/>
      <w:marLeft w:val="0"/>
      <w:marRight w:val="0"/>
      <w:marTop w:val="0"/>
      <w:marBottom w:val="0"/>
      <w:divBdr>
        <w:top w:val="none" w:sz="0" w:space="0" w:color="auto"/>
        <w:left w:val="none" w:sz="0" w:space="0" w:color="auto"/>
        <w:bottom w:val="none" w:sz="0" w:space="0" w:color="auto"/>
        <w:right w:val="none" w:sz="0" w:space="0" w:color="auto"/>
      </w:divBdr>
    </w:div>
    <w:div w:id="45883272">
      <w:bodyDiv w:val="1"/>
      <w:marLeft w:val="0"/>
      <w:marRight w:val="0"/>
      <w:marTop w:val="0"/>
      <w:marBottom w:val="0"/>
      <w:divBdr>
        <w:top w:val="none" w:sz="0" w:space="0" w:color="auto"/>
        <w:left w:val="none" w:sz="0" w:space="0" w:color="auto"/>
        <w:bottom w:val="none" w:sz="0" w:space="0" w:color="auto"/>
        <w:right w:val="none" w:sz="0" w:space="0" w:color="auto"/>
      </w:divBdr>
    </w:div>
    <w:div w:id="112791635">
      <w:bodyDiv w:val="1"/>
      <w:marLeft w:val="0"/>
      <w:marRight w:val="0"/>
      <w:marTop w:val="0"/>
      <w:marBottom w:val="0"/>
      <w:divBdr>
        <w:top w:val="none" w:sz="0" w:space="0" w:color="auto"/>
        <w:left w:val="none" w:sz="0" w:space="0" w:color="auto"/>
        <w:bottom w:val="none" w:sz="0" w:space="0" w:color="auto"/>
        <w:right w:val="none" w:sz="0" w:space="0" w:color="auto"/>
      </w:divBdr>
    </w:div>
    <w:div w:id="143163028">
      <w:bodyDiv w:val="1"/>
      <w:marLeft w:val="0"/>
      <w:marRight w:val="0"/>
      <w:marTop w:val="0"/>
      <w:marBottom w:val="0"/>
      <w:divBdr>
        <w:top w:val="none" w:sz="0" w:space="0" w:color="auto"/>
        <w:left w:val="none" w:sz="0" w:space="0" w:color="auto"/>
        <w:bottom w:val="none" w:sz="0" w:space="0" w:color="auto"/>
        <w:right w:val="none" w:sz="0" w:space="0" w:color="auto"/>
      </w:divBdr>
    </w:div>
    <w:div w:id="160237466">
      <w:bodyDiv w:val="1"/>
      <w:marLeft w:val="0"/>
      <w:marRight w:val="0"/>
      <w:marTop w:val="0"/>
      <w:marBottom w:val="0"/>
      <w:divBdr>
        <w:top w:val="none" w:sz="0" w:space="0" w:color="auto"/>
        <w:left w:val="none" w:sz="0" w:space="0" w:color="auto"/>
        <w:bottom w:val="none" w:sz="0" w:space="0" w:color="auto"/>
        <w:right w:val="none" w:sz="0" w:space="0" w:color="auto"/>
      </w:divBdr>
    </w:div>
    <w:div w:id="220334947">
      <w:bodyDiv w:val="1"/>
      <w:marLeft w:val="0"/>
      <w:marRight w:val="0"/>
      <w:marTop w:val="0"/>
      <w:marBottom w:val="0"/>
      <w:divBdr>
        <w:top w:val="none" w:sz="0" w:space="0" w:color="auto"/>
        <w:left w:val="none" w:sz="0" w:space="0" w:color="auto"/>
        <w:bottom w:val="none" w:sz="0" w:space="0" w:color="auto"/>
        <w:right w:val="none" w:sz="0" w:space="0" w:color="auto"/>
      </w:divBdr>
    </w:div>
    <w:div w:id="276718761">
      <w:bodyDiv w:val="1"/>
      <w:marLeft w:val="0"/>
      <w:marRight w:val="0"/>
      <w:marTop w:val="0"/>
      <w:marBottom w:val="0"/>
      <w:divBdr>
        <w:top w:val="none" w:sz="0" w:space="0" w:color="auto"/>
        <w:left w:val="none" w:sz="0" w:space="0" w:color="auto"/>
        <w:bottom w:val="none" w:sz="0" w:space="0" w:color="auto"/>
        <w:right w:val="none" w:sz="0" w:space="0" w:color="auto"/>
      </w:divBdr>
      <w:divsChild>
        <w:div w:id="1608853769">
          <w:marLeft w:val="446"/>
          <w:marRight w:val="0"/>
          <w:marTop w:val="0"/>
          <w:marBottom w:val="0"/>
          <w:divBdr>
            <w:top w:val="none" w:sz="0" w:space="0" w:color="auto"/>
            <w:left w:val="none" w:sz="0" w:space="0" w:color="auto"/>
            <w:bottom w:val="none" w:sz="0" w:space="0" w:color="auto"/>
            <w:right w:val="none" w:sz="0" w:space="0" w:color="auto"/>
          </w:divBdr>
        </w:div>
        <w:div w:id="714155532">
          <w:marLeft w:val="446"/>
          <w:marRight w:val="0"/>
          <w:marTop w:val="0"/>
          <w:marBottom w:val="0"/>
          <w:divBdr>
            <w:top w:val="none" w:sz="0" w:space="0" w:color="auto"/>
            <w:left w:val="none" w:sz="0" w:space="0" w:color="auto"/>
            <w:bottom w:val="none" w:sz="0" w:space="0" w:color="auto"/>
            <w:right w:val="none" w:sz="0" w:space="0" w:color="auto"/>
          </w:divBdr>
        </w:div>
        <w:div w:id="1358237754">
          <w:marLeft w:val="446"/>
          <w:marRight w:val="0"/>
          <w:marTop w:val="0"/>
          <w:marBottom w:val="0"/>
          <w:divBdr>
            <w:top w:val="none" w:sz="0" w:space="0" w:color="auto"/>
            <w:left w:val="none" w:sz="0" w:space="0" w:color="auto"/>
            <w:bottom w:val="none" w:sz="0" w:space="0" w:color="auto"/>
            <w:right w:val="none" w:sz="0" w:space="0" w:color="auto"/>
          </w:divBdr>
        </w:div>
      </w:divsChild>
    </w:div>
    <w:div w:id="31746405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9">
          <w:marLeft w:val="360"/>
          <w:marRight w:val="0"/>
          <w:marTop w:val="200"/>
          <w:marBottom w:val="0"/>
          <w:divBdr>
            <w:top w:val="none" w:sz="0" w:space="0" w:color="auto"/>
            <w:left w:val="none" w:sz="0" w:space="0" w:color="auto"/>
            <w:bottom w:val="none" w:sz="0" w:space="0" w:color="auto"/>
            <w:right w:val="none" w:sz="0" w:space="0" w:color="auto"/>
          </w:divBdr>
        </w:div>
        <w:div w:id="361824874">
          <w:marLeft w:val="360"/>
          <w:marRight w:val="0"/>
          <w:marTop w:val="200"/>
          <w:marBottom w:val="0"/>
          <w:divBdr>
            <w:top w:val="none" w:sz="0" w:space="0" w:color="auto"/>
            <w:left w:val="none" w:sz="0" w:space="0" w:color="auto"/>
            <w:bottom w:val="none" w:sz="0" w:space="0" w:color="auto"/>
            <w:right w:val="none" w:sz="0" w:space="0" w:color="auto"/>
          </w:divBdr>
        </w:div>
      </w:divsChild>
    </w:div>
    <w:div w:id="405497490">
      <w:bodyDiv w:val="1"/>
      <w:marLeft w:val="0"/>
      <w:marRight w:val="0"/>
      <w:marTop w:val="0"/>
      <w:marBottom w:val="0"/>
      <w:divBdr>
        <w:top w:val="none" w:sz="0" w:space="0" w:color="auto"/>
        <w:left w:val="none" w:sz="0" w:space="0" w:color="auto"/>
        <w:bottom w:val="none" w:sz="0" w:space="0" w:color="auto"/>
        <w:right w:val="none" w:sz="0" w:space="0" w:color="auto"/>
      </w:divBdr>
    </w:div>
    <w:div w:id="420151534">
      <w:bodyDiv w:val="1"/>
      <w:marLeft w:val="0"/>
      <w:marRight w:val="0"/>
      <w:marTop w:val="0"/>
      <w:marBottom w:val="0"/>
      <w:divBdr>
        <w:top w:val="none" w:sz="0" w:space="0" w:color="auto"/>
        <w:left w:val="none" w:sz="0" w:space="0" w:color="auto"/>
        <w:bottom w:val="none" w:sz="0" w:space="0" w:color="auto"/>
        <w:right w:val="none" w:sz="0" w:space="0" w:color="auto"/>
      </w:divBdr>
    </w:div>
    <w:div w:id="444234034">
      <w:bodyDiv w:val="1"/>
      <w:marLeft w:val="0"/>
      <w:marRight w:val="0"/>
      <w:marTop w:val="0"/>
      <w:marBottom w:val="0"/>
      <w:divBdr>
        <w:top w:val="none" w:sz="0" w:space="0" w:color="auto"/>
        <w:left w:val="none" w:sz="0" w:space="0" w:color="auto"/>
        <w:bottom w:val="none" w:sz="0" w:space="0" w:color="auto"/>
        <w:right w:val="none" w:sz="0" w:space="0" w:color="auto"/>
      </w:divBdr>
      <w:divsChild>
        <w:div w:id="2004776891">
          <w:marLeft w:val="360"/>
          <w:marRight w:val="0"/>
          <w:marTop w:val="200"/>
          <w:marBottom w:val="160"/>
          <w:divBdr>
            <w:top w:val="none" w:sz="0" w:space="0" w:color="auto"/>
            <w:left w:val="none" w:sz="0" w:space="0" w:color="auto"/>
            <w:bottom w:val="none" w:sz="0" w:space="0" w:color="auto"/>
            <w:right w:val="none" w:sz="0" w:space="0" w:color="auto"/>
          </w:divBdr>
        </w:div>
        <w:div w:id="2111309888">
          <w:marLeft w:val="360"/>
          <w:marRight w:val="0"/>
          <w:marTop w:val="200"/>
          <w:marBottom w:val="160"/>
          <w:divBdr>
            <w:top w:val="none" w:sz="0" w:space="0" w:color="auto"/>
            <w:left w:val="none" w:sz="0" w:space="0" w:color="auto"/>
            <w:bottom w:val="none" w:sz="0" w:space="0" w:color="auto"/>
            <w:right w:val="none" w:sz="0" w:space="0" w:color="auto"/>
          </w:divBdr>
        </w:div>
        <w:div w:id="1002389119">
          <w:marLeft w:val="360"/>
          <w:marRight w:val="0"/>
          <w:marTop w:val="200"/>
          <w:marBottom w:val="160"/>
          <w:divBdr>
            <w:top w:val="none" w:sz="0" w:space="0" w:color="auto"/>
            <w:left w:val="none" w:sz="0" w:space="0" w:color="auto"/>
            <w:bottom w:val="none" w:sz="0" w:space="0" w:color="auto"/>
            <w:right w:val="none" w:sz="0" w:space="0" w:color="auto"/>
          </w:divBdr>
        </w:div>
      </w:divsChild>
    </w:div>
    <w:div w:id="476069402">
      <w:bodyDiv w:val="1"/>
      <w:marLeft w:val="0"/>
      <w:marRight w:val="0"/>
      <w:marTop w:val="0"/>
      <w:marBottom w:val="0"/>
      <w:divBdr>
        <w:top w:val="none" w:sz="0" w:space="0" w:color="auto"/>
        <w:left w:val="none" w:sz="0" w:space="0" w:color="auto"/>
        <w:bottom w:val="none" w:sz="0" w:space="0" w:color="auto"/>
        <w:right w:val="none" w:sz="0" w:space="0" w:color="auto"/>
      </w:divBdr>
    </w:div>
    <w:div w:id="492570539">
      <w:bodyDiv w:val="1"/>
      <w:marLeft w:val="0"/>
      <w:marRight w:val="0"/>
      <w:marTop w:val="0"/>
      <w:marBottom w:val="0"/>
      <w:divBdr>
        <w:top w:val="none" w:sz="0" w:space="0" w:color="auto"/>
        <w:left w:val="none" w:sz="0" w:space="0" w:color="auto"/>
        <w:bottom w:val="none" w:sz="0" w:space="0" w:color="auto"/>
        <w:right w:val="none" w:sz="0" w:space="0" w:color="auto"/>
      </w:divBdr>
    </w:div>
    <w:div w:id="529225268">
      <w:bodyDiv w:val="1"/>
      <w:marLeft w:val="0"/>
      <w:marRight w:val="0"/>
      <w:marTop w:val="0"/>
      <w:marBottom w:val="0"/>
      <w:divBdr>
        <w:top w:val="none" w:sz="0" w:space="0" w:color="auto"/>
        <w:left w:val="none" w:sz="0" w:space="0" w:color="auto"/>
        <w:bottom w:val="none" w:sz="0" w:space="0" w:color="auto"/>
        <w:right w:val="none" w:sz="0" w:space="0" w:color="auto"/>
      </w:divBdr>
    </w:div>
    <w:div w:id="542979523">
      <w:bodyDiv w:val="1"/>
      <w:marLeft w:val="0"/>
      <w:marRight w:val="0"/>
      <w:marTop w:val="0"/>
      <w:marBottom w:val="0"/>
      <w:divBdr>
        <w:top w:val="none" w:sz="0" w:space="0" w:color="auto"/>
        <w:left w:val="none" w:sz="0" w:space="0" w:color="auto"/>
        <w:bottom w:val="none" w:sz="0" w:space="0" w:color="auto"/>
        <w:right w:val="none" w:sz="0" w:space="0" w:color="auto"/>
      </w:divBdr>
    </w:div>
    <w:div w:id="648898223">
      <w:bodyDiv w:val="1"/>
      <w:marLeft w:val="0"/>
      <w:marRight w:val="0"/>
      <w:marTop w:val="0"/>
      <w:marBottom w:val="0"/>
      <w:divBdr>
        <w:top w:val="none" w:sz="0" w:space="0" w:color="auto"/>
        <w:left w:val="none" w:sz="0" w:space="0" w:color="auto"/>
        <w:bottom w:val="none" w:sz="0" w:space="0" w:color="auto"/>
        <w:right w:val="none" w:sz="0" w:space="0" w:color="auto"/>
      </w:divBdr>
    </w:div>
    <w:div w:id="697043292">
      <w:bodyDiv w:val="1"/>
      <w:marLeft w:val="0"/>
      <w:marRight w:val="0"/>
      <w:marTop w:val="0"/>
      <w:marBottom w:val="0"/>
      <w:divBdr>
        <w:top w:val="none" w:sz="0" w:space="0" w:color="auto"/>
        <w:left w:val="none" w:sz="0" w:space="0" w:color="auto"/>
        <w:bottom w:val="none" w:sz="0" w:space="0" w:color="auto"/>
        <w:right w:val="none" w:sz="0" w:space="0" w:color="auto"/>
      </w:divBdr>
    </w:div>
    <w:div w:id="706416099">
      <w:bodyDiv w:val="1"/>
      <w:marLeft w:val="0"/>
      <w:marRight w:val="0"/>
      <w:marTop w:val="0"/>
      <w:marBottom w:val="0"/>
      <w:divBdr>
        <w:top w:val="none" w:sz="0" w:space="0" w:color="auto"/>
        <w:left w:val="none" w:sz="0" w:space="0" w:color="auto"/>
        <w:bottom w:val="none" w:sz="0" w:space="0" w:color="auto"/>
        <w:right w:val="none" w:sz="0" w:space="0" w:color="auto"/>
      </w:divBdr>
    </w:div>
    <w:div w:id="714282620">
      <w:bodyDiv w:val="1"/>
      <w:marLeft w:val="0"/>
      <w:marRight w:val="0"/>
      <w:marTop w:val="0"/>
      <w:marBottom w:val="0"/>
      <w:divBdr>
        <w:top w:val="none" w:sz="0" w:space="0" w:color="auto"/>
        <w:left w:val="none" w:sz="0" w:space="0" w:color="auto"/>
        <w:bottom w:val="none" w:sz="0" w:space="0" w:color="auto"/>
        <w:right w:val="none" w:sz="0" w:space="0" w:color="auto"/>
      </w:divBdr>
    </w:div>
    <w:div w:id="732506008">
      <w:bodyDiv w:val="1"/>
      <w:marLeft w:val="0"/>
      <w:marRight w:val="0"/>
      <w:marTop w:val="0"/>
      <w:marBottom w:val="0"/>
      <w:divBdr>
        <w:top w:val="none" w:sz="0" w:space="0" w:color="auto"/>
        <w:left w:val="none" w:sz="0" w:space="0" w:color="auto"/>
        <w:bottom w:val="none" w:sz="0" w:space="0" w:color="auto"/>
        <w:right w:val="none" w:sz="0" w:space="0" w:color="auto"/>
      </w:divBdr>
    </w:div>
    <w:div w:id="829492294">
      <w:bodyDiv w:val="1"/>
      <w:marLeft w:val="0"/>
      <w:marRight w:val="0"/>
      <w:marTop w:val="0"/>
      <w:marBottom w:val="0"/>
      <w:divBdr>
        <w:top w:val="none" w:sz="0" w:space="0" w:color="auto"/>
        <w:left w:val="none" w:sz="0" w:space="0" w:color="auto"/>
        <w:bottom w:val="none" w:sz="0" w:space="0" w:color="auto"/>
        <w:right w:val="none" w:sz="0" w:space="0" w:color="auto"/>
      </w:divBdr>
      <w:divsChild>
        <w:div w:id="187764531">
          <w:marLeft w:val="360"/>
          <w:marRight w:val="0"/>
          <w:marTop w:val="200"/>
          <w:marBottom w:val="0"/>
          <w:divBdr>
            <w:top w:val="none" w:sz="0" w:space="0" w:color="auto"/>
            <w:left w:val="none" w:sz="0" w:space="0" w:color="auto"/>
            <w:bottom w:val="none" w:sz="0" w:space="0" w:color="auto"/>
            <w:right w:val="none" w:sz="0" w:space="0" w:color="auto"/>
          </w:divBdr>
        </w:div>
      </w:divsChild>
    </w:div>
    <w:div w:id="850609374">
      <w:bodyDiv w:val="1"/>
      <w:marLeft w:val="0"/>
      <w:marRight w:val="0"/>
      <w:marTop w:val="0"/>
      <w:marBottom w:val="0"/>
      <w:divBdr>
        <w:top w:val="none" w:sz="0" w:space="0" w:color="auto"/>
        <w:left w:val="none" w:sz="0" w:space="0" w:color="auto"/>
        <w:bottom w:val="none" w:sz="0" w:space="0" w:color="auto"/>
        <w:right w:val="none" w:sz="0" w:space="0" w:color="auto"/>
      </w:divBdr>
      <w:divsChild>
        <w:div w:id="1124889445">
          <w:marLeft w:val="360"/>
          <w:marRight w:val="0"/>
          <w:marTop w:val="200"/>
          <w:marBottom w:val="160"/>
          <w:divBdr>
            <w:top w:val="none" w:sz="0" w:space="0" w:color="auto"/>
            <w:left w:val="none" w:sz="0" w:space="0" w:color="auto"/>
            <w:bottom w:val="none" w:sz="0" w:space="0" w:color="auto"/>
            <w:right w:val="none" w:sz="0" w:space="0" w:color="auto"/>
          </w:divBdr>
        </w:div>
        <w:div w:id="497229041">
          <w:marLeft w:val="3960"/>
          <w:marRight w:val="0"/>
          <w:marTop w:val="100"/>
          <w:marBottom w:val="160"/>
          <w:divBdr>
            <w:top w:val="none" w:sz="0" w:space="0" w:color="auto"/>
            <w:left w:val="none" w:sz="0" w:space="0" w:color="auto"/>
            <w:bottom w:val="none" w:sz="0" w:space="0" w:color="auto"/>
            <w:right w:val="none" w:sz="0" w:space="0" w:color="auto"/>
          </w:divBdr>
        </w:div>
        <w:div w:id="1833908213">
          <w:marLeft w:val="3960"/>
          <w:marRight w:val="0"/>
          <w:marTop w:val="100"/>
          <w:marBottom w:val="160"/>
          <w:divBdr>
            <w:top w:val="none" w:sz="0" w:space="0" w:color="auto"/>
            <w:left w:val="none" w:sz="0" w:space="0" w:color="auto"/>
            <w:bottom w:val="none" w:sz="0" w:space="0" w:color="auto"/>
            <w:right w:val="none" w:sz="0" w:space="0" w:color="auto"/>
          </w:divBdr>
        </w:div>
        <w:div w:id="1615554159">
          <w:marLeft w:val="3960"/>
          <w:marRight w:val="0"/>
          <w:marTop w:val="100"/>
          <w:marBottom w:val="160"/>
          <w:divBdr>
            <w:top w:val="none" w:sz="0" w:space="0" w:color="auto"/>
            <w:left w:val="none" w:sz="0" w:space="0" w:color="auto"/>
            <w:bottom w:val="none" w:sz="0" w:space="0" w:color="auto"/>
            <w:right w:val="none" w:sz="0" w:space="0" w:color="auto"/>
          </w:divBdr>
        </w:div>
        <w:div w:id="26178052">
          <w:marLeft w:val="3960"/>
          <w:marRight w:val="0"/>
          <w:marTop w:val="100"/>
          <w:marBottom w:val="160"/>
          <w:divBdr>
            <w:top w:val="none" w:sz="0" w:space="0" w:color="auto"/>
            <w:left w:val="none" w:sz="0" w:space="0" w:color="auto"/>
            <w:bottom w:val="none" w:sz="0" w:space="0" w:color="auto"/>
            <w:right w:val="none" w:sz="0" w:space="0" w:color="auto"/>
          </w:divBdr>
        </w:div>
      </w:divsChild>
    </w:div>
    <w:div w:id="1013726778">
      <w:bodyDiv w:val="1"/>
      <w:marLeft w:val="0"/>
      <w:marRight w:val="0"/>
      <w:marTop w:val="0"/>
      <w:marBottom w:val="0"/>
      <w:divBdr>
        <w:top w:val="none" w:sz="0" w:space="0" w:color="auto"/>
        <w:left w:val="none" w:sz="0" w:space="0" w:color="auto"/>
        <w:bottom w:val="none" w:sz="0" w:space="0" w:color="auto"/>
        <w:right w:val="none" w:sz="0" w:space="0" w:color="auto"/>
      </w:divBdr>
    </w:div>
    <w:div w:id="1140340346">
      <w:bodyDiv w:val="1"/>
      <w:marLeft w:val="0"/>
      <w:marRight w:val="0"/>
      <w:marTop w:val="0"/>
      <w:marBottom w:val="0"/>
      <w:divBdr>
        <w:top w:val="none" w:sz="0" w:space="0" w:color="auto"/>
        <w:left w:val="none" w:sz="0" w:space="0" w:color="auto"/>
        <w:bottom w:val="none" w:sz="0" w:space="0" w:color="auto"/>
        <w:right w:val="none" w:sz="0" w:space="0" w:color="auto"/>
      </w:divBdr>
    </w:div>
    <w:div w:id="1148478314">
      <w:bodyDiv w:val="1"/>
      <w:marLeft w:val="0"/>
      <w:marRight w:val="0"/>
      <w:marTop w:val="0"/>
      <w:marBottom w:val="0"/>
      <w:divBdr>
        <w:top w:val="none" w:sz="0" w:space="0" w:color="auto"/>
        <w:left w:val="none" w:sz="0" w:space="0" w:color="auto"/>
        <w:bottom w:val="none" w:sz="0" w:space="0" w:color="auto"/>
        <w:right w:val="none" w:sz="0" w:space="0" w:color="auto"/>
      </w:divBdr>
    </w:div>
    <w:div w:id="1222642728">
      <w:bodyDiv w:val="1"/>
      <w:marLeft w:val="0"/>
      <w:marRight w:val="0"/>
      <w:marTop w:val="0"/>
      <w:marBottom w:val="0"/>
      <w:divBdr>
        <w:top w:val="none" w:sz="0" w:space="0" w:color="auto"/>
        <w:left w:val="none" w:sz="0" w:space="0" w:color="auto"/>
        <w:bottom w:val="none" w:sz="0" w:space="0" w:color="auto"/>
        <w:right w:val="none" w:sz="0" w:space="0" w:color="auto"/>
      </w:divBdr>
    </w:div>
    <w:div w:id="1312834182">
      <w:bodyDiv w:val="1"/>
      <w:marLeft w:val="0"/>
      <w:marRight w:val="0"/>
      <w:marTop w:val="0"/>
      <w:marBottom w:val="0"/>
      <w:divBdr>
        <w:top w:val="none" w:sz="0" w:space="0" w:color="auto"/>
        <w:left w:val="none" w:sz="0" w:space="0" w:color="auto"/>
        <w:bottom w:val="none" w:sz="0" w:space="0" w:color="auto"/>
        <w:right w:val="none" w:sz="0" w:space="0" w:color="auto"/>
      </w:divBdr>
    </w:div>
    <w:div w:id="1330249912">
      <w:bodyDiv w:val="1"/>
      <w:marLeft w:val="0"/>
      <w:marRight w:val="0"/>
      <w:marTop w:val="0"/>
      <w:marBottom w:val="0"/>
      <w:divBdr>
        <w:top w:val="none" w:sz="0" w:space="0" w:color="auto"/>
        <w:left w:val="none" w:sz="0" w:space="0" w:color="auto"/>
        <w:bottom w:val="none" w:sz="0" w:space="0" w:color="auto"/>
        <w:right w:val="none" w:sz="0" w:space="0" w:color="auto"/>
      </w:divBdr>
    </w:div>
    <w:div w:id="1357732172">
      <w:bodyDiv w:val="1"/>
      <w:marLeft w:val="0"/>
      <w:marRight w:val="0"/>
      <w:marTop w:val="0"/>
      <w:marBottom w:val="0"/>
      <w:divBdr>
        <w:top w:val="none" w:sz="0" w:space="0" w:color="auto"/>
        <w:left w:val="none" w:sz="0" w:space="0" w:color="auto"/>
        <w:bottom w:val="none" w:sz="0" w:space="0" w:color="auto"/>
        <w:right w:val="none" w:sz="0" w:space="0" w:color="auto"/>
      </w:divBdr>
      <w:divsChild>
        <w:div w:id="1955283801">
          <w:marLeft w:val="360"/>
          <w:marRight w:val="0"/>
          <w:marTop w:val="200"/>
          <w:marBottom w:val="0"/>
          <w:divBdr>
            <w:top w:val="none" w:sz="0" w:space="0" w:color="auto"/>
            <w:left w:val="none" w:sz="0" w:space="0" w:color="auto"/>
            <w:bottom w:val="none" w:sz="0" w:space="0" w:color="auto"/>
            <w:right w:val="none" w:sz="0" w:space="0" w:color="auto"/>
          </w:divBdr>
        </w:div>
      </w:divsChild>
    </w:div>
    <w:div w:id="1360401040">
      <w:bodyDiv w:val="1"/>
      <w:marLeft w:val="0"/>
      <w:marRight w:val="0"/>
      <w:marTop w:val="0"/>
      <w:marBottom w:val="0"/>
      <w:divBdr>
        <w:top w:val="none" w:sz="0" w:space="0" w:color="auto"/>
        <w:left w:val="none" w:sz="0" w:space="0" w:color="auto"/>
        <w:bottom w:val="none" w:sz="0" w:space="0" w:color="auto"/>
        <w:right w:val="none" w:sz="0" w:space="0" w:color="auto"/>
      </w:divBdr>
    </w:div>
    <w:div w:id="1446583129">
      <w:bodyDiv w:val="1"/>
      <w:marLeft w:val="0"/>
      <w:marRight w:val="0"/>
      <w:marTop w:val="0"/>
      <w:marBottom w:val="0"/>
      <w:divBdr>
        <w:top w:val="none" w:sz="0" w:space="0" w:color="auto"/>
        <w:left w:val="none" w:sz="0" w:space="0" w:color="auto"/>
        <w:bottom w:val="none" w:sz="0" w:space="0" w:color="auto"/>
        <w:right w:val="none" w:sz="0" w:space="0" w:color="auto"/>
      </w:divBdr>
      <w:divsChild>
        <w:div w:id="1373572669">
          <w:marLeft w:val="2520"/>
          <w:marRight w:val="0"/>
          <w:marTop w:val="100"/>
          <w:marBottom w:val="160"/>
          <w:divBdr>
            <w:top w:val="none" w:sz="0" w:space="0" w:color="auto"/>
            <w:left w:val="none" w:sz="0" w:space="0" w:color="auto"/>
            <w:bottom w:val="none" w:sz="0" w:space="0" w:color="auto"/>
            <w:right w:val="none" w:sz="0" w:space="0" w:color="auto"/>
          </w:divBdr>
        </w:div>
        <w:div w:id="1536196410">
          <w:marLeft w:val="2520"/>
          <w:marRight w:val="0"/>
          <w:marTop w:val="100"/>
          <w:marBottom w:val="160"/>
          <w:divBdr>
            <w:top w:val="none" w:sz="0" w:space="0" w:color="auto"/>
            <w:left w:val="none" w:sz="0" w:space="0" w:color="auto"/>
            <w:bottom w:val="none" w:sz="0" w:space="0" w:color="auto"/>
            <w:right w:val="none" w:sz="0" w:space="0" w:color="auto"/>
          </w:divBdr>
        </w:div>
        <w:div w:id="578056235">
          <w:marLeft w:val="360"/>
          <w:marRight w:val="0"/>
          <w:marTop w:val="200"/>
          <w:marBottom w:val="160"/>
          <w:divBdr>
            <w:top w:val="none" w:sz="0" w:space="0" w:color="auto"/>
            <w:left w:val="none" w:sz="0" w:space="0" w:color="auto"/>
            <w:bottom w:val="none" w:sz="0" w:space="0" w:color="auto"/>
            <w:right w:val="none" w:sz="0" w:space="0" w:color="auto"/>
          </w:divBdr>
        </w:div>
      </w:divsChild>
    </w:div>
    <w:div w:id="1492988527">
      <w:bodyDiv w:val="1"/>
      <w:marLeft w:val="0"/>
      <w:marRight w:val="0"/>
      <w:marTop w:val="0"/>
      <w:marBottom w:val="0"/>
      <w:divBdr>
        <w:top w:val="none" w:sz="0" w:space="0" w:color="auto"/>
        <w:left w:val="none" w:sz="0" w:space="0" w:color="auto"/>
        <w:bottom w:val="none" w:sz="0" w:space="0" w:color="auto"/>
        <w:right w:val="none" w:sz="0" w:space="0" w:color="auto"/>
      </w:divBdr>
    </w:div>
    <w:div w:id="1639725820">
      <w:bodyDiv w:val="1"/>
      <w:marLeft w:val="0"/>
      <w:marRight w:val="0"/>
      <w:marTop w:val="0"/>
      <w:marBottom w:val="0"/>
      <w:divBdr>
        <w:top w:val="none" w:sz="0" w:space="0" w:color="auto"/>
        <w:left w:val="none" w:sz="0" w:space="0" w:color="auto"/>
        <w:bottom w:val="none" w:sz="0" w:space="0" w:color="auto"/>
        <w:right w:val="none" w:sz="0" w:space="0" w:color="auto"/>
      </w:divBdr>
    </w:div>
    <w:div w:id="1749156348">
      <w:bodyDiv w:val="1"/>
      <w:marLeft w:val="0"/>
      <w:marRight w:val="0"/>
      <w:marTop w:val="0"/>
      <w:marBottom w:val="0"/>
      <w:divBdr>
        <w:top w:val="none" w:sz="0" w:space="0" w:color="auto"/>
        <w:left w:val="none" w:sz="0" w:space="0" w:color="auto"/>
        <w:bottom w:val="none" w:sz="0" w:space="0" w:color="auto"/>
        <w:right w:val="none" w:sz="0" w:space="0" w:color="auto"/>
      </w:divBdr>
    </w:div>
    <w:div w:id="1755933850">
      <w:bodyDiv w:val="1"/>
      <w:marLeft w:val="0"/>
      <w:marRight w:val="0"/>
      <w:marTop w:val="0"/>
      <w:marBottom w:val="0"/>
      <w:divBdr>
        <w:top w:val="none" w:sz="0" w:space="0" w:color="auto"/>
        <w:left w:val="none" w:sz="0" w:space="0" w:color="auto"/>
        <w:bottom w:val="none" w:sz="0" w:space="0" w:color="auto"/>
        <w:right w:val="none" w:sz="0" w:space="0" w:color="auto"/>
      </w:divBdr>
    </w:div>
    <w:div w:id="1910730750">
      <w:bodyDiv w:val="1"/>
      <w:marLeft w:val="0"/>
      <w:marRight w:val="0"/>
      <w:marTop w:val="0"/>
      <w:marBottom w:val="0"/>
      <w:divBdr>
        <w:top w:val="none" w:sz="0" w:space="0" w:color="auto"/>
        <w:left w:val="none" w:sz="0" w:space="0" w:color="auto"/>
        <w:bottom w:val="none" w:sz="0" w:space="0" w:color="auto"/>
        <w:right w:val="none" w:sz="0" w:space="0" w:color="auto"/>
      </w:divBdr>
    </w:div>
    <w:div w:id="1936666728">
      <w:bodyDiv w:val="1"/>
      <w:marLeft w:val="0"/>
      <w:marRight w:val="0"/>
      <w:marTop w:val="0"/>
      <w:marBottom w:val="0"/>
      <w:divBdr>
        <w:top w:val="none" w:sz="0" w:space="0" w:color="auto"/>
        <w:left w:val="none" w:sz="0" w:space="0" w:color="auto"/>
        <w:bottom w:val="none" w:sz="0" w:space="0" w:color="auto"/>
        <w:right w:val="none" w:sz="0" w:space="0" w:color="auto"/>
      </w:divBdr>
    </w:div>
    <w:div w:id="1973318258">
      <w:bodyDiv w:val="1"/>
      <w:marLeft w:val="0"/>
      <w:marRight w:val="0"/>
      <w:marTop w:val="0"/>
      <w:marBottom w:val="0"/>
      <w:divBdr>
        <w:top w:val="none" w:sz="0" w:space="0" w:color="auto"/>
        <w:left w:val="none" w:sz="0" w:space="0" w:color="auto"/>
        <w:bottom w:val="none" w:sz="0" w:space="0" w:color="auto"/>
        <w:right w:val="none" w:sz="0" w:space="0" w:color="auto"/>
      </w:divBdr>
      <w:divsChild>
        <w:div w:id="908660610">
          <w:marLeft w:val="907"/>
          <w:marRight w:val="0"/>
          <w:marTop w:val="0"/>
          <w:marBottom w:val="0"/>
          <w:divBdr>
            <w:top w:val="none" w:sz="0" w:space="0" w:color="auto"/>
            <w:left w:val="none" w:sz="0" w:space="0" w:color="auto"/>
            <w:bottom w:val="none" w:sz="0" w:space="0" w:color="auto"/>
            <w:right w:val="none" w:sz="0" w:space="0" w:color="auto"/>
          </w:divBdr>
        </w:div>
      </w:divsChild>
    </w:div>
    <w:div w:id="2042826435">
      <w:bodyDiv w:val="1"/>
      <w:marLeft w:val="0"/>
      <w:marRight w:val="0"/>
      <w:marTop w:val="0"/>
      <w:marBottom w:val="0"/>
      <w:divBdr>
        <w:top w:val="none" w:sz="0" w:space="0" w:color="auto"/>
        <w:left w:val="none" w:sz="0" w:space="0" w:color="auto"/>
        <w:bottom w:val="none" w:sz="0" w:space="0" w:color="auto"/>
        <w:right w:val="none" w:sz="0" w:space="0" w:color="auto"/>
      </w:divBdr>
      <w:divsChild>
        <w:div w:id="1767995149">
          <w:marLeft w:val="360"/>
          <w:marRight w:val="0"/>
          <w:marTop w:val="200"/>
          <w:marBottom w:val="0"/>
          <w:divBdr>
            <w:top w:val="none" w:sz="0" w:space="0" w:color="auto"/>
            <w:left w:val="none" w:sz="0" w:space="0" w:color="auto"/>
            <w:bottom w:val="none" w:sz="0" w:space="0" w:color="auto"/>
            <w:right w:val="none" w:sz="0" w:space="0" w:color="auto"/>
          </w:divBdr>
        </w:div>
        <w:div w:id="1326397737">
          <w:marLeft w:val="360"/>
          <w:marRight w:val="0"/>
          <w:marTop w:val="200"/>
          <w:marBottom w:val="0"/>
          <w:divBdr>
            <w:top w:val="none" w:sz="0" w:space="0" w:color="auto"/>
            <w:left w:val="none" w:sz="0" w:space="0" w:color="auto"/>
            <w:bottom w:val="none" w:sz="0" w:space="0" w:color="auto"/>
            <w:right w:val="none" w:sz="0" w:space="0" w:color="auto"/>
          </w:divBdr>
        </w:div>
      </w:divsChild>
    </w:div>
    <w:div w:id="21401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R2xZP1VgfhIsQLnNxvq+YuXww==">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</go:docsCustomData>
</go:gDocsCustomXmlDataStorage>
</file>

<file path=customXml/itemProps1.xml><?xml version="1.0" encoding="utf-8"?>
<ds:datastoreItem xmlns:ds="http://schemas.openxmlformats.org/officeDocument/2006/customXml" ds:itemID="{2B8C6642-02C8-4DA1-AAFE-BF66E5E805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5491</Words>
  <Characters>30206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Leydies Portillo Díaz</dc:creator>
  <cp:lastModifiedBy>Marta Alicia Alvarado de Magaña</cp:lastModifiedBy>
  <cp:revision>710</cp:revision>
  <cp:lastPrinted>2022-09-27T18:21:00Z</cp:lastPrinted>
  <dcterms:created xsi:type="dcterms:W3CDTF">2023-02-20T15:39:00Z</dcterms:created>
  <dcterms:modified xsi:type="dcterms:W3CDTF">2023-02-22T20:17:00Z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0x010100EE545AFA0041134593A34C1C5419AB30</vt:lpwstr>
  </property>
  <property fmtid="{D5CDD505-2E9C-101B-9397-08002B2CF9AE}" pid="3" name="GrammarlyDocumentId">
    <vt:lpwstr>8c1f14ba474a591bd59a5ce59e559affd26dfeb76df0f4e123d48b73e814a6bd</vt:lpwstr>
  </property>
</Properties>
</file>