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26ED9166" w14:textId="40AEC177" w:rsidR="00A262C2" w:rsidRPr="0081464A" w:rsidRDefault="00A262C2" w:rsidP="008146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REUNI</w:t>
      </w:r>
      <w:r w:rsidR="00FF5932">
        <w:rPr>
          <w:rFonts w:ascii="Arial" w:eastAsia="Times New Roman" w:hAnsi="Arial" w:cs="Arial"/>
          <w:b/>
          <w:bCs/>
          <w:color w:val="993300"/>
          <w:lang w:eastAsia="es-SV"/>
        </w:rPr>
        <w:t>Ó</w:t>
      </w: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DE</w:t>
      </w:r>
      <w:r w:rsidR="005154E4">
        <w:rPr>
          <w:rFonts w:ascii="Arial" w:eastAsia="Times New Roman" w:hAnsi="Arial" w:cs="Arial"/>
          <w:b/>
          <w:bCs/>
          <w:color w:val="993300"/>
          <w:lang w:eastAsia="es-SV"/>
        </w:rPr>
        <w:t xml:space="preserve"> MONITOREO</w:t>
      </w:r>
      <w:r w:rsidR="00A74731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7E7509BA" w14:textId="77777777" w:rsidR="002A1E0C" w:rsidRDefault="002A1E0C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1677FF4" w14:textId="2CAB829D" w:rsidR="002A1E0C" w:rsidRPr="002A1E0C" w:rsidRDefault="005154E4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proofErr w:type="gramStart"/>
      <w:r>
        <w:rPr>
          <w:rFonts w:ascii="Arial" w:eastAsia="Times New Roman" w:hAnsi="Arial" w:cs="Arial"/>
          <w:color w:val="000000"/>
          <w:lang w:eastAsia="es-SV"/>
        </w:rPr>
        <w:t>Plenaria :</w:t>
      </w:r>
      <w:proofErr w:type="gramEnd"/>
      <w:r>
        <w:rPr>
          <w:rFonts w:ascii="Arial" w:eastAsia="Times New Roman" w:hAnsi="Arial" w:cs="Arial"/>
          <w:color w:val="000000"/>
          <w:lang w:eastAsia="es-SV"/>
        </w:rPr>
        <w:t xml:space="preserve">    ME0</w:t>
      </w:r>
      <w:r w:rsidR="002216E3">
        <w:rPr>
          <w:rFonts w:ascii="Arial" w:eastAsia="Times New Roman" w:hAnsi="Arial" w:cs="Arial"/>
          <w:color w:val="000000"/>
          <w:lang w:eastAsia="es-SV"/>
        </w:rPr>
        <w:t>7</w:t>
      </w:r>
      <w:r>
        <w:rPr>
          <w:rFonts w:ascii="Arial" w:eastAsia="Times New Roman" w:hAnsi="Arial" w:cs="Arial"/>
          <w:color w:val="000000"/>
          <w:lang w:eastAsia="es-SV"/>
        </w:rPr>
        <w:t>-2023</w:t>
      </w:r>
    </w:p>
    <w:p w14:paraId="45A9D071" w14:textId="3A8DFAE1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Modalidad: </w:t>
      </w:r>
      <w:r w:rsidR="005154E4">
        <w:rPr>
          <w:rFonts w:ascii="Arial" w:eastAsia="Times New Roman" w:hAnsi="Arial" w:cs="Arial"/>
          <w:lang w:eastAsia="es-SV"/>
        </w:rPr>
        <w:t>Virtual</w:t>
      </w:r>
      <w:r w:rsidR="002216E3">
        <w:rPr>
          <w:rFonts w:ascii="Arial" w:eastAsia="Times New Roman" w:hAnsi="Arial" w:cs="Arial"/>
          <w:lang w:eastAsia="es-SV"/>
        </w:rPr>
        <w:t>/Presencial</w:t>
      </w:r>
    </w:p>
    <w:p w14:paraId="3F27B534" w14:textId="051C33CB" w:rsidR="00146B5E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Fecha:       </w:t>
      </w:r>
      <w:r w:rsidR="008C41AC">
        <w:rPr>
          <w:rFonts w:ascii="Arial" w:eastAsia="Times New Roman" w:hAnsi="Arial" w:cs="Arial"/>
          <w:lang w:eastAsia="es-SV"/>
        </w:rPr>
        <w:t>28 de septiembre del 2023</w:t>
      </w:r>
    </w:p>
    <w:p w14:paraId="1B683BD0" w14:textId="4500686D" w:rsidR="00E27897" w:rsidRPr="002A1E0C" w:rsidRDefault="00E27897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proofErr w:type="gramStart"/>
      <w:r>
        <w:rPr>
          <w:rFonts w:ascii="Arial" w:eastAsia="Times New Roman" w:hAnsi="Arial" w:cs="Arial"/>
          <w:lang w:eastAsia="es-SV"/>
        </w:rPr>
        <w:t>Hotel :</w:t>
      </w:r>
      <w:proofErr w:type="gramEnd"/>
      <w:r>
        <w:rPr>
          <w:rFonts w:ascii="Arial" w:eastAsia="Times New Roman" w:hAnsi="Arial" w:cs="Arial"/>
          <w:lang w:eastAsia="es-SV"/>
        </w:rPr>
        <w:t xml:space="preserve">        Hyatt, Salón Tamanique</w:t>
      </w:r>
      <w:r w:rsidR="00C21E75">
        <w:rPr>
          <w:rFonts w:ascii="Arial" w:eastAsia="Times New Roman" w:hAnsi="Arial" w:cs="Arial"/>
          <w:lang w:eastAsia="es-SV"/>
        </w:rPr>
        <w:t xml:space="preserve"> 2</w:t>
      </w:r>
    </w:p>
    <w:p w14:paraId="715F559E" w14:textId="5BEFDE0F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Horario:     de </w:t>
      </w:r>
      <w:r w:rsidR="005154E4">
        <w:rPr>
          <w:rFonts w:ascii="Arial" w:eastAsia="Times New Roman" w:hAnsi="Arial" w:cs="Arial"/>
          <w:lang w:eastAsia="es-SV"/>
        </w:rPr>
        <w:t>9</w:t>
      </w:r>
      <w:r w:rsidRPr="002A1E0C">
        <w:rPr>
          <w:rFonts w:ascii="Arial" w:eastAsia="Times New Roman" w:hAnsi="Arial" w:cs="Arial"/>
          <w:lang w:eastAsia="es-SV"/>
        </w:rPr>
        <w:t>:</w:t>
      </w:r>
      <w:r w:rsidR="005154E4">
        <w:rPr>
          <w:rFonts w:ascii="Arial" w:eastAsia="Times New Roman" w:hAnsi="Arial" w:cs="Arial"/>
          <w:lang w:eastAsia="es-SV"/>
        </w:rPr>
        <w:t>0</w:t>
      </w:r>
      <w:r w:rsidRPr="002A1E0C">
        <w:rPr>
          <w:rFonts w:ascii="Arial" w:eastAsia="Times New Roman" w:hAnsi="Arial" w:cs="Arial"/>
          <w:lang w:eastAsia="es-SV"/>
        </w:rPr>
        <w:t>0 am. a 1</w:t>
      </w:r>
      <w:r w:rsidR="008C41AC">
        <w:rPr>
          <w:rFonts w:ascii="Arial" w:eastAsia="Times New Roman" w:hAnsi="Arial" w:cs="Arial"/>
          <w:lang w:eastAsia="es-SV"/>
        </w:rPr>
        <w:t>2:30 pm.</w:t>
      </w:r>
    </w:p>
    <w:p w14:paraId="112D92AF" w14:textId="77777777" w:rsidR="00E4022E" w:rsidRDefault="00E4022E" w:rsidP="00A262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SV"/>
        </w:rPr>
      </w:pPr>
    </w:p>
    <w:p w14:paraId="26ED916C" w14:textId="638218DA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10491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5229"/>
        <w:gridCol w:w="989"/>
        <w:gridCol w:w="1015"/>
        <w:gridCol w:w="2127"/>
      </w:tblGrid>
      <w:tr w:rsidR="00A262C2" w:rsidRPr="00524465" w14:paraId="26ED9173" w14:textId="77777777" w:rsidTr="00224F52">
        <w:trPr>
          <w:trHeight w:val="367"/>
        </w:trPr>
        <w:tc>
          <w:tcPr>
            <w:tcW w:w="1131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224F52" w:rsidRPr="00524465" w14:paraId="26ED917B" w14:textId="77777777" w:rsidTr="00224F52">
        <w:trPr>
          <w:trHeight w:val="341"/>
        </w:trPr>
        <w:tc>
          <w:tcPr>
            <w:tcW w:w="1131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4" w14:textId="6001E4B0" w:rsidR="00224F52" w:rsidRPr="00524465" w:rsidRDefault="00224F52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522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2624D5D5" w:rsidR="00224F52" w:rsidRPr="00634BE8" w:rsidRDefault="00224F52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Establecimiento de quórum</w:t>
            </w:r>
          </w:p>
        </w:tc>
        <w:tc>
          <w:tcPr>
            <w:tcW w:w="98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08C893EF" w:rsidR="00224F52" w:rsidRPr="00634BE8" w:rsidRDefault="00224F52" w:rsidP="004E0A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9:00 a.m.</w:t>
            </w:r>
          </w:p>
        </w:tc>
        <w:tc>
          <w:tcPr>
            <w:tcW w:w="101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1BD19481" w:rsidR="00224F52" w:rsidRPr="00634BE8" w:rsidRDefault="00224F52" w:rsidP="003260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9:05 a.m.</w:t>
            </w:r>
          </w:p>
        </w:tc>
        <w:tc>
          <w:tcPr>
            <w:tcW w:w="2127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1E39B100" w:rsidR="00224F52" w:rsidRPr="00634BE8" w:rsidRDefault="00224F52" w:rsidP="004E0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Lic. William Merino</w:t>
            </w:r>
          </w:p>
          <w:p w14:paraId="6FDC4227" w14:textId="36241904" w:rsidR="00224F52" w:rsidRPr="00634BE8" w:rsidRDefault="00224F52" w:rsidP="004E0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Secretario</w:t>
            </w:r>
          </w:p>
          <w:p w14:paraId="26ED917A" w14:textId="77777777" w:rsidR="00224F52" w:rsidRPr="00634BE8" w:rsidRDefault="00224F52" w:rsidP="004E0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</w:tc>
      </w:tr>
      <w:tr w:rsidR="00224F52" w:rsidRPr="00524465" w14:paraId="26ED9181" w14:textId="77777777" w:rsidTr="00224F52">
        <w:trPr>
          <w:trHeight w:val="393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224F52" w:rsidRPr="00524465" w:rsidRDefault="00224F52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7897D315" w:rsidR="00224F52" w:rsidRPr="00634BE8" w:rsidRDefault="00224F52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7450625C" w:rsidR="00224F52" w:rsidRPr="00634BE8" w:rsidRDefault="00224F52" w:rsidP="003260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9:05 a.m.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45007755" w:rsidR="00224F52" w:rsidRPr="00634BE8" w:rsidRDefault="00224F52" w:rsidP="003260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9:10 a.m.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224F52" w:rsidRPr="00634BE8" w:rsidRDefault="00224F52" w:rsidP="004E0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0" w14:textId="13864BA0" w:rsidR="00224F52" w:rsidRPr="00634BE8" w:rsidRDefault="00224F52" w:rsidP="004E0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224F52" w:rsidRPr="00524465" w14:paraId="26ED9187" w14:textId="77777777" w:rsidTr="00F60B47">
        <w:trPr>
          <w:trHeight w:val="241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224F52" w:rsidRPr="00524465" w:rsidRDefault="00224F52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169868F3" w:rsidR="00224F52" w:rsidRPr="00634BE8" w:rsidRDefault="00224F52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Aprobación de Agenda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4" w14:textId="4CBA6F5E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9:10 a.m.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5" w14:textId="274F39B3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9:15 a.m.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6" w14:textId="05E497CD" w:rsidR="00224F52" w:rsidRPr="00634BE8" w:rsidRDefault="00224F52" w:rsidP="00E4022E">
            <w:pPr>
              <w:spacing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224F52" w:rsidRPr="00524465" w14:paraId="26ED918F" w14:textId="77777777" w:rsidTr="00F60B47">
        <w:trPr>
          <w:trHeight w:val="391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224F52" w:rsidRPr="00524465" w:rsidRDefault="00224F52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7B5770C6" w:rsidR="00224F52" w:rsidRPr="00634BE8" w:rsidRDefault="00224F52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Firma </w:t>
            </w:r>
            <w:r w:rsidRPr="00634BE8">
              <w:rPr>
                <w:rFonts w:eastAsia="Times New Roman" w:cstheme="minorHAnsi"/>
                <w:sz w:val="20"/>
                <w:szCs w:val="20"/>
                <w:lang w:eastAsia="es-SV"/>
              </w:rPr>
              <w:t>de actas: ME06-2023, 06-2023 y 07-2023.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AAD383" w14:textId="77777777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26ED918A" w14:textId="648E5DA1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9:15 a.m.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324636" w14:textId="77777777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26ED918B" w14:textId="68812340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9:20 a.m.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BF4EC" w14:textId="4CBC580A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Lic. William Merino</w:t>
            </w:r>
          </w:p>
          <w:p w14:paraId="26ED918E" w14:textId="448AEC5B" w:rsidR="00224F52" w:rsidRPr="00634BE8" w:rsidRDefault="00224F52" w:rsidP="008C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Secretario</w:t>
            </w:r>
          </w:p>
        </w:tc>
      </w:tr>
      <w:tr w:rsidR="00224F52" w:rsidRPr="003110D3" w14:paraId="093BAE79" w14:textId="77777777" w:rsidTr="00C47CB7">
        <w:trPr>
          <w:trHeight w:val="49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A669B" w14:textId="77777777" w:rsidR="00224F52" w:rsidRPr="00524465" w:rsidRDefault="00224F52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8F1DCE" w14:textId="2836B502" w:rsidR="00224F52" w:rsidRPr="00634BE8" w:rsidRDefault="00224F52" w:rsidP="005F1C6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Informe de Primer Semestre de Ejecución Año </w:t>
            </w:r>
            <w:proofErr w:type="gramStart"/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Área</w:t>
            </w:r>
            <w:proofErr w:type="gramEnd"/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Programática y Financiara Proyecto FM, Programa VIH MINSAL 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649555" w14:textId="77777777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0B7724FB" w14:textId="508FA6F1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</w:t>
            </w:r>
            <w:r w:rsidR="00A54C71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 a.m.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1FF426" w14:textId="77777777" w:rsidR="00224F52" w:rsidRPr="00634BE8" w:rsidRDefault="00224F52" w:rsidP="00E4022E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74D26D0C" w14:textId="1741E6D2" w:rsidR="00224F52" w:rsidRPr="00634BE8" w:rsidRDefault="00A54C71" w:rsidP="00E4022E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50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a.m</w:t>
            </w:r>
            <w:r w:rsidR="00224F52"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E5AE80" w14:textId="77777777" w:rsidR="00224F52" w:rsidRPr="00634BE8" w:rsidRDefault="00224F52" w:rsidP="00E40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Dra. Ana Guadalupe Flores y Lcda. Isabel Mendoza</w:t>
            </w:r>
          </w:p>
          <w:p w14:paraId="47AE6A95" w14:textId="53DF8E47" w:rsidR="00224F52" w:rsidRPr="00634BE8" w:rsidRDefault="00224F52" w:rsidP="008C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MINSAL</w:t>
            </w:r>
          </w:p>
        </w:tc>
      </w:tr>
      <w:tr w:rsidR="00A54C71" w:rsidRPr="003110D3" w14:paraId="18EE4E48" w14:textId="77777777" w:rsidTr="00C47CB7">
        <w:trPr>
          <w:trHeight w:val="49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15D2A9" w14:textId="77777777" w:rsidR="00A54C71" w:rsidRPr="00524465" w:rsidRDefault="00A54C71" w:rsidP="00A5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3F9534" w14:textId="36362031" w:rsidR="00A54C71" w:rsidRPr="00634BE8" w:rsidRDefault="00A54C71" w:rsidP="00A54C7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Informe de Primer Semestre de Ejecución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,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Año 2, Área Programática y Financi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e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,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Proyecto Plan International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7DBC96" w14:textId="77777777" w:rsidR="00A54C71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614BD6BD" w14:textId="0EB2C864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9: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5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 a.m.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331979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3579EB40" w14:textId="77650FF8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10: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 a.m.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DD394D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Dra. Marisela Herrera</w:t>
            </w:r>
          </w:p>
          <w:p w14:paraId="2142C0E1" w14:textId="04EC0F26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Coordinadora Plan Internacional</w:t>
            </w:r>
          </w:p>
        </w:tc>
      </w:tr>
      <w:tr w:rsidR="00A54C71" w:rsidRPr="003110D3" w14:paraId="45E4A928" w14:textId="77777777" w:rsidTr="00C47CB7">
        <w:trPr>
          <w:trHeight w:val="49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733F8" w14:textId="77777777" w:rsidR="00A54C71" w:rsidRPr="00524465" w:rsidRDefault="00A54C71" w:rsidP="00A5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1749C" w14:textId="4F24C6D0" w:rsidR="00A54C71" w:rsidRPr="00634BE8" w:rsidRDefault="00A54C71" w:rsidP="00A54C7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Informe de Primer Semestre de Ejecución Año 2, Área Programática y Financiara Proyecto FM, Programa TB MINSAL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4D0ECF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38732B09" w14:textId="1A810AD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10: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 a.m.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95E45A" w14:textId="77777777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3546D21D" w14:textId="21024A57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10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50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C5F5A8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Dra. Ana Guadalupe Flores y Lcda. Isabel Mendoza</w:t>
            </w:r>
          </w:p>
          <w:p w14:paraId="78F764D8" w14:textId="316E0BD8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MINSAL</w:t>
            </w:r>
          </w:p>
        </w:tc>
      </w:tr>
      <w:tr w:rsidR="00A54C71" w:rsidRPr="003110D3" w14:paraId="13BD67C2" w14:textId="77777777" w:rsidTr="00F60B47">
        <w:trPr>
          <w:trHeight w:val="589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7292F3" w14:textId="77777777" w:rsidR="00A54C71" w:rsidRPr="00524465" w:rsidRDefault="00A54C71" w:rsidP="00A5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7C4580" w14:textId="69D80A5D" w:rsidR="00A54C71" w:rsidRPr="00737E5A" w:rsidRDefault="00A54C71" w:rsidP="00A54C7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737E5A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Reprogramación de Fondos Canje de Deuda por Salud para fortalecimiento del LNSP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831572" w14:textId="6FB12309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C2429D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10:50 a.m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DA7701" w14:textId="63403821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C2429D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</w:t>
            </w:r>
            <w:r w:rsidRPr="00C2429D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20</w:t>
            </w:r>
            <w:r w:rsidRPr="00C2429D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a.m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A97CD8" w14:textId="77777777" w:rsidR="00A54C71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Dra. Ana Isabel Nieto</w:t>
            </w:r>
          </w:p>
          <w:p w14:paraId="0F142ADF" w14:textId="1F20237E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Jefa UPVIH</w:t>
            </w:r>
          </w:p>
        </w:tc>
      </w:tr>
      <w:tr w:rsidR="00A54C71" w:rsidRPr="003110D3" w14:paraId="46765652" w14:textId="77777777" w:rsidTr="00C47CB7">
        <w:trPr>
          <w:trHeight w:val="49"/>
        </w:trPr>
        <w:tc>
          <w:tcPr>
            <w:tcW w:w="113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642F1A" w14:textId="77777777" w:rsidR="00A54C71" w:rsidRPr="00524465" w:rsidRDefault="00A54C71" w:rsidP="00A5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BA770C" w14:textId="77777777" w:rsidR="00A54C71" w:rsidRPr="00634BE8" w:rsidRDefault="00A54C71" w:rsidP="00A54C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634BE8">
              <w:rPr>
                <w:rFonts w:cstheme="minorHAnsi"/>
                <w:sz w:val="20"/>
                <w:szCs w:val="20"/>
              </w:rPr>
              <w:t>Resultados de dialogo de país entre Miembros del MCP-ES de sociedad Civil y sus constituyentes</w:t>
            </w:r>
          </w:p>
          <w:p w14:paraId="106FC0D4" w14:textId="77777777" w:rsidR="00A54C71" w:rsidRPr="00634BE8" w:rsidRDefault="00A54C71" w:rsidP="00A54C71">
            <w:pPr>
              <w:pStyle w:val="Prrafodelista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E45BF0" w14:textId="77777777" w:rsidR="00A54C71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2A454A53" w14:textId="09D10DF4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C2429D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</w:t>
            </w:r>
            <w:r w:rsidRPr="00C2429D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</w:t>
            </w:r>
            <w:r w:rsidRPr="00C2429D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 a.m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CB8005" w14:textId="77777777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3F412CAB" w14:textId="7E873307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11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40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C61F52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Lcda. Ana Josefa Blanco</w:t>
            </w:r>
          </w:p>
          <w:p w14:paraId="425B5FC8" w14:textId="688F21A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Coordinadora área de Comunicaciones</w:t>
            </w:r>
          </w:p>
        </w:tc>
      </w:tr>
      <w:tr w:rsidR="00A54C71" w:rsidRPr="003110D3" w14:paraId="6DBC2F7D" w14:textId="77777777" w:rsidTr="00224F52">
        <w:trPr>
          <w:trHeight w:val="472"/>
        </w:trPr>
        <w:tc>
          <w:tcPr>
            <w:tcW w:w="1131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9904BB" w14:textId="77777777" w:rsidR="00A54C71" w:rsidRPr="00524465" w:rsidRDefault="00A54C71" w:rsidP="00A5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573DAC" w14:textId="48FAB1F9" w:rsidR="00A54C71" w:rsidRPr="00634BE8" w:rsidRDefault="00A54C71" w:rsidP="00A54C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634BE8">
              <w:rPr>
                <w:rFonts w:cstheme="minorHAnsi"/>
                <w:sz w:val="20"/>
                <w:szCs w:val="20"/>
              </w:rPr>
              <w:t>Propuesta de Conformación Comité adhoc para la revisión de los estatutos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13699A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4CE5AAC1" w14:textId="4417E391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40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5D48EC" w14:textId="77777777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21D47B97" w14:textId="23140B30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12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00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</w:t>
            </w: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.m.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6DF0D2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Directora Ejecutiva </w:t>
            </w:r>
          </w:p>
          <w:p w14:paraId="6F9622A6" w14:textId="55BC7F81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MCP-ES</w:t>
            </w:r>
          </w:p>
        </w:tc>
      </w:tr>
      <w:tr w:rsidR="00A54C71" w:rsidRPr="003110D3" w14:paraId="60003D6F" w14:textId="77777777" w:rsidTr="00224F52">
        <w:trPr>
          <w:trHeight w:val="49"/>
        </w:trPr>
        <w:tc>
          <w:tcPr>
            <w:tcW w:w="1131" w:type="dxa"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9D6F6A" w14:textId="4B0A0BC4" w:rsidR="00A54C71" w:rsidRPr="00524465" w:rsidRDefault="00A54C71" w:rsidP="00A5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Varios</w:t>
            </w: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B3C5D4" w14:textId="4FD060E8" w:rsidR="00A54C71" w:rsidRPr="00634BE8" w:rsidRDefault="00A54C71" w:rsidP="00A54C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634BE8">
              <w:rPr>
                <w:rFonts w:cstheme="minorHAnsi"/>
                <w:sz w:val="20"/>
                <w:szCs w:val="20"/>
              </w:rPr>
              <w:t xml:space="preserve">Taller Regional Fondo Mundial 23 y 24 de </w:t>
            </w:r>
            <w:proofErr w:type="gramStart"/>
            <w:r w:rsidRPr="00634BE8">
              <w:rPr>
                <w:rFonts w:cstheme="minorHAnsi"/>
                <w:sz w:val="20"/>
                <w:szCs w:val="20"/>
              </w:rPr>
              <w:t>Noviembre</w:t>
            </w:r>
            <w:proofErr w:type="gramEnd"/>
          </w:p>
          <w:p w14:paraId="585C970D" w14:textId="77777777" w:rsidR="00A54C71" w:rsidRDefault="00A54C71" w:rsidP="00A54C71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bookmarkStart w:id="0" w:name="_Hlk146209995"/>
            <w:r w:rsidRPr="00634BE8">
              <w:rPr>
                <w:rFonts w:cstheme="minorHAnsi"/>
                <w:sz w:val="20"/>
                <w:szCs w:val="20"/>
              </w:rPr>
              <w:t>Fecha de próximo Dialogo entre miembros del MCP-ES de sociedad Civil y sus constituyentes</w:t>
            </w:r>
            <w:bookmarkEnd w:id="0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05C4529B" w14:textId="77777777" w:rsidR="00B77F48" w:rsidRDefault="00B77F48" w:rsidP="00A54C71">
            <w:pPr>
              <w:pStyle w:val="Prrafodelista"/>
              <w:spacing w:after="0" w:line="240" w:lineRule="auto"/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c) </w:t>
            </w:r>
            <w:r w:rsidR="004155E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Curso Excel</w:t>
            </w:r>
          </w:p>
          <w:p w14:paraId="63D2A36A" w14:textId="77777777" w:rsidR="004155EB" w:rsidRDefault="009C318A" w:rsidP="00A54C71">
            <w:pPr>
              <w:pStyle w:val="Prrafodelista"/>
              <w:spacing w:after="0" w:line="240" w:lineRule="auto"/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d) </w:t>
            </w:r>
            <w:r w:rsidR="004155E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Taller de Género</w:t>
            </w:r>
          </w:p>
          <w:p w14:paraId="0DC7E2B1" w14:textId="095D379D" w:rsidR="009C318A" w:rsidRPr="00634BE8" w:rsidRDefault="009C318A" w:rsidP="00A54C71">
            <w:pPr>
              <w:pStyle w:val="Prrafodelista"/>
              <w:spacing w:after="0" w:line="240" w:lineRule="auto"/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d) Situación de los CD4 (Dra. Ana Isabel Nieto)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B9C5F" w14:textId="77777777" w:rsidR="00A54C71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48506815" w14:textId="6D70345F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9A215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12:00 p.m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436B18" w14:textId="77777777" w:rsidR="00A54C71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4FB5C7EB" w14:textId="05CA26A4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9A215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12: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25</w:t>
            </w:r>
            <w:r w:rsidRPr="009A215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p.m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7EF4C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Directora Ejecutiva </w:t>
            </w:r>
          </w:p>
          <w:p w14:paraId="0BC3577E" w14:textId="76340A14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MCP-ES</w:t>
            </w:r>
          </w:p>
        </w:tc>
      </w:tr>
      <w:tr w:rsidR="00A54C71" w:rsidRPr="00524465" w14:paraId="26ED91A4" w14:textId="77777777" w:rsidTr="00224F52">
        <w:trPr>
          <w:trHeight w:val="49"/>
        </w:trPr>
        <w:tc>
          <w:tcPr>
            <w:tcW w:w="113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A54C71" w:rsidRPr="00524465" w:rsidRDefault="00A54C71" w:rsidP="00A5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Próxima reunión</w:t>
            </w:r>
          </w:p>
        </w:tc>
        <w:tc>
          <w:tcPr>
            <w:tcW w:w="52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6F170C47" w:rsidR="00A54C71" w:rsidRPr="00634BE8" w:rsidRDefault="00A54C71" w:rsidP="00A54C7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98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AC43EA" w14:textId="77777777" w:rsidR="00A54C71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26ED919F" w14:textId="64B64118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9A215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12: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25</w:t>
            </w:r>
            <w:r w:rsidRPr="009A215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p.m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0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B2525A" w14:textId="77777777" w:rsidR="00A54C71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26ED91A0" w14:textId="19C93F39" w:rsidR="00A54C71" w:rsidRPr="00634BE8" w:rsidRDefault="00A54C71" w:rsidP="00A54C7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9A215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12: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30 </w:t>
            </w:r>
            <w:r w:rsidRPr="009A215B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p.m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A3" w14:textId="213ED558" w:rsidR="00A54C71" w:rsidRPr="00634BE8" w:rsidRDefault="00A54C71" w:rsidP="00A54C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34BE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</w:tbl>
    <w:p w14:paraId="26ED91A5" w14:textId="1D32C29B" w:rsidR="00E03808" w:rsidRDefault="00E03808" w:rsidP="0081464A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p w14:paraId="62140DFB" w14:textId="75F8E310" w:rsidR="00E5527E" w:rsidRPr="00524465" w:rsidRDefault="00E5527E" w:rsidP="0081464A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sectPr w:rsidR="00E5527E" w:rsidRPr="00524465" w:rsidSect="00BA6E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3F83" w14:textId="77777777" w:rsidR="00BE5912" w:rsidRDefault="00BE5912" w:rsidP="00A262C2">
      <w:pPr>
        <w:spacing w:after="0" w:line="240" w:lineRule="auto"/>
      </w:pPr>
      <w:r>
        <w:separator/>
      </w:r>
    </w:p>
  </w:endnote>
  <w:endnote w:type="continuationSeparator" w:id="0">
    <w:p w14:paraId="683ABE59" w14:textId="77777777" w:rsidR="00BE5912" w:rsidRDefault="00BE5912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45FB" w14:textId="77777777" w:rsidR="00BE5912" w:rsidRDefault="00BE5912" w:rsidP="00A262C2">
      <w:pPr>
        <w:spacing w:after="0" w:line="240" w:lineRule="auto"/>
      </w:pPr>
      <w:r>
        <w:separator/>
      </w:r>
    </w:p>
  </w:footnote>
  <w:footnote w:type="continuationSeparator" w:id="0">
    <w:p w14:paraId="0DFC03EC" w14:textId="77777777" w:rsidR="00BE5912" w:rsidRDefault="00BE5912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C05"/>
    <w:multiLevelType w:val="hybridMultilevel"/>
    <w:tmpl w:val="B7CE009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65D"/>
    <w:multiLevelType w:val="hybridMultilevel"/>
    <w:tmpl w:val="B7CE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E1251"/>
    <w:multiLevelType w:val="multilevel"/>
    <w:tmpl w:val="B7CE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33414"/>
    <w:multiLevelType w:val="hybridMultilevel"/>
    <w:tmpl w:val="30BE6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2"/>
  </w:num>
  <w:num w:numId="2" w16cid:durableId="720516658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3"/>
  </w:num>
  <w:num w:numId="6" w16cid:durableId="554925272">
    <w:abstractNumId w:val="0"/>
  </w:num>
  <w:num w:numId="7" w16cid:durableId="76056651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8"/>
  </w:num>
  <w:num w:numId="10" w16cid:durableId="1179388045">
    <w:abstractNumId w:val="16"/>
  </w:num>
  <w:num w:numId="11" w16cid:durableId="26084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9"/>
  </w:num>
  <w:num w:numId="13" w16cid:durableId="1322195619">
    <w:abstractNumId w:val="7"/>
  </w:num>
  <w:num w:numId="14" w16cid:durableId="1581594192">
    <w:abstractNumId w:val="2"/>
  </w:num>
  <w:num w:numId="15" w16cid:durableId="20584356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9104577">
    <w:abstractNumId w:val="1"/>
  </w:num>
  <w:num w:numId="17" w16cid:durableId="963073066">
    <w:abstractNumId w:val="5"/>
  </w:num>
  <w:num w:numId="18" w16cid:durableId="929001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4654"/>
    <w:rsid w:val="00037A09"/>
    <w:rsid w:val="000439F0"/>
    <w:rsid w:val="0005764A"/>
    <w:rsid w:val="000D2EDD"/>
    <w:rsid w:val="000D4989"/>
    <w:rsid w:val="00123D08"/>
    <w:rsid w:val="00146B5E"/>
    <w:rsid w:val="00171C3F"/>
    <w:rsid w:val="00180B63"/>
    <w:rsid w:val="00191F26"/>
    <w:rsid w:val="001973F3"/>
    <w:rsid w:val="001B5C31"/>
    <w:rsid w:val="001C18FE"/>
    <w:rsid w:val="00200661"/>
    <w:rsid w:val="00220C4B"/>
    <w:rsid w:val="002216E3"/>
    <w:rsid w:val="00224F52"/>
    <w:rsid w:val="00232E13"/>
    <w:rsid w:val="002448AB"/>
    <w:rsid w:val="002634E9"/>
    <w:rsid w:val="00267717"/>
    <w:rsid w:val="002A1E0C"/>
    <w:rsid w:val="002B0DA6"/>
    <w:rsid w:val="002B22E5"/>
    <w:rsid w:val="002B75A0"/>
    <w:rsid w:val="003110D3"/>
    <w:rsid w:val="00326024"/>
    <w:rsid w:val="003400E8"/>
    <w:rsid w:val="00361C91"/>
    <w:rsid w:val="0036497E"/>
    <w:rsid w:val="003E1BB2"/>
    <w:rsid w:val="004141D3"/>
    <w:rsid w:val="004155EB"/>
    <w:rsid w:val="0042606E"/>
    <w:rsid w:val="00452DAF"/>
    <w:rsid w:val="00454BEA"/>
    <w:rsid w:val="00462DE5"/>
    <w:rsid w:val="004A49A3"/>
    <w:rsid w:val="004C2374"/>
    <w:rsid w:val="004D7A07"/>
    <w:rsid w:val="004E0A58"/>
    <w:rsid w:val="004F2FDB"/>
    <w:rsid w:val="00502FA7"/>
    <w:rsid w:val="0050528B"/>
    <w:rsid w:val="005154E4"/>
    <w:rsid w:val="00516E66"/>
    <w:rsid w:val="00524465"/>
    <w:rsid w:val="00557712"/>
    <w:rsid w:val="005622CA"/>
    <w:rsid w:val="005716E0"/>
    <w:rsid w:val="005A0246"/>
    <w:rsid w:val="005B6184"/>
    <w:rsid w:val="005D0A2E"/>
    <w:rsid w:val="005F1C67"/>
    <w:rsid w:val="00634BE8"/>
    <w:rsid w:val="00646B45"/>
    <w:rsid w:val="006474FE"/>
    <w:rsid w:val="00666536"/>
    <w:rsid w:val="00684DA9"/>
    <w:rsid w:val="006A43A1"/>
    <w:rsid w:val="006B75CA"/>
    <w:rsid w:val="00711884"/>
    <w:rsid w:val="007218F9"/>
    <w:rsid w:val="00722CAE"/>
    <w:rsid w:val="00737E5A"/>
    <w:rsid w:val="007508BE"/>
    <w:rsid w:val="0078324A"/>
    <w:rsid w:val="0078386C"/>
    <w:rsid w:val="007E411A"/>
    <w:rsid w:val="007F2E26"/>
    <w:rsid w:val="0081464A"/>
    <w:rsid w:val="00817F43"/>
    <w:rsid w:val="00895C39"/>
    <w:rsid w:val="008A7E51"/>
    <w:rsid w:val="008C41AC"/>
    <w:rsid w:val="008E3C77"/>
    <w:rsid w:val="008F3E64"/>
    <w:rsid w:val="008F4E9A"/>
    <w:rsid w:val="00911BAB"/>
    <w:rsid w:val="009154F5"/>
    <w:rsid w:val="009203D8"/>
    <w:rsid w:val="009368E7"/>
    <w:rsid w:val="00943DE9"/>
    <w:rsid w:val="009446F8"/>
    <w:rsid w:val="009458FB"/>
    <w:rsid w:val="0097426E"/>
    <w:rsid w:val="009840A8"/>
    <w:rsid w:val="00987121"/>
    <w:rsid w:val="009A55AC"/>
    <w:rsid w:val="009C318A"/>
    <w:rsid w:val="009D492C"/>
    <w:rsid w:val="00A06273"/>
    <w:rsid w:val="00A07B68"/>
    <w:rsid w:val="00A25FF2"/>
    <w:rsid w:val="00A262C2"/>
    <w:rsid w:val="00A3157C"/>
    <w:rsid w:val="00A54C71"/>
    <w:rsid w:val="00A74731"/>
    <w:rsid w:val="00A80ACE"/>
    <w:rsid w:val="00A95A9B"/>
    <w:rsid w:val="00AA485D"/>
    <w:rsid w:val="00AB2FF4"/>
    <w:rsid w:val="00AC642C"/>
    <w:rsid w:val="00AC76DC"/>
    <w:rsid w:val="00AD00C5"/>
    <w:rsid w:val="00AF30C2"/>
    <w:rsid w:val="00B01F87"/>
    <w:rsid w:val="00B442A4"/>
    <w:rsid w:val="00B54118"/>
    <w:rsid w:val="00B77F48"/>
    <w:rsid w:val="00BA3C31"/>
    <w:rsid w:val="00BA6E42"/>
    <w:rsid w:val="00BE5912"/>
    <w:rsid w:val="00BF3F5C"/>
    <w:rsid w:val="00C16789"/>
    <w:rsid w:val="00C21E75"/>
    <w:rsid w:val="00C24333"/>
    <w:rsid w:val="00C255D7"/>
    <w:rsid w:val="00C352B9"/>
    <w:rsid w:val="00C53BEA"/>
    <w:rsid w:val="00C7040A"/>
    <w:rsid w:val="00C76386"/>
    <w:rsid w:val="00C85584"/>
    <w:rsid w:val="00CB6F84"/>
    <w:rsid w:val="00CB780B"/>
    <w:rsid w:val="00CE487B"/>
    <w:rsid w:val="00CE5881"/>
    <w:rsid w:val="00D14499"/>
    <w:rsid w:val="00D279F5"/>
    <w:rsid w:val="00D470DB"/>
    <w:rsid w:val="00D6323E"/>
    <w:rsid w:val="00DC1C70"/>
    <w:rsid w:val="00DC42CF"/>
    <w:rsid w:val="00E03808"/>
    <w:rsid w:val="00E03E28"/>
    <w:rsid w:val="00E27897"/>
    <w:rsid w:val="00E4022E"/>
    <w:rsid w:val="00E5527E"/>
    <w:rsid w:val="00E8541F"/>
    <w:rsid w:val="00EF0401"/>
    <w:rsid w:val="00F04736"/>
    <w:rsid w:val="00F254FE"/>
    <w:rsid w:val="00F60B47"/>
    <w:rsid w:val="00FB36E3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6</cp:revision>
  <cp:lastPrinted>2023-09-27T21:28:00Z</cp:lastPrinted>
  <dcterms:created xsi:type="dcterms:W3CDTF">2023-09-27T21:26:00Z</dcterms:created>
  <dcterms:modified xsi:type="dcterms:W3CDTF">2023-09-28T18:54:00Z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