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100" w14:textId="77777777" w:rsidR="002B31CA" w:rsidRDefault="002B31CA" w:rsidP="00622E5F">
      <w:pPr>
        <w:jc w:val="center"/>
      </w:pPr>
    </w:p>
    <w:p w14:paraId="235EBB7E" w14:textId="68C9F315" w:rsidR="00FB41C0" w:rsidRDefault="00450648" w:rsidP="00622E5F">
      <w:pPr>
        <w:jc w:val="center"/>
      </w:pPr>
      <w:r>
        <w:t xml:space="preserve">Miércoles </w:t>
      </w:r>
      <w:r w:rsidR="00134834">
        <w:t>17</w:t>
      </w:r>
      <w:r>
        <w:t xml:space="preserve"> de </w:t>
      </w:r>
      <w:proofErr w:type="gramStart"/>
      <w:r w:rsidR="00134834">
        <w:t>Octubre</w:t>
      </w:r>
      <w:proofErr w:type="gramEnd"/>
      <w:r>
        <w:t xml:space="preserve"> del 2023</w:t>
      </w:r>
    </w:p>
    <w:p w14:paraId="5E92A83E" w14:textId="08E03D52" w:rsidR="002B31CA" w:rsidRDefault="002B31CA" w:rsidP="002B31CA">
      <w:pPr>
        <w:jc w:val="center"/>
        <w:rPr>
          <w:rFonts w:ascii="Arial" w:hAnsi="Arial" w:cs="Arial"/>
          <w:b/>
          <w:bCs/>
          <w:lang w:val="es-SV"/>
        </w:rPr>
      </w:pPr>
      <w:r w:rsidRPr="002B31CA">
        <w:rPr>
          <w:rFonts w:ascii="Arial" w:hAnsi="Arial" w:cs="Arial"/>
          <w:b/>
          <w:bCs/>
          <w:lang w:val="es-SV"/>
        </w:rPr>
        <w:t xml:space="preserve">Dialogo de país </w:t>
      </w:r>
      <w:r>
        <w:rPr>
          <w:rFonts w:ascii="Arial" w:hAnsi="Arial" w:cs="Arial"/>
          <w:b/>
          <w:bCs/>
          <w:lang w:val="es-SV"/>
        </w:rPr>
        <w:t xml:space="preserve">entre miembros </w:t>
      </w:r>
      <w:r w:rsidR="00134834">
        <w:rPr>
          <w:rFonts w:ascii="Arial" w:hAnsi="Arial" w:cs="Arial"/>
          <w:b/>
          <w:bCs/>
          <w:lang w:val="es-SV"/>
        </w:rPr>
        <w:t xml:space="preserve">de </w:t>
      </w:r>
      <w:r w:rsidR="00B22387">
        <w:rPr>
          <w:rFonts w:ascii="Arial" w:hAnsi="Arial" w:cs="Arial"/>
          <w:b/>
          <w:bCs/>
          <w:lang w:val="es-SV"/>
        </w:rPr>
        <w:t>S</w:t>
      </w:r>
      <w:r w:rsidR="00134834">
        <w:rPr>
          <w:rFonts w:ascii="Arial" w:hAnsi="Arial" w:cs="Arial"/>
          <w:b/>
          <w:bCs/>
          <w:lang w:val="es-SV"/>
        </w:rPr>
        <w:t xml:space="preserve">ociedad </w:t>
      </w:r>
      <w:r w:rsidR="00B22387">
        <w:rPr>
          <w:rFonts w:ascii="Arial" w:hAnsi="Arial" w:cs="Arial"/>
          <w:b/>
          <w:bCs/>
          <w:lang w:val="es-SV"/>
        </w:rPr>
        <w:t>C</w:t>
      </w:r>
      <w:r w:rsidR="00134834">
        <w:rPr>
          <w:rFonts w:ascii="Arial" w:hAnsi="Arial" w:cs="Arial"/>
          <w:b/>
          <w:bCs/>
          <w:lang w:val="es-SV"/>
        </w:rPr>
        <w:t xml:space="preserve">ivil </w:t>
      </w:r>
      <w:r>
        <w:rPr>
          <w:rFonts w:ascii="Arial" w:hAnsi="Arial" w:cs="Arial"/>
          <w:b/>
          <w:bCs/>
          <w:lang w:val="es-SV"/>
        </w:rPr>
        <w:t xml:space="preserve">del MCP-ES </w:t>
      </w:r>
      <w:r w:rsidR="00134834">
        <w:rPr>
          <w:rFonts w:ascii="Arial" w:hAnsi="Arial" w:cs="Arial"/>
          <w:b/>
          <w:bCs/>
          <w:lang w:val="es-SV"/>
        </w:rPr>
        <w:t>y sus</w:t>
      </w:r>
      <w:r>
        <w:rPr>
          <w:rFonts w:ascii="Arial" w:hAnsi="Arial" w:cs="Arial"/>
          <w:b/>
          <w:bCs/>
          <w:lang w:val="es-SV"/>
        </w:rPr>
        <w:t xml:space="preserve"> Constituyentes</w:t>
      </w:r>
    </w:p>
    <w:p w14:paraId="686C71F0" w14:textId="3B4D2BFD" w:rsidR="00450648" w:rsidRPr="002B31CA" w:rsidRDefault="00450648" w:rsidP="00622E5F">
      <w:pPr>
        <w:tabs>
          <w:tab w:val="left" w:pos="6195"/>
        </w:tabs>
        <w:jc w:val="center"/>
        <w:rPr>
          <w:lang w:val="es-SV"/>
        </w:rPr>
      </w:pPr>
    </w:p>
    <w:p w14:paraId="1B638A8A" w14:textId="1D9D39C0" w:rsidR="00450648" w:rsidRPr="00B22387" w:rsidRDefault="00700FF2" w:rsidP="00B22387">
      <w:pPr>
        <w:tabs>
          <w:tab w:val="left" w:pos="6195"/>
        </w:tabs>
        <w:rPr>
          <w:b/>
          <w:bCs/>
        </w:rPr>
      </w:pPr>
      <w:r w:rsidRPr="002B31CA">
        <w:rPr>
          <w:rFonts w:ascii="Arial" w:hAnsi="Arial" w:cs="Arial"/>
          <w:b/>
          <w:bCs/>
          <w:lang w:val="es-SV"/>
        </w:rPr>
        <w:t>Mesa Sector</w:t>
      </w:r>
      <w:r w:rsidRPr="002B31CA">
        <w:rPr>
          <w:b/>
          <w:bCs/>
        </w:rPr>
        <w:t>:</w:t>
      </w:r>
      <w:r w:rsidR="0030038E">
        <w:rPr>
          <w:b/>
          <w:bCs/>
        </w:rPr>
        <w:t xml:space="preserve"> </w:t>
      </w:r>
    </w:p>
    <w:p w14:paraId="5F26C42B" w14:textId="1B1F581C" w:rsidR="00450648" w:rsidRPr="007B4B29" w:rsidRDefault="00450648" w:rsidP="00622E5F">
      <w:pPr>
        <w:tabs>
          <w:tab w:val="left" w:pos="6195"/>
        </w:tabs>
        <w:jc w:val="center"/>
        <w:rPr>
          <w:b/>
          <w:bCs/>
          <w:color w:val="FF0000"/>
        </w:rPr>
      </w:pPr>
      <w:r w:rsidRPr="007B4B29">
        <w:rPr>
          <w:b/>
          <w:bCs/>
          <w:color w:val="FF0000"/>
        </w:rPr>
        <w:t>Primera parte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3"/>
        <w:gridCol w:w="2338"/>
        <w:gridCol w:w="3493"/>
        <w:gridCol w:w="1906"/>
      </w:tblGrid>
      <w:tr w:rsidR="00450648" w14:paraId="47FBA6E9" w14:textId="2E1B340D" w:rsidTr="00450648">
        <w:tc>
          <w:tcPr>
            <w:tcW w:w="2597" w:type="dxa"/>
          </w:tcPr>
          <w:p w14:paraId="0E5D4A2D" w14:textId="70C149CF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Nombre del Participante</w:t>
            </w:r>
          </w:p>
        </w:tc>
        <w:tc>
          <w:tcPr>
            <w:tcW w:w="2627" w:type="dxa"/>
          </w:tcPr>
          <w:p w14:paraId="2BF3473D" w14:textId="2C83DA91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Organización</w:t>
            </w:r>
          </w:p>
        </w:tc>
        <w:tc>
          <w:tcPr>
            <w:tcW w:w="2571" w:type="dxa"/>
          </w:tcPr>
          <w:p w14:paraId="2F00AD0D" w14:textId="4969D836" w:rsidR="00450648" w:rsidRPr="002B31CA" w:rsidRDefault="00450648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 xml:space="preserve">Correo </w:t>
            </w:r>
            <w:r w:rsidR="002B31CA" w:rsidRPr="002B31CA">
              <w:rPr>
                <w:b/>
                <w:bCs/>
              </w:rPr>
              <w:t>electrónico</w:t>
            </w:r>
          </w:p>
        </w:tc>
        <w:tc>
          <w:tcPr>
            <w:tcW w:w="2215" w:type="dxa"/>
          </w:tcPr>
          <w:p w14:paraId="64A8ABD7" w14:textId="00236762" w:rsidR="00450648" w:rsidRPr="002B31CA" w:rsidRDefault="002B31CA" w:rsidP="00622E5F">
            <w:pPr>
              <w:tabs>
                <w:tab w:val="left" w:pos="6195"/>
              </w:tabs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teléfono</w:t>
            </w:r>
          </w:p>
        </w:tc>
      </w:tr>
      <w:tr w:rsidR="00450648" w14:paraId="25DACF09" w14:textId="77777777" w:rsidTr="00450648">
        <w:tc>
          <w:tcPr>
            <w:tcW w:w="2597" w:type="dxa"/>
          </w:tcPr>
          <w:p w14:paraId="64B29C7E" w14:textId="55E6559A" w:rsidR="00450648" w:rsidRDefault="00015422" w:rsidP="00622E5F">
            <w:pPr>
              <w:tabs>
                <w:tab w:val="left" w:pos="6195"/>
              </w:tabs>
              <w:jc w:val="center"/>
            </w:pPr>
            <w:r>
              <w:t>Miriam Sánchez</w:t>
            </w:r>
          </w:p>
        </w:tc>
        <w:tc>
          <w:tcPr>
            <w:tcW w:w="2627" w:type="dxa"/>
          </w:tcPr>
          <w:p w14:paraId="332A8729" w14:textId="17407B6A" w:rsidR="00450648" w:rsidRDefault="00015422" w:rsidP="00622E5F">
            <w:pPr>
              <w:tabs>
                <w:tab w:val="left" w:pos="6195"/>
              </w:tabs>
              <w:jc w:val="center"/>
            </w:pPr>
            <w:r>
              <w:t>Asociación LIQUIDANBAR</w:t>
            </w:r>
          </w:p>
        </w:tc>
        <w:tc>
          <w:tcPr>
            <w:tcW w:w="2571" w:type="dxa"/>
          </w:tcPr>
          <w:p w14:paraId="018FED44" w14:textId="1951E8D4" w:rsidR="00450648" w:rsidRDefault="00015422" w:rsidP="00622E5F">
            <w:pPr>
              <w:tabs>
                <w:tab w:val="left" w:pos="6195"/>
              </w:tabs>
              <w:jc w:val="center"/>
            </w:pPr>
            <w:proofErr w:type="spellStart"/>
            <w:r>
              <w:t>Liquidámbar.es@proton.me</w:t>
            </w:r>
            <w:proofErr w:type="spellEnd"/>
          </w:p>
        </w:tc>
        <w:tc>
          <w:tcPr>
            <w:tcW w:w="2215" w:type="dxa"/>
          </w:tcPr>
          <w:p w14:paraId="098DF41E" w14:textId="6CC70A39" w:rsidR="00450648" w:rsidRDefault="00015422" w:rsidP="00622E5F">
            <w:pPr>
              <w:tabs>
                <w:tab w:val="left" w:pos="6195"/>
              </w:tabs>
              <w:jc w:val="center"/>
            </w:pPr>
            <w:r>
              <w:t>6023-2797</w:t>
            </w:r>
          </w:p>
        </w:tc>
      </w:tr>
      <w:tr w:rsidR="00450648" w14:paraId="167BE502" w14:textId="77777777" w:rsidTr="00450648">
        <w:tc>
          <w:tcPr>
            <w:tcW w:w="2597" w:type="dxa"/>
          </w:tcPr>
          <w:p w14:paraId="2D11A723" w14:textId="4767C4E8" w:rsidR="00450648" w:rsidRDefault="00015422" w:rsidP="00622E5F">
            <w:pPr>
              <w:tabs>
                <w:tab w:val="left" w:pos="6195"/>
              </w:tabs>
              <w:jc w:val="center"/>
            </w:pPr>
            <w:r>
              <w:t xml:space="preserve">Haydee </w:t>
            </w:r>
            <w:proofErr w:type="spellStart"/>
            <w:r>
              <w:t>Lainez</w:t>
            </w:r>
            <w:proofErr w:type="spellEnd"/>
          </w:p>
        </w:tc>
        <w:tc>
          <w:tcPr>
            <w:tcW w:w="2627" w:type="dxa"/>
          </w:tcPr>
          <w:p w14:paraId="1945AEBA" w14:textId="1A0ADE92" w:rsidR="00450648" w:rsidRDefault="00015422" w:rsidP="00622E5F">
            <w:pPr>
              <w:tabs>
                <w:tab w:val="left" w:pos="6195"/>
              </w:tabs>
              <w:jc w:val="center"/>
            </w:pPr>
            <w:r>
              <w:t xml:space="preserve">Las </w:t>
            </w:r>
            <w:proofErr w:type="spellStart"/>
            <w:r>
              <w:t>Guerreraz</w:t>
            </w:r>
            <w:proofErr w:type="spellEnd"/>
            <w:r>
              <w:t xml:space="preserve"> </w:t>
            </w:r>
            <w:proofErr w:type="gramStart"/>
            <w:r>
              <w:t>Salvadoreñas</w:t>
            </w:r>
            <w:proofErr w:type="gramEnd"/>
          </w:p>
        </w:tc>
        <w:tc>
          <w:tcPr>
            <w:tcW w:w="2571" w:type="dxa"/>
          </w:tcPr>
          <w:p w14:paraId="214CD436" w14:textId="05C2A276" w:rsidR="00450648" w:rsidRDefault="009E0D58" w:rsidP="00622E5F">
            <w:pPr>
              <w:tabs>
                <w:tab w:val="left" w:pos="6195"/>
              </w:tabs>
              <w:jc w:val="center"/>
            </w:pPr>
            <w:hyperlink r:id="rId7" w:history="1">
              <w:r w:rsidRPr="00751051">
                <w:rPr>
                  <w:rStyle w:val="Hipervnculo"/>
                </w:rPr>
                <w:t>Lainezh94@gmail.com</w:t>
              </w:r>
            </w:hyperlink>
          </w:p>
        </w:tc>
        <w:tc>
          <w:tcPr>
            <w:tcW w:w="2215" w:type="dxa"/>
          </w:tcPr>
          <w:p w14:paraId="1B75EFC4" w14:textId="3D5A7BD2" w:rsidR="00450648" w:rsidRDefault="009E0D58" w:rsidP="00622E5F">
            <w:pPr>
              <w:tabs>
                <w:tab w:val="left" w:pos="6195"/>
              </w:tabs>
              <w:jc w:val="center"/>
            </w:pPr>
            <w:r>
              <w:t>7638-6604</w:t>
            </w:r>
          </w:p>
        </w:tc>
      </w:tr>
      <w:tr w:rsidR="00450648" w14:paraId="5888EAA2" w14:textId="77777777" w:rsidTr="00450648">
        <w:tc>
          <w:tcPr>
            <w:tcW w:w="2597" w:type="dxa"/>
          </w:tcPr>
          <w:p w14:paraId="696704EE" w14:textId="641B5A5E" w:rsidR="00450648" w:rsidRDefault="009E0D58" w:rsidP="00622E5F">
            <w:pPr>
              <w:tabs>
                <w:tab w:val="left" w:pos="6195"/>
              </w:tabs>
              <w:jc w:val="center"/>
            </w:pPr>
            <w:r>
              <w:t>Reina de la Paz Cruz</w:t>
            </w:r>
          </w:p>
        </w:tc>
        <w:tc>
          <w:tcPr>
            <w:tcW w:w="2627" w:type="dxa"/>
          </w:tcPr>
          <w:p w14:paraId="303514ED" w14:textId="3781F292" w:rsidR="00450648" w:rsidRDefault="007F2F90" w:rsidP="00622E5F">
            <w:pPr>
              <w:tabs>
                <w:tab w:val="left" w:pos="6195"/>
              </w:tabs>
              <w:jc w:val="center"/>
            </w:pPr>
            <w:r>
              <w:t>Orquídeas</w:t>
            </w:r>
            <w:r w:rsidR="009E0D58">
              <w:t xml:space="preserve"> del Mar</w:t>
            </w:r>
          </w:p>
        </w:tc>
        <w:tc>
          <w:tcPr>
            <w:tcW w:w="2571" w:type="dxa"/>
          </w:tcPr>
          <w:p w14:paraId="7F70823D" w14:textId="6D808857" w:rsidR="00450648" w:rsidRDefault="007F2F90" w:rsidP="00622E5F">
            <w:pPr>
              <w:tabs>
                <w:tab w:val="left" w:pos="6195"/>
              </w:tabs>
              <w:jc w:val="center"/>
            </w:pPr>
            <w:r>
              <w:t>reyna3677@hotmai.com</w:t>
            </w:r>
          </w:p>
        </w:tc>
        <w:tc>
          <w:tcPr>
            <w:tcW w:w="2215" w:type="dxa"/>
          </w:tcPr>
          <w:p w14:paraId="1A415C91" w14:textId="1FE0ACE0" w:rsidR="00450648" w:rsidRDefault="007F2F90" w:rsidP="00622E5F">
            <w:pPr>
              <w:tabs>
                <w:tab w:val="left" w:pos="6195"/>
              </w:tabs>
              <w:jc w:val="center"/>
            </w:pPr>
            <w:r>
              <w:t>7589-6579</w:t>
            </w:r>
          </w:p>
        </w:tc>
      </w:tr>
      <w:tr w:rsidR="00450648" w14:paraId="2DE991AE" w14:textId="77777777" w:rsidTr="00450648">
        <w:tc>
          <w:tcPr>
            <w:tcW w:w="2597" w:type="dxa"/>
          </w:tcPr>
          <w:p w14:paraId="39A60E9A" w14:textId="470A6CFD" w:rsidR="00450648" w:rsidRDefault="007F2F90" w:rsidP="00622E5F">
            <w:pPr>
              <w:tabs>
                <w:tab w:val="left" w:pos="6195"/>
              </w:tabs>
              <w:jc w:val="center"/>
            </w:pPr>
            <w:r>
              <w:t>Maria Consuelo Raymundo</w:t>
            </w:r>
          </w:p>
        </w:tc>
        <w:tc>
          <w:tcPr>
            <w:tcW w:w="2627" w:type="dxa"/>
          </w:tcPr>
          <w:p w14:paraId="328B07E8" w14:textId="43770AB8" w:rsidR="00450648" w:rsidRDefault="007F2F90" w:rsidP="00622E5F">
            <w:pPr>
              <w:tabs>
                <w:tab w:val="left" w:pos="6195"/>
              </w:tabs>
              <w:jc w:val="center"/>
            </w:pPr>
            <w:r>
              <w:t>Orquídeas el Mar</w:t>
            </w:r>
          </w:p>
        </w:tc>
        <w:tc>
          <w:tcPr>
            <w:tcW w:w="2571" w:type="dxa"/>
          </w:tcPr>
          <w:p w14:paraId="1ABB2095" w14:textId="7978E1B7" w:rsidR="00450648" w:rsidRDefault="007F2F90" w:rsidP="00622E5F">
            <w:pPr>
              <w:tabs>
                <w:tab w:val="left" w:pos="6195"/>
              </w:tabs>
              <w:jc w:val="center"/>
            </w:pPr>
            <w:hyperlink r:id="rId8" w:history="1">
              <w:r w:rsidRPr="00751051">
                <w:rPr>
                  <w:rStyle w:val="Hipervnculo"/>
                </w:rPr>
                <w:t>meriray@yahoo.com</w:t>
              </w:r>
            </w:hyperlink>
          </w:p>
        </w:tc>
        <w:tc>
          <w:tcPr>
            <w:tcW w:w="2215" w:type="dxa"/>
          </w:tcPr>
          <w:p w14:paraId="17DDAAAE" w14:textId="19E0AB1A" w:rsidR="00450648" w:rsidRDefault="007F2F90" w:rsidP="00622E5F">
            <w:pPr>
              <w:tabs>
                <w:tab w:val="left" w:pos="6195"/>
              </w:tabs>
              <w:jc w:val="center"/>
            </w:pPr>
            <w:r>
              <w:t>7752-8476</w:t>
            </w:r>
          </w:p>
        </w:tc>
      </w:tr>
      <w:tr w:rsidR="002B31CA" w14:paraId="30C95951" w14:textId="77777777" w:rsidTr="00450648">
        <w:tc>
          <w:tcPr>
            <w:tcW w:w="2597" w:type="dxa"/>
          </w:tcPr>
          <w:p w14:paraId="30B42EEB" w14:textId="673FEBC7" w:rsidR="002B31CA" w:rsidRDefault="007F2F90" w:rsidP="00622E5F">
            <w:pPr>
              <w:tabs>
                <w:tab w:val="left" w:pos="6195"/>
              </w:tabs>
              <w:jc w:val="center"/>
            </w:pPr>
            <w:r>
              <w:t>Stefany Esmeralda Gonzalez</w:t>
            </w:r>
          </w:p>
        </w:tc>
        <w:tc>
          <w:tcPr>
            <w:tcW w:w="2627" w:type="dxa"/>
          </w:tcPr>
          <w:p w14:paraId="0B78B322" w14:textId="2B39AD1B" w:rsidR="002B31CA" w:rsidRDefault="007F2F90" w:rsidP="00622E5F">
            <w:pPr>
              <w:tabs>
                <w:tab w:val="left" w:pos="6195"/>
              </w:tabs>
              <w:jc w:val="center"/>
            </w:pPr>
            <w:r>
              <w:t>Orquidea del Mar</w:t>
            </w:r>
          </w:p>
        </w:tc>
        <w:tc>
          <w:tcPr>
            <w:tcW w:w="2571" w:type="dxa"/>
          </w:tcPr>
          <w:p w14:paraId="307CD6F3" w14:textId="4B523603" w:rsidR="002B31CA" w:rsidRDefault="007F2F90" w:rsidP="00622E5F">
            <w:pPr>
              <w:tabs>
                <w:tab w:val="left" w:pos="6195"/>
              </w:tabs>
              <w:jc w:val="center"/>
            </w:pPr>
            <w:r>
              <w:t>stefany_gonzalez2023@hotmail.com</w:t>
            </w:r>
          </w:p>
        </w:tc>
        <w:tc>
          <w:tcPr>
            <w:tcW w:w="2215" w:type="dxa"/>
          </w:tcPr>
          <w:p w14:paraId="404EF993" w14:textId="52B63A3A" w:rsidR="002B31CA" w:rsidRDefault="007F2F90" w:rsidP="00622E5F">
            <w:pPr>
              <w:tabs>
                <w:tab w:val="left" w:pos="6195"/>
              </w:tabs>
              <w:jc w:val="center"/>
            </w:pPr>
            <w:r>
              <w:t>6044-1804</w:t>
            </w:r>
          </w:p>
        </w:tc>
      </w:tr>
      <w:tr w:rsidR="002B31CA" w14:paraId="52D2253D" w14:textId="77777777" w:rsidTr="00450648">
        <w:tc>
          <w:tcPr>
            <w:tcW w:w="2597" w:type="dxa"/>
          </w:tcPr>
          <w:p w14:paraId="579B19EF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743EC9DA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27D29CD8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55D7CCA1" w14:textId="77777777" w:rsidR="002B31CA" w:rsidRDefault="002B31CA" w:rsidP="00622E5F">
            <w:pPr>
              <w:tabs>
                <w:tab w:val="left" w:pos="6195"/>
              </w:tabs>
              <w:jc w:val="center"/>
            </w:pPr>
          </w:p>
        </w:tc>
      </w:tr>
      <w:tr w:rsidR="007F2F90" w14:paraId="282D1AEA" w14:textId="77777777" w:rsidTr="00450648">
        <w:tc>
          <w:tcPr>
            <w:tcW w:w="2597" w:type="dxa"/>
          </w:tcPr>
          <w:p w14:paraId="19601B76" w14:textId="77777777" w:rsidR="007F2F90" w:rsidRDefault="007F2F90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627" w:type="dxa"/>
          </w:tcPr>
          <w:p w14:paraId="170A4C2C" w14:textId="77777777" w:rsidR="007F2F90" w:rsidRDefault="007F2F90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571" w:type="dxa"/>
          </w:tcPr>
          <w:p w14:paraId="0118E059" w14:textId="77777777" w:rsidR="007F2F90" w:rsidRDefault="007F2F90" w:rsidP="00622E5F">
            <w:pPr>
              <w:tabs>
                <w:tab w:val="left" w:pos="6195"/>
              </w:tabs>
              <w:jc w:val="center"/>
            </w:pPr>
          </w:p>
        </w:tc>
        <w:tc>
          <w:tcPr>
            <w:tcW w:w="2215" w:type="dxa"/>
          </w:tcPr>
          <w:p w14:paraId="326357D3" w14:textId="77777777" w:rsidR="007F2F90" w:rsidRDefault="007F2F90" w:rsidP="00622E5F">
            <w:pPr>
              <w:tabs>
                <w:tab w:val="left" w:pos="6195"/>
              </w:tabs>
              <w:jc w:val="center"/>
            </w:pPr>
          </w:p>
        </w:tc>
      </w:tr>
    </w:tbl>
    <w:p w14:paraId="6D47308F" w14:textId="77777777" w:rsidR="00FB41C0" w:rsidRDefault="00FB41C0" w:rsidP="00FB41C0">
      <w:pPr>
        <w:tabs>
          <w:tab w:val="left" w:pos="6195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9"/>
        <w:gridCol w:w="3451"/>
        <w:gridCol w:w="3403"/>
      </w:tblGrid>
      <w:tr w:rsidR="0082319F" w14:paraId="5BA79337" w14:textId="77777777" w:rsidTr="00090685">
        <w:trPr>
          <w:trHeight w:val="797"/>
        </w:trPr>
        <w:tc>
          <w:tcPr>
            <w:tcW w:w="2729" w:type="dxa"/>
          </w:tcPr>
          <w:p w14:paraId="2ED51C10" w14:textId="30D91CFE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Temática</w:t>
            </w:r>
          </w:p>
        </w:tc>
        <w:tc>
          <w:tcPr>
            <w:tcW w:w="3451" w:type="dxa"/>
          </w:tcPr>
          <w:p w14:paraId="40A26EF3" w14:textId="3CF07AE3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Valoraciones</w:t>
            </w:r>
            <w:r w:rsidR="00090685" w:rsidRPr="002B31CA">
              <w:rPr>
                <w:b/>
                <w:bCs/>
              </w:rPr>
              <w:t xml:space="preserve"> de los participantes sobre</w:t>
            </w:r>
            <w:r w:rsidRPr="002B31CA">
              <w:rPr>
                <w:b/>
                <w:bCs/>
              </w:rPr>
              <w:t xml:space="preserve"> la información presentada</w:t>
            </w:r>
          </w:p>
        </w:tc>
        <w:tc>
          <w:tcPr>
            <w:tcW w:w="3403" w:type="dxa"/>
          </w:tcPr>
          <w:p w14:paraId="328748A7" w14:textId="7CDF80B6" w:rsidR="0082319F" w:rsidRPr="002B31CA" w:rsidRDefault="0082319F" w:rsidP="002B31CA">
            <w:pPr>
              <w:jc w:val="center"/>
              <w:rPr>
                <w:b/>
                <w:bCs/>
              </w:rPr>
            </w:pPr>
            <w:r w:rsidRPr="002B31CA">
              <w:rPr>
                <w:b/>
                <w:bCs/>
              </w:rPr>
              <w:t>Sugerencias para mejorar el proceso</w:t>
            </w:r>
            <w:r w:rsidR="00463EA3" w:rsidRPr="002B31CA">
              <w:rPr>
                <w:b/>
                <w:bCs/>
              </w:rPr>
              <w:t>, s</w:t>
            </w:r>
            <w:r w:rsidRPr="002B31CA">
              <w:rPr>
                <w:b/>
                <w:bCs/>
              </w:rPr>
              <w:t>i procede</w:t>
            </w:r>
            <w:r w:rsidR="00463EA3" w:rsidRPr="002B31CA">
              <w:rPr>
                <w:b/>
                <w:bCs/>
              </w:rPr>
              <w:t>.</w:t>
            </w:r>
          </w:p>
        </w:tc>
      </w:tr>
      <w:tr w:rsidR="0082319F" w14:paraId="78D83F05" w14:textId="77777777" w:rsidTr="00090685">
        <w:trPr>
          <w:trHeight w:val="1181"/>
        </w:trPr>
        <w:tc>
          <w:tcPr>
            <w:tcW w:w="2729" w:type="dxa"/>
          </w:tcPr>
          <w:p w14:paraId="46C79586" w14:textId="18A77FAC" w:rsidR="0082319F" w:rsidRDefault="0082319F" w:rsidP="00B22387">
            <w:pPr>
              <w:jc w:val="both"/>
            </w:pPr>
            <w:r w:rsidRPr="00700FF2">
              <w:t>1.</w:t>
            </w:r>
            <w:r w:rsidR="00134834">
              <w:t>Representacion del Sector en Asambleas del MCP-ES</w:t>
            </w:r>
            <w:r w:rsidRPr="00700FF2">
              <w:t>.</w:t>
            </w:r>
          </w:p>
        </w:tc>
        <w:tc>
          <w:tcPr>
            <w:tcW w:w="3451" w:type="dxa"/>
          </w:tcPr>
          <w:p w14:paraId="71C008C6" w14:textId="01A2C839" w:rsidR="0082319F" w:rsidRDefault="007F2F90">
            <w:r>
              <w:t>Ha sido una buena representación, y se maneja bastante conocimiento del tema, ha sido muy participativo.</w:t>
            </w:r>
          </w:p>
        </w:tc>
        <w:tc>
          <w:tcPr>
            <w:tcW w:w="3403" w:type="dxa"/>
          </w:tcPr>
          <w:p w14:paraId="6F1D7EA0" w14:textId="103CC941" w:rsidR="0082319F" w:rsidRDefault="007F2F90">
            <w:r>
              <w:t xml:space="preserve">Se </w:t>
            </w:r>
            <w:proofErr w:type="gramStart"/>
            <w:r>
              <w:t>le</w:t>
            </w:r>
            <w:proofErr w:type="gramEnd"/>
            <w:r>
              <w:t xml:space="preserve"> pide a las representantes que se hagan reuniones trimestrales en las cuales se nos </w:t>
            </w:r>
            <w:r w:rsidR="0044754D">
              <w:t>comparta la información</w:t>
            </w:r>
            <w:r>
              <w:t xml:space="preserve"> de las reuniones</w:t>
            </w:r>
            <w:r w:rsidR="0044754D">
              <w:t xml:space="preserve"> del MCP</w:t>
            </w:r>
            <w:r>
              <w:t>, que nos digan cuales son los acuerdos</w:t>
            </w:r>
            <w:r w:rsidR="0044754D">
              <w:t>, que nos convoquen a todas las demás organizaciones para que sean reuniones interactivas del sector MTS (tres reuniones al año).</w:t>
            </w:r>
          </w:p>
        </w:tc>
      </w:tr>
      <w:tr w:rsidR="0082319F" w14:paraId="437FEF94" w14:textId="77777777" w:rsidTr="00090685">
        <w:trPr>
          <w:trHeight w:val="797"/>
        </w:trPr>
        <w:tc>
          <w:tcPr>
            <w:tcW w:w="2729" w:type="dxa"/>
          </w:tcPr>
          <w:p w14:paraId="1AF6A5F2" w14:textId="1B4E5159" w:rsidR="0082319F" w:rsidRDefault="0082319F" w:rsidP="00B22387">
            <w:pPr>
              <w:jc w:val="both"/>
            </w:pPr>
            <w:r>
              <w:t xml:space="preserve">2. </w:t>
            </w:r>
            <w:r w:rsidRPr="0082319F">
              <w:t>Proceso de Dialogo de País</w:t>
            </w:r>
            <w:r w:rsidR="00B22387">
              <w:t>.</w:t>
            </w:r>
          </w:p>
        </w:tc>
        <w:tc>
          <w:tcPr>
            <w:tcW w:w="3451" w:type="dxa"/>
          </w:tcPr>
          <w:p w14:paraId="0348E399" w14:textId="087D6AEF" w:rsidR="0082319F" w:rsidRDefault="0044754D">
            <w:r>
              <w:t>Es un proceso transparente, se han brindado los espacios necesarios en los cuales se exponen los diferentes puntos de vista, los cuales son tomados en cuenta en beneficio a la población MTS, en los cuales se han tomado en cuenta diferentes organizaciones de TS.</w:t>
            </w:r>
          </w:p>
        </w:tc>
        <w:tc>
          <w:tcPr>
            <w:tcW w:w="3403" w:type="dxa"/>
          </w:tcPr>
          <w:p w14:paraId="1E501E47" w14:textId="4BE083F5" w:rsidR="0082319F" w:rsidRDefault="0044754D">
            <w:r>
              <w:t>Se debería tomar en cuenta a otras organizaciones de TS,</w:t>
            </w:r>
            <w:r w:rsidR="00D25B82">
              <w:t xml:space="preserve"> para ampliar la inclusión en estos procesos, también incluir a mujeres TS independientes; que los espacios en estos eventos sean equitativos.</w:t>
            </w:r>
          </w:p>
        </w:tc>
      </w:tr>
      <w:tr w:rsidR="0082319F" w14:paraId="19AD22A7" w14:textId="77777777" w:rsidTr="00090685">
        <w:trPr>
          <w:trHeight w:val="797"/>
        </w:trPr>
        <w:tc>
          <w:tcPr>
            <w:tcW w:w="2729" w:type="dxa"/>
          </w:tcPr>
          <w:p w14:paraId="1E16E506" w14:textId="269384BF" w:rsidR="0082319F" w:rsidRDefault="0082319F" w:rsidP="00B22387">
            <w:pPr>
              <w:jc w:val="both"/>
            </w:pPr>
            <w:r w:rsidRPr="0082319F">
              <w:t>3.</w:t>
            </w:r>
            <w:r w:rsidR="007B4B29" w:rsidRPr="00CB7C0A">
              <w:rPr>
                <w:rFonts w:cstheme="minorHAnsi"/>
                <w:sz w:val="20"/>
                <w:szCs w:val="20"/>
                <w:lang w:val="es-SV"/>
              </w:rPr>
              <w:t xml:space="preserve"> Avance en el proceso del Estudio de estimación de tamaño de población, prevalencia de VIH, Comportamientos, Actitudes y Prácticas sexuales y condicionantes sociales de acceso a la salud PC, en El Salvador, 2023”</w:t>
            </w:r>
            <w:r w:rsidR="00B22387">
              <w:rPr>
                <w:rFonts w:cstheme="minorHAnsi"/>
                <w:sz w:val="20"/>
                <w:szCs w:val="20"/>
                <w:lang w:val="es-SV"/>
              </w:rPr>
              <w:t>.</w:t>
            </w:r>
          </w:p>
        </w:tc>
        <w:tc>
          <w:tcPr>
            <w:tcW w:w="3451" w:type="dxa"/>
          </w:tcPr>
          <w:p w14:paraId="6F5CE301" w14:textId="7794F96A" w:rsidR="0046346C" w:rsidRDefault="0046346C">
            <w:r>
              <w:t>La valoración que tenemos ahorita al respecto del trabajo</w:t>
            </w:r>
            <w:r w:rsidR="00305B0D">
              <w:t xml:space="preserve"> en proceso del estudio, es muy bajo, por no tomar en cuenta las sugerencias que se hicieron con anticipación, y tampoco se ha tomado en cuenta a las diferentes organizaciones que hay de mujeres TS, las modalidades del trabajo sexual en los tiempos actuales son diversa, las prácticas </w:t>
            </w:r>
            <w:r w:rsidR="00305B0D">
              <w:lastRenderedPageBreak/>
              <w:t>sexuales han cambiado y se deberían de tomar en cuenta en el proceso de medición de la talla.</w:t>
            </w:r>
          </w:p>
        </w:tc>
        <w:tc>
          <w:tcPr>
            <w:tcW w:w="3403" w:type="dxa"/>
          </w:tcPr>
          <w:p w14:paraId="597D96AC" w14:textId="42C89818" w:rsidR="0082319F" w:rsidRDefault="0046346C">
            <w:r>
              <w:lastRenderedPageBreak/>
              <w:t xml:space="preserve">Incluir a las mujeres TS al momento de las contrataciones para llevar </w:t>
            </w:r>
            <w:proofErr w:type="gramStart"/>
            <w:r>
              <w:t>acabo</w:t>
            </w:r>
            <w:proofErr w:type="gramEnd"/>
            <w:r>
              <w:t xml:space="preserve"> el proceso de desarrollo del estudio.</w:t>
            </w:r>
            <w:r w:rsidR="00305B0D">
              <w:t xml:space="preserve"> (contrato remunerado, trabajo remunerado).</w:t>
            </w:r>
          </w:p>
        </w:tc>
      </w:tr>
      <w:tr w:rsidR="0030038E" w14:paraId="032F1C21" w14:textId="77777777" w:rsidTr="00B22387">
        <w:trPr>
          <w:trHeight w:val="1020"/>
        </w:trPr>
        <w:tc>
          <w:tcPr>
            <w:tcW w:w="2729" w:type="dxa"/>
          </w:tcPr>
          <w:p w14:paraId="0861AF90" w14:textId="04585CD2" w:rsidR="0030038E" w:rsidRPr="0082319F" w:rsidRDefault="0030038E" w:rsidP="00B22387">
            <w:pPr>
              <w:jc w:val="both"/>
            </w:pPr>
            <w:r w:rsidRPr="0082319F">
              <w:t xml:space="preserve">4. </w:t>
            </w:r>
            <w:r>
              <w:t>O</w:t>
            </w:r>
            <w:r w:rsidRPr="0082319F">
              <w:t xml:space="preserve">tro </w:t>
            </w:r>
            <w:r>
              <w:t>t</w:t>
            </w:r>
            <w:r w:rsidRPr="0082319F">
              <w:t>ema de interés del sector para compartir con el pleno del MCP-ES</w:t>
            </w:r>
            <w:r w:rsidR="00B22387">
              <w:t>.</w:t>
            </w:r>
          </w:p>
        </w:tc>
        <w:tc>
          <w:tcPr>
            <w:tcW w:w="6854" w:type="dxa"/>
            <w:gridSpan w:val="2"/>
          </w:tcPr>
          <w:p w14:paraId="6E51C904" w14:textId="77777777" w:rsidR="0030038E" w:rsidRDefault="00305B0D" w:rsidP="00305B0D">
            <w:pPr>
              <w:tabs>
                <w:tab w:val="left" w:pos="392"/>
              </w:tabs>
            </w:pPr>
            <w:r>
              <w:tab/>
              <w:t>Estudiar a fondo las nuevas modalidades del trabajo sexual actual.</w:t>
            </w:r>
          </w:p>
          <w:p w14:paraId="4E721D18" w14:textId="77777777" w:rsidR="00305B0D" w:rsidRDefault="00305B0D" w:rsidP="00305B0D">
            <w:pPr>
              <w:tabs>
                <w:tab w:val="left" w:pos="392"/>
              </w:tabs>
            </w:pPr>
            <w:r>
              <w:t xml:space="preserve">        Incluir el sexo transaccional como trabajo sexual.</w:t>
            </w:r>
          </w:p>
          <w:p w14:paraId="5369EDE5" w14:textId="79CBDD03" w:rsidR="00305B0D" w:rsidRDefault="00305B0D" w:rsidP="00305B0D">
            <w:pPr>
              <w:tabs>
                <w:tab w:val="left" w:pos="392"/>
              </w:tabs>
            </w:pPr>
            <w:r>
              <w:t xml:space="preserve">       </w:t>
            </w:r>
          </w:p>
        </w:tc>
      </w:tr>
      <w:tr w:rsidR="00CA0D88" w14:paraId="07679465" w14:textId="77777777" w:rsidTr="00090685">
        <w:trPr>
          <w:trHeight w:val="1181"/>
        </w:trPr>
        <w:tc>
          <w:tcPr>
            <w:tcW w:w="2729" w:type="dxa"/>
          </w:tcPr>
          <w:p w14:paraId="4CA27E4B" w14:textId="306E0935" w:rsidR="00CA0D88" w:rsidRPr="0082319F" w:rsidRDefault="00CA0D88" w:rsidP="00B22387">
            <w:pPr>
              <w:jc w:val="both"/>
            </w:pPr>
            <w:r>
              <w:t xml:space="preserve">5. Proponer </w:t>
            </w:r>
            <w:r w:rsidR="00450648">
              <w:t>temas de</w:t>
            </w:r>
            <w:r>
              <w:t xml:space="preserve"> su interés </w:t>
            </w:r>
            <w:r w:rsidR="00450648">
              <w:t>a discutir con sus representantes en el próximo</w:t>
            </w:r>
            <w:r>
              <w:t xml:space="preserve"> dialogo de país a desarrollar este año.</w:t>
            </w:r>
          </w:p>
        </w:tc>
        <w:tc>
          <w:tcPr>
            <w:tcW w:w="3451" w:type="dxa"/>
          </w:tcPr>
          <w:p w14:paraId="10D3CFE7" w14:textId="08EAE25D" w:rsidR="00CA0D88" w:rsidRDefault="004E0300">
            <w:r>
              <w:t>Actualizar la propuesta del reconocimiento del trabajo sexual en El Salvador.</w:t>
            </w:r>
          </w:p>
        </w:tc>
        <w:tc>
          <w:tcPr>
            <w:tcW w:w="3403" w:type="dxa"/>
          </w:tcPr>
          <w:p w14:paraId="28DB7D6D" w14:textId="67951179" w:rsidR="00CA0D88" w:rsidRDefault="004E0300">
            <w:r>
              <w:t>Hacer reuniones periódicas de seguimiento al respecto del reconocimiento del trabajo sexual en el país.</w:t>
            </w:r>
          </w:p>
        </w:tc>
      </w:tr>
      <w:tr w:rsidR="00CA0D88" w14:paraId="12D388A9" w14:textId="77777777" w:rsidTr="00090685">
        <w:trPr>
          <w:trHeight w:val="1181"/>
        </w:trPr>
        <w:tc>
          <w:tcPr>
            <w:tcW w:w="2729" w:type="dxa"/>
          </w:tcPr>
          <w:p w14:paraId="39EE1E47" w14:textId="4CED9810" w:rsidR="00CA0D88" w:rsidRDefault="00CA0D88" w:rsidP="00B22387">
            <w:pPr>
              <w:jc w:val="both"/>
            </w:pPr>
            <w:r>
              <w:t>6.</w:t>
            </w:r>
            <w:r w:rsidR="00463EA3">
              <w:t>Con el ánimo de ampliar la participación de los sectores, p</w:t>
            </w:r>
            <w:r>
              <w:t xml:space="preserve">ara el próximo dialogo de país </w:t>
            </w:r>
            <w:r w:rsidR="00463EA3">
              <w:t>¿</w:t>
            </w:r>
            <w:r>
              <w:t xml:space="preserve">a </w:t>
            </w:r>
            <w:r w:rsidR="00463EA3">
              <w:t>quién</w:t>
            </w:r>
            <w:r>
              <w:t xml:space="preserve"> sugiere </w:t>
            </w:r>
            <w:r w:rsidR="00463EA3">
              <w:t>invitar?</w:t>
            </w:r>
            <w:r>
              <w:t xml:space="preserve"> </w:t>
            </w:r>
            <w:r w:rsidR="00463EA3">
              <w:t xml:space="preserve">En adición a los presentes. </w:t>
            </w:r>
            <w:r>
              <w:t>Colocar Nombre Completo, Direcci</w:t>
            </w:r>
            <w:r w:rsidR="00463EA3">
              <w:t>ó</w:t>
            </w:r>
            <w:r>
              <w:t xml:space="preserve">n de Correo y </w:t>
            </w:r>
            <w:r w:rsidR="00463EA3">
              <w:t>teléfono</w:t>
            </w:r>
            <w:r w:rsidR="00B22387">
              <w:t>.</w:t>
            </w:r>
          </w:p>
        </w:tc>
        <w:tc>
          <w:tcPr>
            <w:tcW w:w="3451" w:type="dxa"/>
          </w:tcPr>
          <w:p w14:paraId="65D5C3E8" w14:textId="74263CA8" w:rsidR="00CA0D88" w:rsidRDefault="004E0300" w:rsidP="003C2588">
            <w:pPr>
              <w:pStyle w:val="Prrafodelista"/>
              <w:numPr>
                <w:ilvl w:val="0"/>
                <w:numId w:val="3"/>
              </w:numPr>
            </w:pPr>
            <w:r>
              <w:t>Guadalupe Perdomo (FUND</w:t>
            </w:r>
            <w:r w:rsidR="003C2588">
              <w:t>AQUI</w:t>
            </w:r>
            <w:r>
              <w:t>).</w:t>
            </w:r>
          </w:p>
          <w:p w14:paraId="61EEB056" w14:textId="77777777" w:rsidR="004E0300" w:rsidRDefault="004E0300">
            <w:r>
              <w:t>Tel. 6998-9389</w:t>
            </w:r>
          </w:p>
          <w:p w14:paraId="72C9DF38" w14:textId="357CA7EC" w:rsidR="003C2588" w:rsidRDefault="003C2588" w:rsidP="003C2588">
            <w:pPr>
              <w:pStyle w:val="Prrafodelista"/>
              <w:numPr>
                <w:ilvl w:val="0"/>
                <w:numId w:val="3"/>
              </w:numPr>
            </w:pPr>
            <w:r>
              <w:t>Yessenia Laínez (FUNDAQUI).</w:t>
            </w:r>
          </w:p>
          <w:p w14:paraId="76709ACC" w14:textId="2BD51A15" w:rsidR="003C2588" w:rsidRDefault="003C2588" w:rsidP="003C2588">
            <w:r>
              <w:t>TEL.</w:t>
            </w:r>
            <w:r w:rsidR="00000F95">
              <w:t>74887429</w:t>
            </w:r>
          </w:p>
          <w:p w14:paraId="3FD826EF" w14:textId="099A6B11" w:rsidR="004E0300" w:rsidRDefault="004E0300" w:rsidP="003C2588">
            <w:pPr>
              <w:pStyle w:val="Prrafodelista"/>
              <w:numPr>
                <w:ilvl w:val="0"/>
                <w:numId w:val="3"/>
              </w:numPr>
            </w:pPr>
            <w:r>
              <w:t>Ana de Orellana (LIQUIDAMBAR).</w:t>
            </w:r>
          </w:p>
          <w:p w14:paraId="1DC49824" w14:textId="77777777" w:rsidR="004E0300" w:rsidRDefault="004E0300">
            <w:r>
              <w:t>Tel. 7346-2597.</w:t>
            </w:r>
          </w:p>
          <w:p w14:paraId="4F7DEC60" w14:textId="62AA1D8A" w:rsidR="003C2588" w:rsidRDefault="003C2588" w:rsidP="003C2588">
            <w:pPr>
              <w:pStyle w:val="Prrafodelista"/>
              <w:numPr>
                <w:ilvl w:val="0"/>
                <w:numId w:val="3"/>
              </w:numPr>
            </w:pPr>
            <w:r>
              <w:t>Ada Guadalupe Campos (LIQUIDAMBAR)</w:t>
            </w:r>
          </w:p>
          <w:p w14:paraId="01E4FA34" w14:textId="0DB74029" w:rsidR="003C2588" w:rsidRDefault="003C2588">
            <w:r>
              <w:t>Tel. 7961-4793</w:t>
            </w:r>
          </w:p>
          <w:p w14:paraId="2CDBE29A" w14:textId="218778D4" w:rsidR="004E0300" w:rsidRDefault="004E0300" w:rsidP="003C2588">
            <w:pPr>
              <w:pStyle w:val="Prrafodelista"/>
              <w:numPr>
                <w:ilvl w:val="0"/>
                <w:numId w:val="3"/>
              </w:numPr>
            </w:pPr>
            <w:r>
              <w:t>Maria Audelia Escobar</w:t>
            </w:r>
            <w:r w:rsidR="003C2588">
              <w:t xml:space="preserve"> (LAS GUERREAS)</w:t>
            </w:r>
            <w:r>
              <w:t>.</w:t>
            </w:r>
          </w:p>
          <w:p w14:paraId="7565486A" w14:textId="77777777" w:rsidR="004E0300" w:rsidRDefault="004E0300">
            <w:r>
              <w:t>Tel.</w:t>
            </w:r>
            <w:r w:rsidR="003C2588">
              <w:t>6018-6624</w:t>
            </w:r>
          </w:p>
          <w:p w14:paraId="75067225" w14:textId="1154C4BD" w:rsidR="003C2588" w:rsidRDefault="003C2588" w:rsidP="003C2588">
            <w:pPr>
              <w:pStyle w:val="Prrafodelista"/>
              <w:numPr>
                <w:ilvl w:val="0"/>
                <w:numId w:val="3"/>
              </w:numPr>
            </w:pPr>
            <w:r>
              <w:t>Maria Elena Dávila (LAS GUERRERAS)</w:t>
            </w:r>
          </w:p>
          <w:p w14:paraId="7D7DD29B" w14:textId="77777777" w:rsidR="003C2588" w:rsidRDefault="003C2588">
            <w:r>
              <w:t>Te. 6103-2083</w:t>
            </w:r>
          </w:p>
          <w:p w14:paraId="3BAEA2CF" w14:textId="77777777" w:rsidR="003C2588" w:rsidRDefault="003C2588" w:rsidP="003C2588">
            <w:pPr>
              <w:pStyle w:val="Prrafodelista"/>
              <w:numPr>
                <w:ilvl w:val="0"/>
                <w:numId w:val="3"/>
              </w:numPr>
            </w:pPr>
            <w:r>
              <w:t>Reina de la Paz Cruz (ORQUIDEAS DEL MAR)</w:t>
            </w:r>
          </w:p>
          <w:p w14:paraId="16AF2F1F" w14:textId="77777777" w:rsidR="003C2588" w:rsidRDefault="003C2588">
            <w:r>
              <w:t>Tel. 7589-6579</w:t>
            </w:r>
          </w:p>
          <w:p w14:paraId="63BE79DD" w14:textId="77777777" w:rsidR="003C2588" w:rsidRDefault="003C2588" w:rsidP="003C2588">
            <w:pPr>
              <w:pStyle w:val="Prrafodelista"/>
              <w:numPr>
                <w:ilvl w:val="0"/>
                <w:numId w:val="3"/>
              </w:numPr>
            </w:pPr>
            <w:r>
              <w:t>Stefany Gonzalez (ORQUIDEAS DEL MAR)</w:t>
            </w:r>
          </w:p>
          <w:p w14:paraId="7F0C5BB0" w14:textId="501A6A64" w:rsidR="003C2588" w:rsidRDefault="003C2588">
            <w:r>
              <w:t>Te. 6044-1804</w:t>
            </w:r>
          </w:p>
        </w:tc>
        <w:tc>
          <w:tcPr>
            <w:tcW w:w="3403" w:type="dxa"/>
          </w:tcPr>
          <w:p w14:paraId="18265D3C" w14:textId="77777777" w:rsidR="00CA0D88" w:rsidRDefault="00CA0D88"/>
        </w:tc>
      </w:tr>
    </w:tbl>
    <w:p w14:paraId="18977983" w14:textId="77777777" w:rsidR="009F32FA" w:rsidRDefault="009F32FA"/>
    <w:sectPr w:rsidR="009F32FA">
      <w:headerReference w:type="default" r:id="rId9"/>
      <w:pgSz w:w="12240" w:h="15840"/>
      <w:pgMar w:top="1500" w:right="6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16A5" w14:textId="77777777" w:rsidR="00DC068C" w:rsidRDefault="00DC068C">
      <w:r>
        <w:separator/>
      </w:r>
    </w:p>
  </w:endnote>
  <w:endnote w:type="continuationSeparator" w:id="0">
    <w:p w14:paraId="1559E73D" w14:textId="77777777" w:rsidR="00DC068C" w:rsidRDefault="00DC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1D44" w14:textId="77777777" w:rsidR="00DC068C" w:rsidRDefault="00DC068C">
      <w:r>
        <w:separator/>
      </w:r>
    </w:p>
  </w:footnote>
  <w:footnote w:type="continuationSeparator" w:id="0">
    <w:p w14:paraId="6B5877F5" w14:textId="77777777" w:rsidR="00DC068C" w:rsidRDefault="00DC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1D1" w14:textId="1F021CB6" w:rsidR="00262905" w:rsidRPr="001C06E8" w:rsidRDefault="002B31CA" w:rsidP="00622E5F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2F143D59" wp14:editId="7D38C229">
          <wp:extent cx="1503720" cy="514896"/>
          <wp:effectExtent l="0" t="0" r="1270" b="0"/>
          <wp:docPr id="198729442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7294428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09" cy="5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AE3"/>
    <w:multiLevelType w:val="hybridMultilevel"/>
    <w:tmpl w:val="790896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7BA"/>
    <w:multiLevelType w:val="hybridMultilevel"/>
    <w:tmpl w:val="5C127372"/>
    <w:lvl w:ilvl="0" w:tplc="474EC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230E9"/>
    <w:multiLevelType w:val="hybridMultilevel"/>
    <w:tmpl w:val="ECDAEA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0618">
    <w:abstractNumId w:val="2"/>
  </w:num>
  <w:num w:numId="2" w16cid:durableId="511915882">
    <w:abstractNumId w:val="1"/>
  </w:num>
  <w:num w:numId="3" w16cid:durableId="37342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0"/>
    <w:rsid w:val="00000F95"/>
    <w:rsid w:val="00015422"/>
    <w:rsid w:val="00031171"/>
    <w:rsid w:val="00090685"/>
    <w:rsid w:val="000C278B"/>
    <w:rsid w:val="00134834"/>
    <w:rsid w:val="00184655"/>
    <w:rsid w:val="001C45E2"/>
    <w:rsid w:val="001C478C"/>
    <w:rsid w:val="00262905"/>
    <w:rsid w:val="00274846"/>
    <w:rsid w:val="002B31CA"/>
    <w:rsid w:val="0030038E"/>
    <w:rsid w:val="00305B0D"/>
    <w:rsid w:val="003317D5"/>
    <w:rsid w:val="00355A2A"/>
    <w:rsid w:val="003C2588"/>
    <w:rsid w:val="004243A5"/>
    <w:rsid w:val="0044754D"/>
    <w:rsid w:val="00450648"/>
    <w:rsid w:val="0046346C"/>
    <w:rsid w:val="00463EA3"/>
    <w:rsid w:val="004E0300"/>
    <w:rsid w:val="0053580E"/>
    <w:rsid w:val="00622E5F"/>
    <w:rsid w:val="00632EFD"/>
    <w:rsid w:val="00687705"/>
    <w:rsid w:val="00700FF2"/>
    <w:rsid w:val="00765E82"/>
    <w:rsid w:val="007B4B29"/>
    <w:rsid w:val="007E29B2"/>
    <w:rsid w:val="007F2F90"/>
    <w:rsid w:val="0082319F"/>
    <w:rsid w:val="008A57E1"/>
    <w:rsid w:val="008C0458"/>
    <w:rsid w:val="00931FBB"/>
    <w:rsid w:val="009E0D58"/>
    <w:rsid w:val="009F32FA"/>
    <w:rsid w:val="00AE2B8E"/>
    <w:rsid w:val="00B17A8B"/>
    <w:rsid w:val="00B22387"/>
    <w:rsid w:val="00BF46E4"/>
    <w:rsid w:val="00CA0D88"/>
    <w:rsid w:val="00CB6E4F"/>
    <w:rsid w:val="00CB797F"/>
    <w:rsid w:val="00D25B82"/>
    <w:rsid w:val="00DC068C"/>
    <w:rsid w:val="00F14D34"/>
    <w:rsid w:val="00FB41C0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B52B1A"/>
  <w15:chartTrackingRefBased/>
  <w15:docId w15:val="{0DBDACEC-71BA-47A2-ACAA-6EE75C2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C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1C0"/>
    <w:rPr>
      <w:rFonts w:ascii="Calibri Light" w:eastAsia="Calibri Light" w:hAnsi="Calibri Light" w:cs="Calibri Light"/>
      <w:kern w:val="0"/>
      <w:lang w:val="es-ES"/>
      <w14:ligatures w14:val="none"/>
    </w:rPr>
  </w:style>
  <w:style w:type="character" w:customStyle="1" w:styleId="normaltextrun">
    <w:name w:val="normaltextrun"/>
    <w:basedOn w:val="Fuentedeprrafopredeter"/>
    <w:rsid w:val="00FB41C0"/>
  </w:style>
  <w:style w:type="table" w:styleId="Tablaconcuadrcula">
    <w:name w:val="Table Grid"/>
    <w:basedOn w:val="Tablanormal"/>
    <w:uiPriority w:val="39"/>
    <w:rsid w:val="00FB41C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2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E5F"/>
    <w:rPr>
      <w:rFonts w:ascii="Calibri Light" w:eastAsia="Calibri Light" w:hAnsi="Calibri Light" w:cs="Calibri Light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622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D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0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ra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nezh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Montenegro</dc:creator>
  <cp:keywords/>
  <dc:description/>
  <cp:lastModifiedBy>Administración y Comunicaciones MCP</cp:lastModifiedBy>
  <cp:revision>2</cp:revision>
  <dcterms:created xsi:type="dcterms:W3CDTF">2023-10-17T18:12:00Z</dcterms:created>
  <dcterms:modified xsi:type="dcterms:W3CDTF">2023-10-17T18:12:00Z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1e27d017c58f677aacafd9f537ec9255df6991c1fd6a3f63aeb341a6900de859</vt:lpwstr>
  </property>
</Properties>
</file>