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5B6D" w14:textId="77777777" w:rsidR="00F762B4" w:rsidRDefault="00F762B4" w:rsidP="0089286F">
      <w:pPr>
        <w:spacing w:after="0" w:line="240" w:lineRule="auto"/>
        <w:rPr>
          <w:rFonts w:ascii="Arial" w:eastAsia="Times New Roman" w:hAnsi="Arial" w:cs="Arial"/>
          <w:b/>
          <w:bCs/>
          <w:color w:val="993300"/>
          <w:lang w:eastAsia="es-SV"/>
        </w:rPr>
      </w:pPr>
    </w:p>
    <w:p w14:paraId="26A49ECF" w14:textId="77777777" w:rsidR="00F762B4" w:rsidRDefault="00F762B4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</w:p>
    <w:p w14:paraId="26ED9164" w14:textId="74E23F55" w:rsidR="00AC76DC" w:rsidRDefault="00A262C2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 w:rsidRPr="00A262C2">
        <w:rPr>
          <w:rFonts w:ascii="Arial" w:eastAsia="Times New Roman" w:hAnsi="Arial" w:cs="Arial"/>
          <w:b/>
          <w:bCs/>
          <w:color w:val="993300"/>
          <w:lang w:eastAsia="es-SV"/>
        </w:rPr>
        <w:t>AGENDA</w:t>
      </w:r>
    </w:p>
    <w:p w14:paraId="12541F72" w14:textId="77777777" w:rsidR="009F0815" w:rsidRDefault="009F0815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>
        <w:rPr>
          <w:rFonts w:ascii="Arial" w:eastAsia="Times New Roman" w:hAnsi="Arial" w:cs="Arial"/>
          <w:b/>
          <w:bCs/>
          <w:color w:val="993300"/>
          <w:lang w:eastAsia="es-SV"/>
        </w:rPr>
        <w:t xml:space="preserve">COMITÉ EJECUTIVO AMPLIADO </w:t>
      </w:r>
    </w:p>
    <w:p w14:paraId="7EB51C87" w14:textId="05146AD9" w:rsidR="001905F8" w:rsidRDefault="001905F8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7B53A76C" w14:textId="77777777" w:rsidR="001905F8" w:rsidRDefault="001905F8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26ED9167" w14:textId="530D87E0" w:rsidR="00A262C2" w:rsidRPr="00A262C2" w:rsidRDefault="00AC76DC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b/>
          <w:bCs/>
          <w:color w:val="000000"/>
          <w:lang w:eastAsia="es-SV"/>
        </w:rPr>
        <w:t>Reunión:</w:t>
      </w:r>
      <w:r>
        <w:rPr>
          <w:rFonts w:ascii="Arial" w:eastAsia="Times New Roman" w:hAnsi="Arial" w:cs="Arial"/>
          <w:b/>
          <w:bCs/>
          <w:color w:val="000000"/>
          <w:lang w:eastAsia="es-SV"/>
        </w:rPr>
        <w:tab/>
      </w:r>
      <w:r w:rsidR="004C7F17">
        <w:rPr>
          <w:rFonts w:ascii="Arial" w:eastAsia="Times New Roman" w:hAnsi="Arial" w:cs="Arial"/>
          <w:b/>
          <w:bCs/>
          <w:color w:val="000000"/>
          <w:lang w:eastAsia="es-SV"/>
        </w:rPr>
        <w:t>CE</w:t>
      </w:r>
      <w:r w:rsidR="007B54FE">
        <w:rPr>
          <w:rFonts w:ascii="Arial" w:eastAsia="Times New Roman" w:hAnsi="Arial" w:cs="Arial"/>
          <w:b/>
          <w:bCs/>
          <w:color w:val="000000"/>
          <w:lang w:eastAsia="es-SV"/>
        </w:rPr>
        <w:t>0</w:t>
      </w:r>
      <w:r w:rsidR="003E3EE1">
        <w:rPr>
          <w:rFonts w:ascii="Arial" w:eastAsia="Times New Roman" w:hAnsi="Arial" w:cs="Arial"/>
          <w:b/>
          <w:bCs/>
          <w:color w:val="000000"/>
          <w:lang w:eastAsia="es-SV"/>
        </w:rPr>
        <w:t>6</w:t>
      </w:r>
      <w:r w:rsidR="00A262C2" w:rsidRPr="00A262C2">
        <w:rPr>
          <w:rFonts w:ascii="Arial" w:eastAsia="Times New Roman" w:hAnsi="Arial" w:cs="Arial"/>
          <w:b/>
          <w:bCs/>
          <w:color w:val="000000"/>
          <w:lang w:eastAsia="es-SV"/>
        </w:rPr>
        <w:t>-20</w:t>
      </w:r>
      <w:r w:rsidR="0078386C">
        <w:rPr>
          <w:rFonts w:ascii="Arial" w:eastAsia="Times New Roman" w:hAnsi="Arial" w:cs="Arial"/>
          <w:b/>
          <w:bCs/>
          <w:color w:val="000000"/>
          <w:lang w:eastAsia="es-SV"/>
        </w:rPr>
        <w:t>2</w:t>
      </w:r>
      <w:r w:rsidR="00544693">
        <w:rPr>
          <w:rFonts w:ascii="Arial" w:eastAsia="Times New Roman" w:hAnsi="Arial" w:cs="Arial"/>
          <w:b/>
          <w:bCs/>
          <w:color w:val="000000"/>
          <w:lang w:eastAsia="es-SV"/>
        </w:rPr>
        <w:t>5</w:t>
      </w:r>
    </w:p>
    <w:p w14:paraId="26ED9168" w14:textId="58C345A7" w:rsidR="00A262C2" w:rsidRPr="00A262C2" w:rsidRDefault="00A262C2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 xml:space="preserve">Fecha: </w:t>
      </w:r>
      <w:r>
        <w:rPr>
          <w:rFonts w:ascii="Arial" w:eastAsia="Times New Roman" w:hAnsi="Arial" w:cs="Arial"/>
          <w:color w:val="000000"/>
          <w:lang w:eastAsia="es-SV"/>
        </w:rPr>
        <w:tab/>
      </w:r>
      <w:r w:rsidR="006E46E9">
        <w:rPr>
          <w:rFonts w:ascii="Arial" w:eastAsia="Times New Roman" w:hAnsi="Arial" w:cs="Arial"/>
          <w:color w:val="000000"/>
          <w:lang w:eastAsia="es-SV"/>
        </w:rPr>
        <w:t xml:space="preserve">Jueves </w:t>
      </w:r>
      <w:r w:rsidR="003E3EE1">
        <w:rPr>
          <w:rFonts w:ascii="Arial" w:eastAsia="Times New Roman" w:hAnsi="Arial" w:cs="Arial"/>
          <w:color w:val="000000"/>
          <w:lang w:eastAsia="es-SV"/>
        </w:rPr>
        <w:t>10 de julio</w:t>
      </w:r>
      <w:r w:rsidR="007352E5">
        <w:rPr>
          <w:rFonts w:ascii="Arial" w:eastAsia="Times New Roman" w:hAnsi="Arial" w:cs="Arial"/>
          <w:color w:val="000000"/>
          <w:lang w:eastAsia="es-SV"/>
        </w:rPr>
        <w:t xml:space="preserve"> de</w:t>
      </w:r>
      <w:r w:rsidR="00544693">
        <w:rPr>
          <w:rFonts w:ascii="Arial" w:eastAsia="Times New Roman" w:hAnsi="Arial" w:cs="Arial"/>
          <w:color w:val="000000"/>
          <w:lang w:eastAsia="es-SV"/>
        </w:rPr>
        <w:t xml:space="preserve"> 2025</w:t>
      </w:r>
    </w:p>
    <w:p w14:paraId="26ED9169" w14:textId="673A60F8" w:rsidR="00A262C2" w:rsidRPr="00A262C2" w:rsidRDefault="00123D08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>Modalidad</w:t>
      </w:r>
      <w:r w:rsidR="00A262C2">
        <w:rPr>
          <w:rFonts w:ascii="Arial" w:eastAsia="Times New Roman" w:hAnsi="Arial" w:cs="Arial"/>
          <w:color w:val="000000"/>
          <w:lang w:eastAsia="es-SV"/>
        </w:rPr>
        <w:t xml:space="preserve">: </w:t>
      </w:r>
      <w:r w:rsidR="00A262C2">
        <w:rPr>
          <w:rFonts w:ascii="Arial" w:eastAsia="Times New Roman" w:hAnsi="Arial" w:cs="Arial"/>
          <w:color w:val="000000"/>
          <w:lang w:eastAsia="es-SV"/>
        </w:rPr>
        <w:tab/>
      </w:r>
      <w:r w:rsidR="00100104">
        <w:rPr>
          <w:rFonts w:ascii="Arial" w:eastAsia="Times New Roman" w:hAnsi="Arial" w:cs="Arial"/>
          <w:color w:val="000000"/>
          <w:lang w:eastAsia="es-SV"/>
        </w:rPr>
        <w:t>Presencial</w:t>
      </w:r>
    </w:p>
    <w:p w14:paraId="26ED916A" w14:textId="2578A448" w:rsidR="00A262C2" w:rsidRPr="00A262C2" w:rsidRDefault="00100104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>Lugar</w:t>
      </w:r>
      <w:r w:rsidR="00A262C2">
        <w:rPr>
          <w:rFonts w:ascii="Arial" w:eastAsia="Times New Roman" w:hAnsi="Arial" w:cs="Arial"/>
          <w:color w:val="000000"/>
          <w:lang w:eastAsia="es-SV"/>
        </w:rPr>
        <w:t xml:space="preserve">: </w:t>
      </w:r>
      <w:r w:rsidR="00A262C2">
        <w:rPr>
          <w:rFonts w:ascii="Arial" w:eastAsia="Times New Roman" w:hAnsi="Arial" w:cs="Arial"/>
          <w:color w:val="000000"/>
          <w:lang w:eastAsia="es-SV"/>
        </w:rPr>
        <w:tab/>
      </w:r>
      <w:r w:rsidR="00425EAC">
        <w:rPr>
          <w:rFonts w:ascii="Arial" w:eastAsia="Times New Roman" w:hAnsi="Arial" w:cs="Arial"/>
          <w:color w:val="000000"/>
          <w:lang w:eastAsia="es-SV"/>
        </w:rPr>
        <w:t xml:space="preserve">            </w:t>
      </w:r>
      <w:r w:rsidR="006E46E9">
        <w:rPr>
          <w:rFonts w:ascii="Arial" w:eastAsia="Times New Roman" w:hAnsi="Arial" w:cs="Arial"/>
          <w:color w:val="000000"/>
          <w:lang w:eastAsia="es-SV"/>
        </w:rPr>
        <w:t>PASMO</w:t>
      </w:r>
      <w:r w:rsidR="007352E5">
        <w:rPr>
          <w:rFonts w:ascii="Arial" w:eastAsia="Times New Roman" w:hAnsi="Arial" w:cs="Arial"/>
          <w:color w:val="000000"/>
          <w:lang w:eastAsia="es-SV"/>
        </w:rPr>
        <w:t xml:space="preserve"> </w:t>
      </w:r>
    </w:p>
    <w:p w14:paraId="26ED916B" w14:textId="55E46934" w:rsidR="00A262C2" w:rsidRPr="00E1198A" w:rsidRDefault="00A262C2" w:rsidP="00A262C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es-SV"/>
        </w:rPr>
      </w:pPr>
      <w:r w:rsidRPr="00E1198A">
        <w:rPr>
          <w:rFonts w:ascii="Arial" w:eastAsia="Times New Roman" w:hAnsi="Arial" w:cs="Arial"/>
          <w:color w:val="000000"/>
          <w:lang w:val="pt-PT" w:eastAsia="es-SV"/>
        </w:rPr>
        <w:t xml:space="preserve">Hora: </w:t>
      </w:r>
      <w:r w:rsidRPr="00E1198A">
        <w:rPr>
          <w:rFonts w:ascii="Arial" w:eastAsia="Times New Roman" w:hAnsi="Arial" w:cs="Arial"/>
          <w:color w:val="000000"/>
          <w:lang w:val="pt-PT" w:eastAsia="es-SV"/>
        </w:rPr>
        <w:tab/>
      </w:r>
      <w:r w:rsidRPr="00E1198A">
        <w:rPr>
          <w:rFonts w:ascii="Arial" w:eastAsia="Times New Roman" w:hAnsi="Arial" w:cs="Arial"/>
          <w:color w:val="000000"/>
          <w:lang w:val="pt-PT" w:eastAsia="es-SV"/>
        </w:rPr>
        <w:tab/>
      </w:r>
      <w:r w:rsidR="004E0A58" w:rsidRPr="00E1198A">
        <w:rPr>
          <w:rFonts w:ascii="Arial" w:eastAsia="Times New Roman" w:hAnsi="Arial" w:cs="Arial"/>
          <w:color w:val="000000"/>
          <w:lang w:val="pt-PT" w:eastAsia="es-SV"/>
        </w:rPr>
        <w:t xml:space="preserve">De </w:t>
      </w:r>
      <w:r w:rsidR="006E46E9" w:rsidRPr="00E1198A">
        <w:rPr>
          <w:rFonts w:ascii="Arial" w:eastAsia="Times New Roman" w:hAnsi="Arial" w:cs="Arial"/>
          <w:color w:val="000000"/>
          <w:lang w:val="pt-PT" w:eastAsia="es-SV"/>
        </w:rPr>
        <w:t>9</w:t>
      </w:r>
      <w:r w:rsidR="004C7F17" w:rsidRPr="00E1198A">
        <w:rPr>
          <w:rFonts w:ascii="Arial" w:eastAsia="Times New Roman" w:hAnsi="Arial" w:cs="Arial"/>
          <w:color w:val="000000"/>
          <w:lang w:val="pt-PT" w:eastAsia="es-SV"/>
        </w:rPr>
        <w:t>:</w:t>
      </w:r>
      <w:r w:rsidR="00285AA5" w:rsidRPr="00E1198A">
        <w:rPr>
          <w:rFonts w:ascii="Arial" w:eastAsia="Times New Roman" w:hAnsi="Arial" w:cs="Arial"/>
          <w:color w:val="000000"/>
          <w:lang w:val="pt-PT" w:eastAsia="es-SV"/>
        </w:rPr>
        <w:t>0</w:t>
      </w:r>
      <w:r w:rsidR="00E634C9" w:rsidRPr="00E1198A">
        <w:rPr>
          <w:rFonts w:ascii="Arial" w:eastAsia="Times New Roman" w:hAnsi="Arial" w:cs="Arial"/>
          <w:color w:val="000000"/>
          <w:lang w:val="pt-PT" w:eastAsia="es-SV"/>
        </w:rPr>
        <w:t>0</w:t>
      </w:r>
      <w:r w:rsidR="00E1198A" w:rsidRPr="00E1198A">
        <w:rPr>
          <w:rFonts w:ascii="Arial" w:eastAsia="Times New Roman" w:hAnsi="Arial" w:cs="Arial"/>
          <w:color w:val="000000"/>
          <w:lang w:val="pt-PT" w:eastAsia="es-SV"/>
        </w:rPr>
        <w:t xml:space="preserve"> a</w:t>
      </w:r>
      <w:r w:rsidR="00E1198A">
        <w:rPr>
          <w:rFonts w:ascii="Arial" w:eastAsia="Times New Roman" w:hAnsi="Arial" w:cs="Arial"/>
          <w:color w:val="000000"/>
          <w:lang w:val="pt-PT" w:eastAsia="es-SV"/>
        </w:rPr>
        <w:t>.</w:t>
      </w:r>
      <w:r w:rsidR="00E1198A" w:rsidRPr="00E1198A">
        <w:rPr>
          <w:rFonts w:ascii="Arial" w:eastAsia="Times New Roman" w:hAnsi="Arial" w:cs="Arial"/>
          <w:color w:val="000000"/>
          <w:lang w:val="pt-PT" w:eastAsia="es-SV"/>
        </w:rPr>
        <w:t>m.</w:t>
      </w:r>
      <w:r w:rsidR="004C7F17" w:rsidRPr="00E1198A">
        <w:rPr>
          <w:rFonts w:ascii="Arial" w:eastAsia="Times New Roman" w:hAnsi="Arial" w:cs="Arial"/>
          <w:color w:val="000000"/>
          <w:lang w:val="pt-PT" w:eastAsia="es-SV"/>
        </w:rPr>
        <w:t xml:space="preserve"> a </w:t>
      </w:r>
      <w:r w:rsidR="003E3EE1">
        <w:rPr>
          <w:rFonts w:ascii="Arial" w:eastAsia="Times New Roman" w:hAnsi="Arial" w:cs="Arial"/>
          <w:color w:val="000000"/>
          <w:lang w:val="pt-PT" w:eastAsia="es-SV"/>
        </w:rPr>
        <w:t>2</w:t>
      </w:r>
      <w:r w:rsidR="004C7F17" w:rsidRPr="00E1198A">
        <w:rPr>
          <w:rFonts w:ascii="Arial" w:eastAsia="Times New Roman" w:hAnsi="Arial" w:cs="Arial"/>
          <w:color w:val="000000"/>
          <w:lang w:val="pt-PT" w:eastAsia="es-SV"/>
        </w:rPr>
        <w:t>:</w:t>
      </w:r>
      <w:r w:rsidR="003E3EE1">
        <w:rPr>
          <w:rFonts w:ascii="Arial" w:eastAsia="Times New Roman" w:hAnsi="Arial" w:cs="Arial"/>
          <w:color w:val="000000"/>
          <w:lang w:val="pt-PT" w:eastAsia="es-SV"/>
        </w:rPr>
        <w:t>00</w:t>
      </w:r>
      <w:r w:rsidR="00502FA7" w:rsidRPr="00E1198A">
        <w:rPr>
          <w:rFonts w:ascii="Arial" w:eastAsia="Times New Roman" w:hAnsi="Arial" w:cs="Arial"/>
          <w:color w:val="000000"/>
          <w:lang w:val="pt-PT" w:eastAsia="es-SV"/>
        </w:rPr>
        <w:t xml:space="preserve"> </w:t>
      </w:r>
      <w:r w:rsidR="006E46E9" w:rsidRPr="00E1198A">
        <w:rPr>
          <w:rFonts w:ascii="Arial" w:eastAsia="Times New Roman" w:hAnsi="Arial" w:cs="Arial"/>
          <w:color w:val="000000"/>
          <w:lang w:val="pt-PT" w:eastAsia="es-SV"/>
        </w:rPr>
        <w:t>p</w:t>
      </w:r>
      <w:r w:rsidR="00502FA7" w:rsidRPr="00E1198A">
        <w:rPr>
          <w:rFonts w:ascii="Arial" w:eastAsia="Times New Roman" w:hAnsi="Arial" w:cs="Arial"/>
          <w:color w:val="000000"/>
          <w:lang w:val="pt-PT" w:eastAsia="es-SV"/>
        </w:rPr>
        <w:t>.</w:t>
      </w:r>
      <w:r w:rsidR="006E46E9" w:rsidRPr="00E1198A">
        <w:rPr>
          <w:rFonts w:ascii="Arial" w:eastAsia="Times New Roman" w:hAnsi="Arial" w:cs="Arial"/>
          <w:color w:val="000000"/>
          <w:lang w:val="pt-PT" w:eastAsia="es-SV"/>
        </w:rPr>
        <w:t>m</w:t>
      </w:r>
      <w:r w:rsidR="00502FA7" w:rsidRPr="00E1198A">
        <w:rPr>
          <w:rFonts w:ascii="Arial" w:eastAsia="Times New Roman" w:hAnsi="Arial" w:cs="Arial"/>
          <w:color w:val="000000"/>
          <w:lang w:val="pt-PT" w:eastAsia="es-SV"/>
        </w:rPr>
        <w:t>.</w:t>
      </w:r>
    </w:p>
    <w:p w14:paraId="26ED916C" w14:textId="5A661C88" w:rsidR="00A262C2" w:rsidRPr="00A262C2" w:rsidRDefault="00A262C2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A262C2">
        <w:rPr>
          <w:rFonts w:ascii="Calibri" w:eastAsia="Times New Roman" w:hAnsi="Calibri" w:cs="Times New Roman"/>
          <w:b/>
          <w:bCs/>
          <w:color w:val="993300"/>
          <w:sz w:val="20"/>
          <w:szCs w:val="20"/>
          <w:lang w:eastAsia="es-SV"/>
        </w:rPr>
        <w:t>CONTENIDO DE AGENDA:</w:t>
      </w:r>
    </w:p>
    <w:p w14:paraId="26ED916D" w14:textId="77777777" w:rsidR="00A262C2" w:rsidRPr="00A262C2" w:rsidRDefault="00A262C2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9903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2"/>
        <w:gridCol w:w="9"/>
        <w:gridCol w:w="3291"/>
        <w:gridCol w:w="922"/>
        <w:gridCol w:w="987"/>
        <w:gridCol w:w="3432"/>
      </w:tblGrid>
      <w:tr w:rsidR="00EA7C26" w:rsidRPr="0089286F" w14:paraId="26ED9173" w14:textId="77777777" w:rsidTr="0089286F">
        <w:trPr>
          <w:trHeight w:val="611"/>
        </w:trPr>
        <w:tc>
          <w:tcPr>
            <w:tcW w:w="12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6E" w14:textId="77777777" w:rsidR="00EA7C26" w:rsidRPr="0089286F" w:rsidRDefault="00EA7C26" w:rsidP="004E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>Contenido</w:t>
            </w:r>
          </w:p>
        </w:tc>
        <w:tc>
          <w:tcPr>
            <w:tcW w:w="3300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6F" w14:textId="77777777" w:rsidR="00EA7C26" w:rsidRPr="0089286F" w:rsidRDefault="00EA7C26" w:rsidP="004E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>Descripción</w:t>
            </w:r>
          </w:p>
        </w:tc>
        <w:tc>
          <w:tcPr>
            <w:tcW w:w="9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0" w14:textId="77777777" w:rsidR="00EA7C26" w:rsidRPr="0089286F" w:rsidRDefault="00EA7C26" w:rsidP="0076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>De</w:t>
            </w:r>
          </w:p>
        </w:tc>
        <w:tc>
          <w:tcPr>
            <w:tcW w:w="9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1" w14:textId="77777777" w:rsidR="00EA7C26" w:rsidRPr="0089286F" w:rsidRDefault="00EA7C26" w:rsidP="0076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>A</w:t>
            </w:r>
          </w:p>
        </w:tc>
        <w:tc>
          <w:tcPr>
            <w:tcW w:w="343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2" w14:textId="77777777" w:rsidR="00EA7C26" w:rsidRPr="0089286F" w:rsidRDefault="00EA7C26" w:rsidP="004E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>Conducida por</w:t>
            </w:r>
          </w:p>
        </w:tc>
      </w:tr>
      <w:tr w:rsidR="00EA7C26" w:rsidRPr="0089286F" w14:paraId="26ED9181" w14:textId="77777777" w:rsidTr="0089286F">
        <w:trPr>
          <w:trHeight w:val="654"/>
        </w:trPr>
        <w:tc>
          <w:tcPr>
            <w:tcW w:w="1262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D917C" w14:textId="39F49EDD" w:rsidR="00EA7C26" w:rsidRPr="0089286F" w:rsidRDefault="00EA7C26" w:rsidP="0062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Aspectos generales</w:t>
            </w:r>
          </w:p>
        </w:tc>
        <w:tc>
          <w:tcPr>
            <w:tcW w:w="3300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D917D" w14:textId="04BFC193" w:rsidR="00EA7C26" w:rsidRPr="0089286F" w:rsidRDefault="00EA7C26" w:rsidP="00627512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Registro de participantes </w:t>
            </w:r>
          </w:p>
        </w:tc>
        <w:tc>
          <w:tcPr>
            <w:tcW w:w="9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D917E" w14:textId="552FBBBB" w:rsidR="00EA7C26" w:rsidRPr="0089286F" w:rsidRDefault="00EA7C26" w:rsidP="0062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9:00 a.m.</w:t>
            </w:r>
          </w:p>
        </w:tc>
        <w:tc>
          <w:tcPr>
            <w:tcW w:w="9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D917F" w14:textId="647AEBDE" w:rsidR="00EA7C26" w:rsidRPr="0089286F" w:rsidRDefault="00EA7C26" w:rsidP="0062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9:05 a.m.</w:t>
            </w:r>
          </w:p>
        </w:tc>
        <w:tc>
          <w:tcPr>
            <w:tcW w:w="343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D9180" w14:textId="7ADB964D" w:rsidR="00EA7C26" w:rsidRPr="0089286F" w:rsidRDefault="00EA7C26" w:rsidP="0062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Dirección Ejecutiva del MCP-ES</w:t>
            </w:r>
          </w:p>
        </w:tc>
      </w:tr>
      <w:tr w:rsidR="00EA7C26" w:rsidRPr="0089286F" w14:paraId="02A3AAA8" w14:textId="77777777" w:rsidTr="0089286F">
        <w:trPr>
          <w:trHeight w:val="654"/>
        </w:trPr>
        <w:tc>
          <w:tcPr>
            <w:tcW w:w="1262" w:type="dxa"/>
            <w:vMerge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EBC37E" w14:textId="3A5AA75F" w:rsidR="00EA7C26" w:rsidRPr="0089286F" w:rsidRDefault="00EA7C26" w:rsidP="0014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3300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B798E7" w14:textId="2B69EF5A" w:rsidR="00EA7C26" w:rsidRPr="0089286F" w:rsidRDefault="00EA7C26" w:rsidP="001400F6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Saludo</w:t>
            </w:r>
          </w:p>
        </w:tc>
        <w:tc>
          <w:tcPr>
            <w:tcW w:w="922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71D7D9" w14:textId="7F1CF0F7" w:rsidR="00EA7C26" w:rsidRPr="0089286F" w:rsidRDefault="00EA7C26" w:rsidP="0014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9:05 a.m.</w:t>
            </w:r>
          </w:p>
        </w:tc>
        <w:tc>
          <w:tcPr>
            <w:tcW w:w="98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72521C" w14:textId="12C67A2E" w:rsidR="00EA7C26" w:rsidRPr="0089286F" w:rsidRDefault="00EA7C26" w:rsidP="0014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9:10 a.m.</w:t>
            </w:r>
          </w:p>
        </w:tc>
        <w:tc>
          <w:tcPr>
            <w:tcW w:w="343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1E41AC" w14:textId="77777777" w:rsidR="00EA7C26" w:rsidRPr="0089286F" w:rsidRDefault="00EA7C26" w:rsidP="0014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Dra. Celina de Miranda</w:t>
            </w:r>
          </w:p>
          <w:p w14:paraId="7DC4D170" w14:textId="11CA2ABF" w:rsidR="00EA7C26" w:rsidRPr="0089286F" w:rsidRDefault="00EA7C26" w:rsidP="0014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Presidenta</w:t>
            </w:r>
          </w:p>
        </w:tc>
      </w:tr>
      <w:tr w:rsidR="00EA7C26" w:rsidRPr="0089286F" w14:paraId="26ED9196" w14:textId="77777777" w:rsidTr="0089286F">
        <w:trPr>
          <w:trHeight w:val="1279"/>
        </w:trPr>
        <w:tc>
          <w:tcPr>
            <w:tcW w:w="1262" w:type="dxa"/>
            <w:shd w:val="clear" w:color="auto" w:fill="FFFFFF"/>
            <w:vAlign w:val="center"/>
            <w:hideMark/>
          </w:tcPr>
          <w:p w14:paraId="26ED9190" w14:textId="13B880B8" w:rsidR="00EA7C26" w:rsidRPr="0089286F" w:rsidRDefault="00EA7C26" w:rsidP="0062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Desarrollo de la reunión </w:t>
            </w:r>
          </w:p>
        </w:tc>
        <w:tc>
          <w:tcPr>
            <w:tcW w:w="3300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608F7D" w14:textId="15A3ED95" w:rsidR="00F2236A" w:rsidRPr="0089286F" w:rsidRDefault="00F2236A" w:rsidP="0089286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Analizar y concretar </w:t>
            </w:r>
            <w:r w:rsidR="002C5243"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junto a los RPs </w:t>
            </w: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cómo debe aplicarse la reducción a las subvenciones</w:t>
            </w:r>
          </w:p>
          <w:p w14:paraId="26ED9192" w14:textId="786BA196" w:rsidR="00EA7C26" w:rsidRPr="0089286F" w:rsidRDefault="00F2236A" w:rsidP="0089286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Individuales</w:t>
            </w:r>
            <w:r w:rsidR="00F0649B"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 según carta del 27 de junio.</w:t>
            </w:r>
          </w:p>
        </w:tc>
        <w:tc>
          <w:tcPr>
            <w:tcW w:w="922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7F7F19" w14:textId="77777777" w:rsidR="00EA7C26" w:rsidRPr="0089286F" w:rsidRDefault="00EA7C26" w:rsidP="0062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  <w:p w14:paraId="26ED9193" w14:textId="55CD8C0B" w:rsidR="00EA7C26" w:rsidRPr="0089286F" w:rsidRDefault="00EA7C26" w:rsidP="0062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9:00 a.m.</w:t>
            </w:r>
          </w:p>
        </w:tc>
        <w:tc>
          <w:tcPr>
            <w:tcW w:w="987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915655" w14:textId="77777777" w:rsidR="00EA7C26" w:rsidRPr="0089286F" w:rsidRDefault="00EA7C26" w:rsidP="0062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  <w:p w14:paraId="26ED9194" w14:textId="02E9155D" w:rsidR="00EA7C26" w:rsidRPr="0089286F" w:rsidRDefault="00EA7C26" w:rsidP="0062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</w:t>
            </w:r>
            <w:r w:rsidR="00F9019C"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</w:t>
            </w: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:</w:t>
            </w:r>
            <w:r w:rsidR="00F9019C"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</w:t>
            </w: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0 </w:t>
            </w:r>
            <w:r w:rsidR="00F110E0"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</w:t>
            </w: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343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75C572" w14:textId="77777777" w:rsidR="00EA7C26" w:rsidRPr="0089286F" w:rsidRDefault="00691212" w:rsidP="0062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Presidenta del MCP-ES</w:t>
            </w:r>
          </w:p>
          <w:p w14:paraId="4828F28C" w14:textId="743D6BFC" w:rsidR="00691212" w:rsidRPr="0089286F" w:rsidRDefault="00691212" w:rsidP="0062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Receptores Principales</w:t>
            </w:r>
            <w:r w:rsidR="00EC3422" w:rsidRPr="0089286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VIH y TB</w:t>
            </w:r>
          </w:p>
          <w:p w14:paraId="26ED9195" w14:textId="5C2FFC69" w:rsidR="00691212" w:rsidRPr="0089286F" w:rsidRDefault="00691212" w:rsidP="0062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Plan Internacional y MINSAL</w:t>
            </w:r>
          </w:p>
        </w:tc>
      </w:tr>
      <w:tr w:rsidR="00F9019C" w:rsidRPr="0089286F" w14:paraId="75B27BB3" w14:textId="10EDADB3" w:rsidTr="0089286F">
        <w:trPr>
          <w:trHeight w:val="717"/>
        </w:trPr>
        <w:tc>
          <w:tcPr>
            <w:tcW w:w="1271" w:type="dxa"/>
            <w:gridSpan w:val="2"/>
            <w:shd w:val="clear" w:color="auto" w:fill="FFFFFF"/>
            <w:vAlign w:val="center"/>
          </w:tcPr>
          <w:p w14:paraId="29742880" w14:textId="65BF1967" w:rsidR="00F9019C" w:rsidRPr="0089286F" w:rsidRDefault="00F9019C" w:rsidP="00F90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Desarrollo de la reunión</w:t>
            </w:r>
          </w:p>
        </w:tc>
        <w:tc>
          <w:tcPr>
            <w:tcW w:w="3291" w:type="dxa"/>
            <w:shd w:val="clear" w:color="auto" w:fill="FFFFFF"/>
            <w:vAlign w:val="center"/>
          </w:tcPr>
          <w:p w14:paraId="40644E63" w14:textId="457EBDE8" w:rsidR="00F9019C" w:rsidRPr="0089286F" w:rsidRDefault="00F9019C" w:rsidP="0089286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Acuerdos</w:t>
            </w:r>
          </w:p>
        </w:tc>
        <w:tc>
          <w:tcPr>
            <w:tcW w:w="922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2012C4" w14:textId="33694779" w:rsidR="00F9019C" w:rsidRPr="0089286F" w:rsidRDefault="00F9019C" w:rsidP="00F9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11:30 a.m.</w:t>
            </w:r>
          </w:p>
        </w:tc>
        <w:tc>
          <w:tcPr>
            <w:tcW w:w="98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7CCB22" w14:textId="4AB7B855" w:rsidR="00F9019C" w:rsidRPr="0089286F" w:rsidRDefault="00F9019C" w:rsidP="00F9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12:30 a.m.</w:t>
            </w:r>
          </w:p>
        </w:tc>
        <w:tc>
          <w:tcPr>
            <w:tcW w:w="343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89C0B4" w14:textId="5A1721D4" w:rsidR="00F9019C" w:rsidRPr="0089286F" w:rsidRDefault="00F9019C" w:rsidP="00F9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Comité Ejecutivo del MCP-ES</w:t>
            </w:r>
          </w:p>
        </w:tc>
      </w:tr>
      <w:tr w:rsidR="00F9019C" w:rsidRPr="0089286F" w14:paraId="16C3DE7D" w14:textId="77777777" w:rsidTr="0089286F">
        <w:trPr>
          <w:trHeight w:val="717"/>
        </w:trPr>
        <w:tc>
          <w:tcPr>
            <w:tcW w:w="1271" w:type="dxa"/>
            <w:gridSpan w:val="2"/>
            <w:shd w:val="clear" w:color="auto" w:fill="FFFFFF"/>
            <w:vAlign w:val="center"/>
          </w:tcPr>
          <w:p w14:paraId="081039AD" w14:textId="69A8D08C" w:rsidR="00F9019C" w:rsidRPr="0089286F" w:rsidRDefault="00F9019C" w:rsidP="00F9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Próxima reunión</w:t>
            </w:r>
          </w:p>
        </w:tc>
        <w:tc>
          <w:tcPr>
            <w:tcW w:w="3291" w:type="dxa"/>
            <w:shd w:val="clear" w:color="auto" w:fill="FFFFFF"/>
            <w:vAlign w:val="center"/>
          </w:tcPr>
          <w:p w14:paraId="71814C08" w14:textId="54398E18" w:rsidR="00F9019C" w:rsidRPr="0089286F" w:rsidRDefault="00F9019C" w:rsidP="00EC3422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Lugar y fecha próxima reunión</w:t>
            </w:r>
          </w:p>
        </w:tc>
        <w:tc>
          <w:tcPr>
            <w:tcW w:w="922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4EB2DD" w14:textId="5C420C85" w:rsidR="00F9019C" w:rsidRPr="0089286F" w:rsidRDefault="00F9019C" w:rsidP="00F9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12:30 a.m.</w:t>
            </w:r>
          </w:p>
        </w:tc>
        <w:tc>
          <w:tcPr>
            <w:tcW w:w="98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3087C0" w14:textId="5246A274" w:rsidR="00F9019C" w:rsidRPr="0089286F" w:rsidRDefault="00F9019C" w:rsidP="00F9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1:</w:t>
            </w:r>
            <w:r w:rsidR="00691212"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00</w:t>
            </w: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 a.m.</w:t>
            </w:r>
          </w:p>
        </w:tc>
        <w:tc>
          <w:tcPr>
            <w:tcW w:w="343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6E9274" w14:textId="77777777" w:rsidR="00F9019C" w:rsidRPr="0089286F" w:rsidRDefault="00F9019C" w:rsidP="00F9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Dra. Celina de Miranda</w:t>
            </w:r>
          </w:p>
          <w:p w14:paraId="36D4A4D2" w14:textId="56F53592" w:rsidR="00F9019C" w:rsidRPr="0089286F" w:rsidRDefault="00F9019C" w:rsidP="00F9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Presidenta  </w:t>
            </w: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br/>
            </w:r>
          </w:p>
        </w:tc>
      </w:tr>
    </w:tbl>
    <w:p w14:paraId="2149FA31" w14:textId="77777777" w:rsidR="00F9019C" w:rsidRDefault="00F9019C"/>
    <w:p w14:paraId="35F5ACEF" w14:textId="06517A66" w:rsidR="00F9019C" w:rsidRPr="0089286F" w:rsidRDefault="00F9019C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es-SV"/>
        </w:rPr>
      </w:pPr>
      <w:r w:rsidRPr="0089286F">
        <w:rPr>
          <w:rFonts w:ascii="Times New Roman" w:eastAsia="Times New Roman" w:hAnsi="Times New Roman" w:cs="Times New Roman"/>
          <w:color w:val="000000"/>
          <w:sz w:val="20"/>
          <w:szCs w:val="20"/>
          <w:lang w:eastAsia="es-SV"/>
        </w:rPr>
        <w:t>Nota: la Reunión cierra con Almuerzo</w:t>
      </w:r>
    </w:p>
    <w:p w14:paraId="52E08A52" w14:textId="0B275CEF" w:rsidR="009B168C" w:rsidRPr="009B168C" w:rsidRDefault="009B168C" w:rsidP="009B168C">
      <w:pPr>
        <w:tabs>
          <w:tab w:val="left" w:pos="5931"/>
        </w:tabs>
      </w:pPr>
      <w:r>
        <w:tab/>
      </w:r>
    </w:p>
    <w:sectPr w:rsidR="009B168C" w:rsidRPr="009B168C" w:rsidSect="007635FB">
      <w:headerReference w:type="default" r:id="rId10"/>
      <w:footerReference w:type="default" r:id="rId11"/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6DA09" w14:textId="77777777" w:rsidR="00AB1D3A" w:rsidRDefault="00AB1D3A" w:rsidP="00A262C2">
      <w:pPr>
        <w:spacing w:after="0" w:line="240" w:lineRule="auto"/>
      </w:pPr>
      <w:r>
        <w:separator/>
      </w:r>
    </w:p>
  </w:endnote>
  <w:endnote w:type="continuationSeparator" w:id="0">
    <w:p w14:paraId="0B78DA26" w14:textId="77777777" w:rsidR="00AB1D3A" w:rsidRDefault="00AB1D3A" w:rsidP="00A2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F13F4" w14:textId="4F77FF18" w:rsidR="009B7051" w:rsidRDefault="001905F8">
    <w:pPr>
      <w:pStyle w:val="Piedepgina"/>
      <w:rPr>
        <w:color w:val="5B9BD5" w:themeColor="accent1"/>
        <w:lang w:val="es-ES"/>
      </w:rPr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510349" wp14:editId="07F7F97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EF9796F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  <w:lang w:val="es-ES"/>
      </w:rPr>
      <w:t xml:space="preserve">Reunión </w:t>
    </w:r>
    <w:r w:rsidR="009B7051">
      <w:rPr>
        <w:color w:val="5B9BD5" w:themeColor="accent1"/>
        <w:lang w:val="es-ES"/>
      </w:rPr>
      <w:t>Comité Ejecutivo</w:t>
    </w:r>
    <w:r w:rsidR="00F208F3">
      <w:rPr>
        <w:color w:val="5B9BD5" w:themeColor="accent1"/>
        <w:lang w:val="es-ES"/>
      </w:rPr>
      <w:t xml:space="preserve"> Año</w:t>
    </w:r>
    <w:r w:rsidR="009B7051">
      <w:rPr>
        <w:color w:val="5B9BD5" w:themeColor="accent1"/>
        <w:lang w:val="es-ES"/>
      </w:rPr>
      <w:t xml:space="preserve"> 20</w:t>
    </w:r>
    <w:r>
      <w:rPr>
        <w:color w:val="5B9BD5" w:themeColor="accent1"/>
        <w:lang w:val="es-ES"/>
      </w:rPr>
      <w:t>2</w:t>
    </w:r>
    <w:r w:rsidR="00527804">
      <w:rPr>
        <w:color w:val="5B9BD5" w:themeColor="accent1"/>
        <w:lang w:val="es-ES"/>
      </w:rPr>
      <w:t>5</w:t>
    </w:r>
    <w:r>
      <w:rPr>
        <w:color w:val="5B9BD5" w:themeColor="accent1"/>
        <w:lang w:val="es-ES"/>
      </w:rPr>
      <w:t xml:space="preserve">   </w:t>
    </w:r>
  </w:p>
  <w:p w14:paraId="5DAF0141" w14:textId="041D59BB" w:rsidR="009B7051" w:rsidRDefault="009B7051">
    <w:pPr>
      <w:pStyle w:val="Piedepgina"/>
      <w:rPr>
        <w:color w:val="5B9BD5" w:themeColor="accent1"/>
        <w:lang w:val="es-ES"/>
      </w:rPr>
    </w:pPr>
    <w:r>
      <w:rPr>
        <w:color w:val="5B9BD5" w:themeColor="accent1"/>
        <w:lang w:val="es-ES"/>
      </w:rPr>
      <w:t xml:space="preserve">Línea presupuestaria </w:t>
    </w:r>
    <w:r w:rsidR="00EF01BD">
      <w:rPr>
        <w:color w:val="5B9BD5" w:themeColor="accent1"/>
        <w:lang w:val="es-ES"/>
      </w:rPr>
      <w:t>1.3 con cofinanciamiento de PASMO</w:t>
    </w:r>
    <w:r>
      <w:rPr>
        <w:color w:val="5B9BD5" w:themeColor="accent1"/>
        <w:lang w:val="es-ES"/>
      </w:rPr>
      <w:t xml:space="preserve">   </w:t>
    </w:r>
  </w:p>
  <w:p w14:paraId="1E852A2F" w14:textId="3E9E6427" w:rsidR="001905F8" w:rsidRDefault="009B7051">
    <w:pPr>
      <w:pStyle w:val="Piedepgina"/>
    </w:pPr>
    <w:r>
      <w:rPr>
        <w:color w:val="5B9BD5" w:themeColor="accent1"/>
        <w:lang w:val="es-ES"/>
      </w:rPr>
      <w:t xml:space="preserve">                                                               </w:t>
    </w:r>
    <w:r w:rsidR="001905F8">
      <w:rPr>
        <w:color w:val="5B9BD5" w:themeColor="accent1"/>
        <w:lang w:val="es-ES"/>
      </w:rPr>
      <w:t xml:space="preserve">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DD04B" w14:textId="77777777" w:rsidR="00AB1D3A" w:rsidRDefault="00AB1D3A" w:rsidP="00A262C2">
      <w:pPr>
        <w:spacing w:after="0" w:line="240" w:lineRule="auto"/>
      </w:pPr>
      <w:r>
        <w:separator/>
      </w:r>
    </w:p>
  </w:footnote>
  <w:footnote w:type="continuationSeparator" w:id="0">
    <w:p w14:paraId="40374308" w14:textId="77777777" w:rsidR="00AB1D3A" w:rsidRDefault="00AB1D3A" w:rsidP="00A2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D91AA" w14:textId="7528C08C" w:rsidR="00A262C2" w:rsidRDefault="007635FB">
    <w:pPr>
      <w:pStyle w:val="Encabezado"/>
    </w:pPr>
    <w:r>
      <w:rPr>
        <w:noProof/>
      </w:rPr>
      <w:drawing>
        <wp:inline distT="0" distB="0" distL="0" distR="0" wp14:anchorId="376FAC4D" wp14:editId="54A52687">
          <wp:extent cx="1418798" cy="485775"/>
          <wp:effectExtent l="0" t="0" r="0" b="0"/>
          <wp:docPr id="8" name="Imagen 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115" cy="504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C80"/>
    <w:multiLevelType w:val="multilevel"/>
    <w:tmpl w:val="E9EC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F57D9"/>
    <w:multiLevelType w:val="hybridMultilevel"/>
    <w:tmpl w:val="BF76B1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A0FD1"/>
    <w:multiLevelType w:val="multilevel"/>
    <w:tmpl w:val="E80A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AB7FAC"/>
    <w:multiLevelType w:val="hybridMultilevel"/>
    <w:tmpl w:val="5A107AA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7D76F7"/>
    <w:multiLevelType w:val="multilevel"/>
    <w:tmpl w:val="76E245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A9315C"/>
    <w:multiLevelType w:val="multilevel"/>
    <w:tmpl w:val="977E5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3462B2"/>
    <w:multiLevelType w:val="hybridMultilevel"/>
    <w:tmpl w:val="2DEC3D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15D5D"/>
    <w:multiLevelType w:val="hybridMultilevel"/>
    <w:tmpl w:val="0A1C24DE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CF125A"/>
    <w:multiLevelType w:val="hybridMultilevel"/>
    <w:tmpl w:val="F4BC694C"/>
    <w:lvl w:ilvl="0" w:tplc="6002A0A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831525"/>
    <w:multiLevelType w:val="multilevel"/>
    <w:tmpl w:val="BDDAF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CC0123"/>
    <w:multiLevelType w:val="hybridMultilevel"/>
    <w:tmpl w:val="2DEC3D58"/>
    <w:lvl w:ilvl="0" w:tplc="FFFFFFFF">
      <w:start w:val="1"/>
      <w:numFmt w:val="decimal"/>
      <w:lvlText w:val="%1."/>
      <w:lvlJc w:val="left"/>
      <w:pPr>
        <w:ind w:left="3479" w:hanging="360"/>
      </w:pPr>
    </w:lvl>
    <w:lvl w:ilvl="1" w:tplc="FFFFFFFF">
      <w:start w:val="1"/>
      <w:numFmt w:val="lowerLetter"/>
      <w:lvlText w:val="%2."/>
      <w:lvlJc w:val="left"/>
      <w:pPr>
        <w:ind w:left="4199" w:hanging="360"/>
      </w:pPr>
    </w:lvl>
    <w:lvl w:ilvl="2" w:tplc="FFFFFFFF" w:tentative="1">
      <w:start w:val="1"/>
      <w:numFmt w:val="lowerRoman"/>
      <w:lvlText w:val="%3."/>
      <w:lvlJc w:val="right"/>
      <w:pPr>
        <w:ind w:left="4919" w:hanging="180"/>
      </w:pPr>
    </w:lvl>
    <w:lvl w:ilvl="3" w:tplc="FFFFFFFF" w:tentative="1">
      <w:start w:val="1"/>
      <w:numFmt w:val="decimal"/>
      <w:lvlText w:val="%4."/>
      <w:lvlJc w:val="left"/>
      <w:pPr>
        <w:ind w:left="5639" w:hanging="360"/>
      </w:pPr>
    </w:lvl>
    <w:lvl w:ilvl="4" w:tplc="FFFFFFFF" w:tentative="1">
      <w:start w:val="1"/>
      <w:numFmt w:val="lowerLetter"/>
      <w:lvlText w:val="%5."/>
      <w:lvlJc w:val="left"/>
      <w:pPr>
        <w:ind w:left="6359" w:hanging="360"/>
      </w:pPr>
    </w:lvl>
    <w:lvl w:ilvl="5" w:tplc="FFFFFFFF" w:tentative="1">
      <w:start w:val="1"/>
      <w:numFmt w:val="lowerRoman"/>
      <w:lvlText w:val="%6."/>
      <w:lvlJc w:val="right"/>
      <w:pPr>
        <w:ind w:left="7079" w:hanging="180"/>
      </w:pPr>
    </w:lvl>
    <w:lvl w:ilvl="6" w:tplc="FFFFFFFF" w:tentative="1">
      <w:start w:val="1"/>
      <w:numFmt w:val="decimal"/>
      <w:lvlText w:val="%7."/>
      <w:lvlJc w:val="left"/>
      <w:pPr>
        <w:ind w:left="7799" w:hanging="360"/>
      </w:pPr>
    </w:lvl>
    <w:lvl w:ilvl="7" w:tplc="FFFFFFFF" w:tentative="1">
      <w:start w:val="1"/>
      <w:numFmt w:val="lowerLetter"/>
      <w:lvlText w:val="%8."/>
      <w:lvlJc w:val="left"/>
      <w:pPr>
        <w:ind w:left="8519" w:hanging="360"/>
      </w:pPr>
    </w:lvl>
    <w:lvl w:ilvl="8" w:tplc="FFFFFFFF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1" w15:restartNumberingAfterBreak="0">
    <w:nsid w:val="63877455"/>
    <w:multiLevelType w:val="hybridMultilevel"/>
    <w:tmpl w:val="7A5A5F46"/>
    <w:lvl w:ilvl="0" w:tplc="440A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2" w15:restartNumberingAfterBreak="0">
    <w:nsid w:val="717E35BF"/>
    <w:multiLevelType w:val="multilevel"/>
    <w:tmpl w:val="614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792912"/>
    <w:multiLevelType w:val="hybridMultilevel"/>
    <w:tmpl w:val="88E2E0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B035F"/>
    <w:multiLevelType w:val="multilevel"/>
    <w:tmpl w:val="19809D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A01CB3"/>
    <w:multiLevelType w:val="multilevel"/>
    <w:tmpl w:val="487885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B06187"/>
    <w:multiLevelType w:val="multilevel"/>
    <w:tmpl w:val="614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545475">
    <w:abstractNumId w:val="12"/>
  </w:num>
  <w:num w:numId="2" w16cid:durableId="1302424140">
    <w:abstractNumId w:val="4"/>
    <w:lvlOverride w:ilvl="0">
      <w:lvl w:ilvl="0">
        <w:numFmt w:val="decimal"/>
        <w:lvlText w:val="%1."/>
        <w:lvlJc w:val="left"/>
      </w:lvl>
    </w:lvlOverride>
  </w:num>
  <w:num w:numId="3" w16cid:durableId="844786972">
    <w:abstractNumId w:val="14"/>
    <w:lvlOverride w:ilvl="0">
      <w:lvl w:ilvl="0">
        <w:numFmt w:val="decimal"/>
        <w:lvlText w:val="%1."/>
        <w:lvlJc w:val="left"/>
      </w:lvl>
    </w:lvlOverride>
  </w:num>
  <w:num w:numId="4" w16cid:durableId="1145195174">
    <w:abstractNumId w:val="5"/>
    <w:lvlOverride w:ilvl="0">
      <w:lvl w:ilvl="0">
        <w:numFmt w:val="decimal"/>
        <w:lvlText w:val="%1."/>
        <w:lvlJc w:val="left"/>
      </w:lvl>
    </w:lvlOverride>
  </w:num>
  <w:num w:numId="5" w16cid:durableId="2069910298">
    <w:abstractNumId w:val="2"/>
  </w:num>
  <w:num w:numId="6" w16cid:durableId="896866086">
    <w:abstractNumId w:val="0"/>
  </w:num>
  <w:num w:numId="7" w16cid:durableId="1758674984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8" w16cid:durableId="2022509204">
    <w:abstractNumId w:val="15"/>
    <w:lvlOverride w:ilvl="0">
      <w:lvl w:ilvl="0">
        <w:numFmt w:val="decimal"/>
        <w:lvlText w:val="%1."/>
        <w:lvlJc w:val="left"/>
      </w:lvl>
    </w:lvlOverride>
  </w:num>
  <w:num w:numId="9" w16cid:durableId="3215134">
    <w:abstractNumId w:val="7"/>
  </w:num>
  <w:num w:numId="10" w16cid:durableId="1196622655">
    <w:abstractNumId w:val="16"/>
  </w:num>
  <w:num w:numId="11" w16cid:durableId="303197989">
    <w:abstractNumId w:val="13"/>
  </w:num>
  <w:num w:numId="12" w16cid:durableId="15452922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9053034">
    <w:abstractNumId w:val="1"/>
  </w:num>
  <w:num w:numId="14" w16cid:durableId="648172902">
    <w:abstractNumId w:val="3"/>
  </w:num>
  <w:num w:numId="15" w16cid:durableId="1800680632">
    <w:abstractNumId w:val="11"/>
  </w:num>
  <w:num w:numId="16" w16cid:durableId="752437517">
    <w:abstractNumId w:val="6"/>
  </w:num>
  <w:num w:numId="17" w16cid:durableId="1033072775">
    <w:abstractNumId w:val="8"/>
  </w:num>
  <w:num w:numId="18" w16cid:durableId="10825275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2C2"/>
    <w:rsid w:val="00014D6A"/>
    <w:rsid w:val="00037A09"/>
    <w:rsid w:val="00041A0E"/>
    <w:rsid w:val="0005764A"/>
    <w:rsid w:val="00062450"/>
    <w:rsid w:val="00073116"/>
    <w:rsid w:val="00077B03"/>
    <w:rsid w:val="000A064D"/>
    <w:rsid w:val="000B6C1A"/>
    <w:rsid w:val="000E39EB"/>
    <w:rsid w:val="00100104"/>
    <w:rsid w:val="00105564"/>
    <w:rsid w:val="0012334B"/>
    <w:rsid w:val="00123D08"/>
    <w:rsid w:val="00126644"/>
    <w:rsid w:val="001400F6"/>
    <w:rsid w:val="00140507"/>
    <w:rsid w:val="00171A31"/>
    <w:rsid w:val="00171C3F"/>
    <w:rsid w:val="00176EA6"/>
    <w:rsid w:val="00180B63"/>
    <w:rsid w:val="001905F8"/>
    <w:rsid w:val="00191F26"/>
    <w:rsid w:val="001A67C6"/>
    <w:rsid w:val="001B5C31"/>
    <w:rsid w:val="001C18FE"/>
    <w:rsid w:val="001D0AC7"/>
    <w:rsid w:val="001E2143"/>
    <w:rsid w:val="00200661"/>
    <w:rsid w:val="00204AD1"/>
    <w:rsid w:val="00220C4B"/>
    <w:rsid w:val="00224845"/>
    <w:rsid w:val="00232E13"/>
    <w:rsid w:val="002634E9"/>
    <w:rsid w:val="00267717"/>
    <w:rsid w:val="0027693E"/>
    <w:rsid w:val="00282A90"/>
    <w:rsid w:val="00285AA5"/>
    <w:rsid w:val="002A10AB"/>
    <w:rsid w:val="002B0DA6"/>
    <w:rsid w:val="002B20F1"/>
    <w:rsid w:val="002B22E5"/>
    <w:rsid w:val="002B5085"/>
    <w:rsid w:val="002C5243"/>
    <w:rsid w:val="002C796E"/>
    <w:rsid w:val="002D3AAF"/>
    <w:rsid w:val="002D6AB5"/>
    <w:rsid w:val="002E2A42"/>
    <w:rsid w:val="002F74F2"/>
    <w:rsid w:val="00310F74"/>
    <w:rsid w:val="00312671"/>
    <w:rsid w:val="00326024"/>
    <w:rsid w:val="00332263"/>
    <w:rsid w:val="003400E8"/>
    <w:rsid w:val="0036497E"/>
    <w:rsid w:val="00375CC1"/>
    <w:rsid w:val="00376640"/>
    <w:rsid w:val="00391C7D"/>
    <w:rsid w:val="00392711"/>
    <w:rsid w:val="003D3806"/>
    <w:rsid w:val="003E1BB2"/>
    <w:rsid w:val="003E3EE1"/>
    <w:rsid w:val="003E6B9F"/>
    <w:rsid w:val="003F5293"/>
    <w:rsid w:val="003F6F2F"/>
    <w:rsid w:val="00414611"/>
    <w:rsid w:val="00425EAC"/>
    <w:rsid w:val="00446CA1"/>
    <w:rsid w:val="004473F6"/>
    <w:rsid w:val="00454A16"/>
    <w:rsid w:val="00454BEA"/>
    <w:rsid w:val="00455D77"/>
    <w:rsid w:val="00462DE5"/>
    <w:rsid w:val="00494200"/>
    <w:rsid w:val="004A49A3"/>
    <w:rsid w:val="004C7F17"/>
    <w:rsid w:val="004D5E25"/>
    <w:rsid w:val="004D7A07"/>
    <w:rsid w:val="004E02F3"/>
    <w:rsid w:val="004E0A58"/>
    <w:rsid w:val="004E6729"/>
    <w:rsid w:val="0050284C"/>
    <w:rsid w:val="00502FA7"/>
    <w:rsid w:val="0050528B"/>
    <w:rsid w:val="005165E9"/>
    <w:rsid w:val="00516E66"/>
    <w:rsid w:val="005179CF"/>
    <w:rsid w:val="00527804"/>
    <w:rsid w:val="00535B91"/>
    <w:rsid w:val="00544693"/>
    <w:rsid w:val="005622CA"/>
    <w:rsid w:val="00562EB3"/>
    <w:rsid w:val="005716E0"/>
    <w:rsid w:val="00573ECC"/>
    <w:rsid w:val="00590500"/>
    <w:rsid w:val="005950EA"/>
    <w:rsid w:val="005D09FA"/>
    <w:rsid w:val="005E3331"/>
    <w:rsid w:val="005E6AA8"/>
    <w:rsid w:val="006079A6"/>
    <w:rsid w:val="00624F81"/>
    <w:rsid w:val="00627512"/>
    <w:rsid w:val="006474FE"/>
    <w:rsid w:val="00647BD8"/>
    <w:rsid w:val="00673C7A"/>
    <w:rsid w:val="00676564"/>
    <w:rsid w:val="0068094C"/>
    <w:rsid w:val="00684DA9"/>
    <w:rsid w:val="00691212"/>
    <w:rsid w:val="006A43A1"/>
    <w:rsid w:val="006B75CA"/>
    <w:rsid w:val="006E46E9"/>
    <w:rsid w:val="006E6BF1"/>
    <w:rsid w:val="006E737E"/>
    <w:rsid w:val="00701CE2"/>
    <w:rsid w:val="00711884"/>
    <w:rsid w:val="00726E39"/>
    <w:rsid w:val="007352E5"/>
    <w:rsid w:val="007508BE"/>
    <w:rsid w:val="00753D9E"/>
    <w:rsid w:val="007607CF"/>
    <w:rsid w:val="007635FB"/>
    <w:rsid w:val="00770877"/>
    <w:rsid w:val="00773BE8"/>
    <w:rsid w:val="0078386C"/>
    <w:rsid w:val="007953F7"/>
    <w:rsid w:val="00796089"/>
    <w:rsid w:val="007B54FE"/>
    <w:rsid w:val="007D2F1D"/>
    <w:rsid w:val="007D37B0"/>
    <w:rsid w:val="007E71ED"/>
    <w:rsid w:val="007F2E26"/>
    <w:rsid w:val="007F56D9"/>
    <w:rsid w:val="0081225E"/>
    <w:rsid w:val="00815898"/>
    <w:rsid w:val="00817F43"/>
    <w:rsid w:val="00832C48"/>
    <w:rsid w:val="0084078D"/>
    <w:rsid w:val="008426AF"/>
    <w:rsid w:val="00855A2B"/>
    <w:rsid w:val="008640AF"/>
    <w:rsid w:val="0086457D"/>
    <w:rsid w:val="00866271"/>
    <w:rsid w:val="00873CF7"/>
    <w:rsid w:val="00881476"/>
    <w:rsid w:val="008843E9"/>
    <w:rsid w:val="00885B81"/>
    <w:rsid w:val="0089286F"/>
    <w:rsid w:val="00895C39"/>
    <w:rsid w:val="008B013F"/>
    <w:rsid w:val="008B4477"/>
    <w:rsid w:val="008E3C77"/>
    <w:rsid w:val="008E473C"/>
    <w:rsid w:val="008F3E64"/>
    <w:rsid w:val="008F3E73"/>
    <w:rsid w:val="008F4E9A"/>
    <w:rsid w:val="009154F5"/>
    <w:rsid w:val="00926951"/>
    <w:rsid w:val="00943DE9"/>
    <w:rsid w:val="0096197C"/>
    <w:rsid w:val="0097426E"/>
    <w:rsid w:val="0097747E"/>
    <w:rsid w:val="00987121"/>
    <w:rsid w:val="009A75B2"/>
    <w:rsid w:val="009B168C"/>
    <w:rsid w:val="009B7051"/>
    <w:rsid w:val="009C4D51"/>
    <w:rsid w:val="009D36DF"/>
    <w:rsid w:val="009D492C"/>
    <w:rsid w:val="009D4D6F"/>
    <w:rsid w:val="009D52A3"/>
    <w:rsid w:val="009D7ADD"/>
    <w:rsid w:val="009F0815"/>
    <w:rsid w:val="009F32CD"/>
    <w:rsid w:val="009F400B"/>
    <w:rsid w:val="00A07B68"/>
    <w:rsid w:val="00A17BE7"/>
    <w:rsid w:val="00A25FF2"/>
    <w:rsid w:val="00A262C2"/>
    <w:rsid w:val="00A274BF"/>
    <w:rsid w:val="00A7674B"/>
    <w:rsid w:val="00A80ACE"/>
    <w:rsid w:val="00A86A14"/>
    <w:rsid w:val="00A95A9B"/>
    <w:rsid w:val="00AA1819"/>
    <w:rsid w:val="00AB1D3A"/>
    <w:rsid w:val="00AB2FF4"/>
    <w:rsid w:val="00AC0FB1"/>
    <w:rsid w:val="00AC76DC"/>
    <w:rsid w:val="00AD00C5"/>
    <w:rsid w:val="00B01F87"/>
    <w:rsid w:val="00B13023"/>
    <w:rsid w:val="00B13C4D"/>
    <w:rsid w:val="00B235B9"/>
    <w:rsid w:val="00B54118"/>
    <w:rsid w:val="00B6390A"/>
    <w:rsid w:val="00B71204"/>
    <w:rsid w:val="00B76635"/>
    <w:rsid w:val="00B91944"/>
    <w:rsid w:val="00BA597A"/>
    <w:rsid w:val="00BA6E42"/>
    <w:rsid w:val="00BA717E"/>
    <w:rsid w:val="00BF3C4A"/>
    <w:rsid w:val="00BF3F5C"/>
    <w:rsid w:val="00BF5BE0"/>
    <w:rsid w:val="00C051F5"/>
    <w:rsid w:val="00C255D7"/>
    <w:rsid w:val="00C66FA8"/>
    <w:rsid w:val="00C7040A"/>
    <w:rsid w:val="00C7064D"/>
    <w:rsid w:val="00C76386"/>
    <w:rsid w:val="00C96290"/>
    <w:rsid w:val="00CA0608"/>
    <w:rsid w:val="00CB51FE"/>
    <w:rsid w:val="00CB6F84"/>
    <w:rsid w:val="00CC002E"/>
    <w:rsid w:val="00CD403B"/>
    <w:rsid w:val="00CE487B"/>
    <w:rsid w:val="00CF581E"/>
    <w:rsid w:val="00D0620F"/>
    <w:rsid w:val="00D11155"/>
    <w:rsid w:val="00D279F5"/>
    <w:rsid w:val="00D46E11"/>
    <w:rsid w:val="00D470DB"/>
    <w:rsid w:val="00D6323E"/>
    <w:rsid w:val="00D72A77"/>
    <w:rsid w:val="00DA3B5B"/>
    <w:rsid w:val="00DB4BDE"/>
    <w:rsid w:val="00DC42CF"/>
    <w:rsid w:val="00DE7818"/>
    <w:rsid w:val="00E1198A"/>
    <w:rsid w:val="00E1521D"/>
    <w:rsid w:val="00E3234F"/>
    <w:rsid w:val="00E42BC2"/>
    <w:rsid w:val="00E54527"/>
    <w:rsid w:val="00E634C9"/>
    <w:rsid w:val="00E710EA"/>
    <w:rsid w:val="00E7560B"/>
    <w:rsid w:val="00E76BC8"/>
    <w:rsid w:val="00E76FF4"/>
    <w:rsid w:val="00E905FD"/>
    <w:rsid w:val="00E96CF7"/>
    <w:rsid w:val="00E9760F"/>
    <w:rsid w:val="00EA5261"/>
    <w:rsid w:val="00EA7C26"/>
    <w:rsid w:val="00EC3422"/>
    <w:rsid w:val="00ED7853"/>
    <w:rsid w:val="00EE3401"/>
    <w:rsid w:val="00EF01BD"/>
    <w:rsid w:val="00EF0401"/>
    <w:rsid w:val="00F0649B"/>
    <w:rsid w:val="00F110E0"/>
    <w:rsid w:val="00F208F3"/>
    <w:rsid w:val="00F2236A"/>
    <w:rsid w:val="00F55FF7"/>
    <w:rsid w:val="00F61B34"/>
    <w:rsid w:val="00F762B4"/>
    <w:rsid w:val="00F8479D"/>
    <w:rsid w:val="00F9019C"/>
    <w:rsid w:val="00FA1535"/>
    <w:rsid w:val="00FB36E3"/>
    <w:rsid w:val="00FE0877"/>
    <w:rsid w:val="00FF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6ED9164"/>
  <w15:docId w15:val="{6D1009CD-7B4B-4C46-950D-8DE9AFC6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E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2C2"/>
  </w:style>
  <w:style w:type="paragraph" w:styleId="Piedepgina">
    <w:name w:val="footer"/>
    <w:basedOn w:val="Normal"/>
    <w:link w:val="Piedepgina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C2"/>
  </w:style>
  <w:style w:type="paragraph" w:styleId="Prrafodelista">
    <w:name w:val="List Paragraph"/>
    <w:basedOn w:val="Normal"/>
    <w:uiPriority w:val="34"/>
    <w:qFormat/>
    <w:rsid w:val="00A262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92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22FFDFA908549892A9917D59FD7B4" ma:contentTypeVersion="16" ma:contentTypeDescription="Create a new document." ma:contentTypeScope="" ma:versionID="95df041bcdbfe840f23709b37edda0e6">
  <xsd:schema xmlns:xsd="http://www.w3.org/2001/XMLSchema" xmlns:xs="http://www.w3.org/2001/XMLSchema" xmlns:p="http://schemas.microsoft.com/office/2006/metadata/properties" xmlns:ns3="dbcaec3e-4ea3-43a3-b5f0-7e4788ce27d6" xmlns:ns4="d26d5dd0-3e30-46a9-93d8-d17da3bc8fd6" targetNamespace="http://schemas.microsoft.com/office/2006/metadata/properties" ma:root="true" ma:fieldsID="41e7412ae4e72bc3309f5f0dee7ee421" ns3:_="" ns4:_="">
    <xsd:import namespace="dbcaec3e-4ea3-43a3-b5f0-7e4788ce27d6"/>
    <xsd:import namespace="d26d5dd0-3e30-46a9-93d8-d17da3bc8f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aec3e-4ea3-43a3-b5f0-7e4788ce2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5dd0-3e30-46a9-93d8-d17da3bc8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caec3e-4ea3-43a3-b5f0-7e4788ce27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CAA870-AD02-4484-B27B-C48D65E56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aec3e-4ea3-43a3-b5f0-7e4788ce27d6"/>
    <ds:schemaRef ds:uri="d26d5dd0-3e30-46a9-93d8-d17da3bc8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F252C8-15DF-47AE-8B6A-B7DE5E9B3E37}">
  <ds:schemaRefs>
    <ds:schemaRef ds:uri="http://schemas.microsoft.com/office/2006/metadata/properties"/>
    <ds:schemaRef ds:uri="http://schemas.microsoft.com/office/infopath/2007/PartnerControls"/>
    <ds:schemaRef ds:uri="dbcaec3e-4ea3-43a3-b5f0-7e4788ce27d6"/>
  </ds:schemaRefs>
</ds:datastoreItem>
</file>

<file path=customXml/itemProps3.xml><?xml version="1.0" encoding="utf-8"?>
<ds:datastoreItem xmlns:ds="http://schemas.openxmlformats.org/officeDocument/2006/customXml" ds:itemID="{5B1AC8DC-CFC5-448F-849A-F2B10CD71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754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Rivera</dc:creator>
  <cp:lastModifiedBy>Administración y Comunicaciones MCP</cp:lastModifiedBy>
  <cp:revision>2</cp:revision>
  <cp:lastPrinted>2025-07-09T23:17:00Z</cp:lastPrinted>
  <dcterms:created xsi:type="dcterms:W3CDTF">2025-07-09T23:49:00Z</dcterms:created>
  <dcterms:modified xsi:type="dcterms:W3CDTF">2025-07-09T23:49:00Z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bb9051c57f3063bcf7a83711bc9077b3c0e91e78d8cced7225550232c210a347</vt:lpwstr>
  </property>
  <property fmtid="{D5CDD505-2E9C-101B-9397-08002B2CF9AE}" pid="3" name="ContentTypeId">
    <vt:lpwstr>0x01010049022FFDFA908549892A9917D59FD7B4</vt:lpwstr>
  </property>
</Properties>
</file>