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A5B6D" w14:textId="77777777" w:rsidR="00F762B4" w:rsidRDefault="00F762B4" w:rsidP="009D5893">
      <w:pPr>
        <w:spacing w:after="0" w:line="240" w:lineRule="auto"/>
        <w:rPr>
          <w:rFonts w:ascii="Arial" w:eastAsia="Times New Roman" w:hAnsi="Arial" w:cs="Arial"/>
          <w:b/>
          <w:bCs/>
          <w:color w:val="993300"/>
          <w:lang w:eastAsia="es-SV"/>
        </w:rPr>
      </w:pPr>
    </w:p>
    <w:p w14:paraId="26A49ECF" w14:textId="77777777" w:rsidR="00F762B4" w:rsidRDefault="00F762B4" w:rsidP="00AC76D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lang w:eastAsia="es-SV"/>
        </w:rPr>
      </w:pPr>
    </w:p>
    <w:p w14:paraId="26ED9164" w14:textId="74E23F55" w:rsidR="00AC76DC" w:rsidRDefault="00A262C2" w:rsidP="00AC76D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lang w:eastAsia="es-SV"/>
        </w:rPr>
      </w:pPr>
      <w:r w:rsidRPr="00A262C2">
        <w:rPr>
          <w:rFonts w:ascii="Arial" w:eastAsia="Times New Roman" w:hAnsi="Arial" w:cs="Arial"/>
          <w:b/>
          <w:bCs/>
          <w:color w:val="993300"/>
          <w:lang w:eastAsia="es-SV"/>
        </w:rPr>
        <w:t>AGENDA</w:t>
      </w:r>
    </w:p>
    <w:p w14:paraId="7EB51C87" w14:textId="1241624C" w:rsidR="001905F8" w:rsidRPr="009D5893" w:rsidRDefault="009F0815" w:rsidP="009D589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lang w:eastAsia="es-SV"/>
        </w:rPr>
      </w:pPr>
      <w:r>
        <w:rPr>
          <w:rFonts w:ascii="Arial" w:eastAsia="Times New Roman" w:hAnsi="Arial" w:cs="Arial"/>
          <w:b/>
          <w:bCs/>
          <w:color w:val="993300"/>
          <w:lang w:eastAsia="es-SV"/>
        </w:rPr>
        <w:t xml:space="preserve">COMITÉ </w:t>
      </w:r>
      <w:r w:rsidR="000608A6">
        <w:rPr>
          <w:rFonts w:ascii="Arial" w:eastAsia="Times New Roman" w:hAnsi="Arial" w:cs="Arial"/>
          <w:b/>
          <w:bCs/>
          <w:color w:val="993300"/>
          <w:lang w:eastAsia="es-SV"/>
        </w:rPr>
        <w:t>SOSTENIBILIDAD</w:t>
      </w:r>
      <w:r>
        <w:rPr>
          <w:rFonts w:ascii="Arial" w:eastAsia="Times New Roman" w:hAnsi="Arial" w:cs="Arial"/>
          <w:b/>
          <w:bCs/>
          <w:color w:val="993300"/>
          <w:lang w:eastAsia="es-SV"/>
        </w:rPr>
        <w:t xml:space="preserve"> </w:t>
      </w:r>
    </w:p>
    <w:p w14:paraId="7B53A76C" w14:textId="77777777" w:rsidR="001905F8" w:rsidRDefault="001905F8" w:rsidP="00A262C2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SV"/>
        </w:rPr>
      </w:pPr>
    </w:p>
    <w:p w14:paraId="12E8EC81" w14:textId="03EAA59A" w:rsidR="002B6CEA" w:rsidRPr="002B6CEA" w:rsidRDefault="002B6CEA" w:rsidP="002B6CE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SV"/>
        </w:rPr>
      </w:pPr>
      <w:r w:rsidRPr="002B6CEA">
        <w:rPr>
          <w:rFonts w:ascii="Arial" w:eastAsia="Times New Roman" w:hAnsi="Arial" w:cs="Arial"/>
          <w:b/>
          <w:bCs/>
          <w:color w:val="000000"/>
          <w:lang w:eastAsia="es-SV"/>
        </w:rPr>
        <w:t>Reunión</w:t>
      </w:r>
      <w:r>
        <w:rPr>
          <w:rFonts w:ascii="Arial" w:eastAsia="Times New Roman" w:hAnsi="Arial" w:cs="Arial"/>
          <w:b/>
          <w:bCs/>
          <w:color w:val="000000"/>
          <w:lang w:eastAsia="es-SV"/>
        </w:rPr>
        <w:t>:</w:t>
      </w:r>
      <w:r w:rsidRPr="002B6CEA">
        <w:rPr>
          <w:rFonts w:ascii="Arial" w:eastAsia="Times New Roman" w:hAnsi="Arial" w:cs="Arial"/>
          <w:b/>
          <w:bCs/>
          <w:color w:val="000000"/>
          <w:lang w:eastAsia="es-SV"/>
        </w:rPr>
        <w:t xml:space="preserve"> </w:t>
      </w:r>
      <w:r w:rsidRPr="002B6CEA">
        <w:rPr>
          <w:rFonts w:ascii="Arial" w:eastAsia="Times New Roman" w:hAnsi="Arial" w:cs="Arial"/>
          <w:color w:val="000000"/>
          <w:lang w:eastAsia="es-SV"/>
        </w:rPr>
        <w:t>CST04-2026</w:t>
      </w:r>
    </w:p>
    <w:p w14:paraId="0CC5D0B5" w14:textId="77777777" w:rsidR="002B6CEA" w:rsidRPr="002B6CEA" w:rsidRDefault="002B6CEA" w:rsidP="002B6CE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SV"/>
        </w:rPr>
      </w:pPr>
      <w:r w:rsidRPr="002B6CEA">
        <w:rPr>
          <w:rFonts w:ascii="Arial" w:eastAsia="Times New Roman" w:hAnsi="Arial" w:cs="Arial"/>
          <w:b/>
          <w:bCs/>
          <w:color w:val="000000"/>
          <w:lang w:eastAsia="es-SV"/>
        </w:rPr>
        <w:t xml:space="preserve">Fecha: </w:t>
      </w:r>
      <w:r w:rsidRPr="002B6CEA">
        <w:rPr>
          <w:rFonts w:ascii="Arial" w:eastAsia="Times New Roman" w:hAnsi="Arial" w:cs="Arial"/>
          <w:color w:val="000000"/>
          <w:lang w:eastAsia="es-SV"/>
        </w:rPr>
        <w:t>1 de julio de 2026</w:t>
      </w:r>
    </w:p>
    <w:p w14:paraId="1BE459F1" w14:textId="77777777" w:rsidR="002B6CEA" w:rsidRPr="002B6CEA" w:rsidRDefault="002B6CEA" w:rsidP="002B6CE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val="pt-PT" w:eastAsia="es-SV"/>
        </w:rPr>
      </w:pPr>
      <w:r w:rsidRPr="002B6CEA">
        <w:rPr>
          <w:rFonts w:ascii="Arial" w:eastAsia="Times New Roman" w:hAnsi="Arial" w:cs="Arial"/>
          <w:b/>
          <w:bCs/>
          <w:color w:val="000000"/>
          <w:lang w:val="pt-PT" w:eastAsia="es-SV"/>
        </w:rPr>
        <w:t xml:space="preserve">Hora: </w:t>
      </w:r>
      <w:r w:rsidRPr="002B6CEA">
        <w:rPr>
          <w:rFonts w:ascii="Arial" w:eastAsia="Times New Roman" w:hAnsi="Arial" w:cs="Arial"/>
          <w:color w:val="000000"/>
          <w:lang w:val="pt-PT" w:eastAsia="es-SV"/>
        </w:rPr>
        <w:t>2:00 p.m. – 4:00 p.m.</w:t>
      </w:r>
    </w:p>
    <w:p w14:paraId="6A0CAD5C" w14:textId="225B3025" w:rsidR="00631158" w:rsidRPr="002B6CEA" w:rsidRDefault="002B6CEA" w:rsidP="002B6CE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val="pt-PT" w:eastAsia="es-SV"/>
        </w:rPr>
      </w:pPr>
      <w:r w:rsidRPr="002B6CEA">
        <w:rPr>
          <w:rFonts w:ascii="Arial" w:eastAsia="Times New Roman" w:hAnsi="Arial" w:cs="Arial"/>
          <w:b/>
          <w:bCs/>
          <w:color w:val="000000"/>
          <w:lang w:val="pt-PT" w:eastAsia="es-SV"/>
        </w:rPr>
        <w:t xml:space="preserve">Lugar: </w:t>
      </w:r>
      <w:r w:rsidRPr="002B6CEA">
        <w:rPr>
          <w:rFonts w:ascii="Arial" w:eastAsia="Times New Roman" w:hAnsi="Arial" w:cs="Arial"/>
          <w:color w:val="000000"/>
          <w:lang w:val="pt-PT" w:eastAsia="es-SV"/>
        </w:rPr>
        <w:t>CSSP</w:t>
      </w:r>
    </w:p>
    <w:p w14:paraId="1DD0636A" w14:textId="77777777" w:rsidR="00631158" w:rsidRPr="002B6CEA" w:rsidRDefault="00631158" w:rsidP="00A262C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val="pt-PT" w:eastAsia="es-SV"/>
        </w:rPr>
      </w:pPr>
    </w:p>
    <w:p w14:paraId="4915A4A8" w14:textId="77777777" w:rsidR="004379D7" w:rsidRPr="004379D7" w:rsidRDefault="004379D7" w:rsidP="004379D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SV"/>
        </w:rPr>
      </w:pPr>
      <w:r w:rsidRPr="004379D7">
        <w:rPr>
          <w:rFonts w:ascii="Times New Roman" w:eastAsia="Times New Roman" w:hAnsi="Times New Roman" w:cs="Times New Roman"/>
          <w:b/>
          <w:bCs/>
          <w:sz w:val="24"/>
          <w:szCs w:val="24"/>
          <w:lang w:eastAsia="es-SV"/>
        </w:rPr>
        <w:t>Objetivo de la reunión</w:t>
      </w:r>
    </w:p>
    <w:p w14:paraId="5E5AAFD9" w14:textId="77777777" w:rsidR="004379D7" w:rsidRPr="004379D7" w:rsidRDefault="004379D7" w:rsidP="004379D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5A99C53D" w14:textId="0351E93F" w:rsidR="004379D7" w:rsidRDefault="004379D7" w:rsidP="004379D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4379D7">
        <w:rPr>
          <w:rFonts w:ascii="Times New Roman" w:eastAsia="Times New Roman" w:hAnsi="Times New Roman" w:cs="Times New Roman"/>
          <w:sz w:val="24"/>
          <w:szCs w:val="24"/>
          <w:lang w:eastAsia="es-SV"/>
        </w:rPr>
        <w:t>Reflexionar sobre los avances alcanzados en el proceso de sostenibilidad del MCP-ES e iniciar la construcción de los componentes estratégicos del modelo institucional futuro, mediante la definición de sus funciones estratégicas y de los principios que orientarán su organización, como base para la Hoja de Ruta de Transición y Sostenibilidad.</w:t>
      </w:r>
    </w:p>
    <w:p w14:paraId="6CF8C0A4" w14:textId="77777777" w:rsidR="00C44682" w:rsidRPr="004379D7" w:rsidRDefault="00C44682" w:rsidP="004379D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26ED916D" w14:textId="4991C0AA" w:rsidR="00A262C2" w:rsidRDefault="00A262C2" w:rsidP="00A262C2">
      <w:pPr>
        <w:spacing w:after="0" w:line="240" w:lineRule="auto"/>
        <w:rPr>
          <w:rFonts w:ascii="Calibri" w:eastAsia="Times New Roman" w:hAnsi="Calibri" w:cs="Times New Roman"/>
          <w:b/>
          <w:bCs/>
          <w:color w:val="993300"/>
          <w:sz w:val="20"/>
          <w:szCs w:val="20"/>
          <w:lang w:eastAsia="es-SV"/>
        </w:rPr>
      </w:pPr>
      <w:r w:rsidRPr="00A262C2">
        <w:rPr>
          <w:rFonts w:ascii="Calibri" w:eastAsia="Times New Roman" w:hAnsi="Calibri" w:cs="Times New Roman"/>
          <w:b/>
          <w:bCs/>
          <w:color w:val="993300"/>
          <w:sz w:val="20"/>
          <w:szCs w:val="20"/>
          <w:lang w:eastAsia="es-SV"/>
        </w:rPr>
        <w:t>CONTENIDO DE AGENDA:</w:t>
      </w:r>
    </w:p>
    <w:p w14:paraId="114D298F" w14:textId="77777777" w:rsidR="00631158" w:rsidRPr="00A262C2" w:rsidRDefault="00631158" w:rsidP="00A26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42"/>
        <w:gridCol w:w="3723"/>
        <w:gridCol w:w="2965"/>
      </w:tblGrid>
      <w:tr w:rsidR="004D5AD3" w14:paraId="25717DD3" w14:textId="77777777" w:rsidTr="00F9258C">
        <w:tc>
          <w:tcPr>
            <w:tcW w:w="1942" w:type="dxa"/>
            <w:shd w:val="clear" w:color="auto" w:fill="E7E6E6" w:themeFill="background2"/>
          </w:tcPr>
          <w:p w14:paraId="2F812881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Hora</w:t>
            </w:r>
          </w:p>
        </w:tc>
        <w:tc>
          <w:tcPr>
            <w:tcW w:w="3723" w:type="dxa"/>
            <w:shd w:val="clear" w:color="auto" w:fill="E7E6E6" w:themeFill="background2"/>
          </w:tcPr>
          <w:p w14:paraId="08FBB01D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Punto de agenda</w:t>
            </w:r>
          </w:p>
        </w:tc>
        <w:tc>
          <w:tcPr>
            <w:tcW w:w="2965" w:type="dxa"/>
            <w:shd w:val="clear" w:color="auto" w:fill="E7E6E6" w:themeFill="background2"/>
          </w:tcPr>
          <w:p w14:paraId="3A9FF472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Responsable</w:t>
            </w:r>
          </w:p>
        </w:tc>
      </w:tr>
      <w:tr w:rsidR="004D5AD3" w:rsidRPr="00B23C13" w14:paraId="249444F1" w14:textId="77777777" w:rsidTr="00F9258C">
        <w:tc>
          <w:tcPr>
            <w:tcW w:w="1942" w:type="dxa"/>
          </w:tcPr>
          <w:p w14:paraId="0DF4DB47" w14:textId="77777777" w:rsidR="004D5AD3" w:rsidRPr="00CD5596" w:rsidRDefault="004D5AD3" w:rsidP="00FE33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2:00 – 2:10 p.m.</w:t>
            </w:r>
          </w:p>
        </w:tc>
        <w:tc>
          <w:tcPr>
            <w:tcW w:w="3723" w:type="dxa"/>
          </w:tcPr>
          <w:p w14:paraId="058CDB2F" w14:textId="35E17C9D" w:rsidR="004D5AD3" w:rsidRPr="00F9258C" w:rsidRDefault="004D5AD3" w:rsidP="00F9258C">
            <w:pPr>
              <w:pStyle w:val="Prrafodelista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F9258C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Bienvenida, aprobación de la agenda y presentación del objetivo de la reunión.</w:t>
            </w:r>
          </w:p>
        </w:tc>
        <w:tc>
          <w:tcPr>
            <w:tcW w:w="2965" w:type="dxa"/>
          </w:tcPr>
          <w:p w14:paraId="07C149E2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Dra. Maricela Herrera</w:t>
            </w:r>
          </w:p>
          <w:p w14:paraId="1D3C123C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Coordinadora de Comité</w:t>
            </w:r>
          </w:p>
        </w:tc>
      </w:tr>
      <w:tr w:rsidR="004D5AD3" w:rsidRPr="00B23C13" w14:paraId="5D6CE75E" w14:textId="77777777" w:rsidTr="00F9258C">
        <w:tc>
          <w:tcPr>
            <w:tcW w:w="1942" w:type="dxa"/>
          </w:tcPr>
          <w:p w14:paraId="67258D6B" w14:textId="77777777" w:rsidR="004D5AD3" w:rsidRPr="00CD5596" w:rsidRDefault="004D5AD3" w:rsidP="00FE33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2:10 – 2:30 p.m.</w:t>
            </w:r>
          </w:p>
        </w:tc>
        <w:tc>
          <w:tcPr>
            <w:tcW w:w="3723" w:type="dxa"/>
          </w:tcPr>
          <w:p w14:paraId="26AF20BB" w14:textId="112B5052" w:rsidR="004D5AD3" w:rsidRPr="00F9258C" w:rsidRDefault="004D5AD3" w:rsidP="00F9258C">
            <w:pPr>
              <w:pStyle w:val="Prrafodelista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F9258C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Del consenso a la construcción del modelo institucional del MCP-ES.</w:t>
            </w:r>
          </w:p>
        </w:tc>
        <w:tc>
          <w:tcPr>
            <w:tcW w:w="2965" w:type="dxa"/>
          </w:tcPr>
          <w:p w14:paraId="5C55717D" w14:textId="77777777" w:rsidR="00F9258C" w:rsidRDefault="00F9258C" w:rsidP="003823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</w:p>
          <w:p w14:paraId="4449C73A" w14:textId="725B9D07" w:rsidR="004D5AD3" w:rsidRPr="00CD5596" w:rsidRDefault="00F9258C" w:rsidP="003823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 xml:space="preserve">                 </w:t>
            </w:r>
            <w:r w:rsidR="004D5AD3"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Todos/as</w:t>
            </w:r>
          </w:p>
        </w:tc>
      </w:tr>
      <w:tr w:rsidR="004D5AD3" w:rsidRPr="00B23C13" w14:paraId="4243B5E6" w14:textId="77777777" w:rsidTr="00F9258C">
        <w:tc>
          <w:tcPr>
            <w:tcW w:w="1942" w:type="dxa"/>
          </w:tcPr>
          <w:p w14:paraId="35F4DF2F" w14:textId="77777777" w:rsidR="004D5AD3" w:rsidRPr="00CD5596" w:rsidRDefault="004D5AD3" w:rsidP="00FE33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2:30 – 3:10 p.m.</w:t>
            </w:r>
          </w:p>
        </w:tc>
        <w:tc>
          <w:tcPr>
            <w:tcW w:w="3723" w:type="dxa"/>
          </w:tcPr>
          <w:p w14:paraId="0E22E658" w14:textId="13316282" w:rsidR="004D5AD3" w:rsidRPr="00F9258C" w:rsidRDefault="004D5AD3" w:rsidP="00F9258C">
            <w:pPr>
              <w:pStyle w:val="Prrafodelista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F9258C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Definición de las funciones estratégicas del MCP-ES.</w:t>
            </w:r>
            <w:r w:rsidRPr="00F9258C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br/>
            </w:r>
          </w:p>
        </w:tc>
        <w:tc>
          <w:tcPr>
            <w:tcW w:w="2965" w:type="dxa"/>
          </w:tcPr>
          <w:p w14:paraId="006781B5" w14:textId="77777777" w:rsidR="00F9258C" w:rsidRDefault="00F9258C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</w:p>
          <w:p w14:paraId="6BEB7065" w14:textId="5C21312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Todos/as</w:t>
            </w:r>
          </w:p>
        </w:tc>
      </w:tr>
      <w:tr w:rsidR="004D5AD3" w:rsidRPr="00B23C13" w14:paraId="45880ADA" w14:textId="77777777" w:rsidTr="00F9258C">
        <w:tc>
          <w:tcPr>
            <w:tcW w:w="1942" w:type="dxa"/>
          </w:tcPr>
          <w:p w14:paraId="3AA5FEEA" w14:textId="77777777" w:rsidR="004D5AD3" w:rsidRPr="00CD5596" w:rsidRDefault="004D5AD3" w:rsidP="00FE33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3:10 – 3:45 p.m.</w:t>
            </w:r>
          </w:p>
        </w:tc>
        <w:tc>
          <w:tcPr>
            <w:tcW w:w="3723" w:type="dxa"/>
          </w:tcPr>
          <w:p w14:paraId="0D311FFE" w14:textId="094BC096" w:rsidR="004D5AD3" w:rsidRPr="00F9258C" w:rsidRDefault="004D5AD3" w:rsidP="00F9258C">
            <w:pPr>
              <w:pStyle w:val="Prrafodelista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F9258C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Principios para el diseño del modelo organizativo del MCP-ES.</w:t>
            </w:r>
            <w:r w:rsidRPr="00F9258C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br/>
            </w:r>
          </w:p>
        </w:tc>
        <w:tc>
          <w:tcPr>
            <w:tcW w:w="2965" w:type="dxa"/>
          </w:tcPr>
          <w:p w14:paraId="6FE916EB" w14:textId="77777777" w:rsidR="00F9258C" w:rsidRDefault="00F9258C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</w:p>
          <w:p w14:paraId="30A5039A" w14:textId="3427A4C6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Todos/as</w:t>
            </w:r>
          </w:p>
        </w:tc>
      </w:tr>
      <w:tr w:rsidR="004D5AD3" w14:paraId="13FC9C63" w14:textId="77777777" w:rsidTr="00F9258C">
        <w:tc>
          <w:tcPr>
            <w:tcW w:w="1942" w:type="dxa"/>
          </w:tcPr>
          <w:p w14:paraId="0F153A38" w14:textId="77777777" w:rsidR="004D5AD3" w:rsidRPr="00CD5596" w:rsidRDefault="004D5AD3" w:rsidP="00FE33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3:45 – 4:00 p.m.</w:t>
            </w:r>
          </w:p>
        </w:tc>
        <w:tc>
          <w:tcPr>
            <w:tcW w:w="3723" w:type="dxa"/>
          </w:tcPr>
          <w:p w14:paraId="3C6734D6" w14:textId="7FBCCFCE" w:rsidR="004D5AD3" w:rsidRPr="00F9258C" w:rsidRDefault="004D5AD3" w:rsidP="00F9258C">
            <w:pPr>
              <w:pStyle w:val="Prrafodelista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F9258C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Síntesis de acuerdos y próximos pasos.</w:t>
            </w:r>
          </w:p>
        </w:tc>
        <w:tc>
          <w:tcPr>
            <w:tcW w:w="2965" w:type="dxa"/>
          </w:tcPr>
          <w:p w14:paraId="5E62BBF3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</w:p>
          <w:p w14:paraId="0CD13AB0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Dra. Maricela Herrera</w:t>
            </w:r>
          </w:p>
          <w:p w14:paraId="51C52A82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val="es-SV" w:eastAsia="es-SV"/>
              </w:rPr>
              <w:t>Coordinadora de Comité</w:t>
            </w:r>
          </w:p>
        </w:tc>
      </w:tr>
    </w:tbl>
    <w:p w14:paraId="639C0A53" w14:textId="012A0F43" w:rsidR="008D0356" w:rsidRDefault="008D0356"/>
    <w:p w14:paraId="1AA23AEC" w14:textId="77777777" w:rsidR="00CC3561" w:rsidRPr="00631158" w:rsidRDefault="00CC3561">
      <w:pPr>
        <w:rPr>
          <w:lang w:val="es-ES"/>
        </w:rPr>
      </w:pPr>
    </w:p>
    <w:sectPr w:rsidR="00CC3561" w:rsidRPr="00631158" w:rsidSect="00B93653">
      <w:headerReference w:type="default" r:id="rId7"/>
      <w:footerReference w:type="default" r:id="rId8"/>
      <w:pgSz w:w="12240" w:h="15840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8AF44" w14:textId="77777777" w:rsidR="00EF3C49" w:rsidRDefault="00EF3C49" w:rsidP="00A262C2">
      <w:pPr>
        <w:spacing w:after="0" w:line="240" w:lineRule="auto"/>
      </w:pPr>
      <w:r>
        <w:separator/>
      </w:r>
    </w:p>
  </w:endnote>
  <w:endnote w:type="continuationSeparator" w:id="0">
    <w:p w14:paraId="41350A54" w14:textId="77777777" w:rsidR="00EF3C49" w:rsidRDefault="00EF3C49" w:rsidP="00A26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2A2F" w14:textId="3E897538" w:rsidR="001905F8" w:rsidRDefault="001905F8">
    <w:pPr>
      <w:pStyle w:val="Piedepgina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510349" wp14:editId="07F7F97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6A116A5" id="Rectángu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="009D5893">
      <w:rPr>
        <w:color w:val="5B9BD5" w:themeColor="accent1"/>
        <w:lang w:val="es-ES"/>
      </w:rPr>
      <w:t>Línea presupuestaria 1.</w:t>
    </w:r>
    <w:r w:rsidR="00BD6B5F" w:rsidRPr="00B72CB9">
      <w:rPr>
        <w:i/>
        <w:iCs/>
        <w:color w:val="5B9BD5" w:themeColor="accent1"/>
        <w:lang w:val="es-ES"/>
      </w:rPr>
      <w:t>4</w:t>
    </w:r>
    <w:r>
      <w:rPr>
        <w:color w:val="5B9BD5" w:themeColor="accent1"/>
        <w:lang w:val="es-ES"/>
      </w:rPr>
      <w:t xml:space="preserve">        </w:t>
    </w:r>
    <w:r w:rsidR="00B72CB9">
      <w:rPr>
        <w:lang w:val="es-ES"/>
      </w:rPr>
      <w:t xml:space="preserve">Cofinanciamiento </w:t>
    </w:r>
    <w:r w:rsidR="00631158">
      <w:rPr>
        <w:lang w:val="es-ES"/>
      </w:rPr>
      <w:t>CSSP</w:t>
    </w:r>
    <w:r w:rsidRPr="00B72CB9">
      <w:rPr>
        <w:lang w:val="es-ES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343F5" w14:textId="77777777" w:rsidR="00EF3C49" w:rsidRDefault="00EF3C49" w:rsidP="00A262C2">
      <w:pPr>
        <w:spacing w:after="0" w:line="240" w:lineRule="auto"/>
      </w:pPr>
      <w:r>
        <w:separator/>
      </w:r>
    </w:p>
  </w:footnote>
  <w:footnote w:type="continuationSeparator" w:id="0">
    <w:p w14:paraId="4EAD0CDD" w14:textId="77777777" w:rsidR="00EF3C49" w:rsidRDefault="00EF3C49" w:rsidP="00A26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D91AA" w14:textId="7528C08C" w:rsidR="00A262C2" w:rsidRDefault="007635FB">
    <w:pPr>
      <w:pStyle w:val="Encabezado"/>
    </w:pPr>
    <w:r>
      <w:rPr>
        <w:noProof/>
      </w:rPr>
      <w:drawing>
        <wp:inline distT="0" distB="0" distL="0" distR="0" wp14:anchorId="376FAC4D" wp14:editId="0D83D24A">
          <wp:extent cx="1104900" cy="383404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765" cy="388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F17"/>
    <w:multiLevelType w:val="hybridMultilevel"/>
    <w:tmpl w:val="D696CDFE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>
      <w:start w:val="1"/>
      <w:numFmt w:val="lowerRoman"/>
      <w:lvlText w:val="%3."/>
      <w:lvlJc w:val="right"/>
      <w:pPr>
        <w:ind w:left="2160" w:hanging="180"/>
      </w:pPr>
    </w:lvl>
    <w:lvl w:ilvl="3" w:tplc="440A000F">
      <w:start w:val="1"/>
      <w:numFmt w:val="decimal"/>
      <w:lvlText w:val="%4."/>
      <w:lvlJc w:val="left"/>
      <w:pPr>
        <w:ind w:left="2880" w:hanging="360"/>
      </w:pPr>
    </w:lvl>
    <w:lvl w:ilvl="4" w:tplc="440A0019">
      <w:start w:val="1"/>
      <w:numFmt w:val="lowerLetter"/>
      <w:lvlText w:val="%5."/>
      <w:lvlJc w:val="left"/>
      <w:pPr>
        <w:ind w:left="3600" w:hanging="360"/>
      </w:pPr>
    </w:lvl>
    <w:lvl w:ilvl="5" w:tplc="440A001B">
      <w:start w:val="1"/>
      <w:numFmt w:val="lowerRoman"/>
      <w:lvlText w:val="%6."/>
      <w:lvlJc w:val="right"/>
      <w:pPr>
        <w:ind w:left="4320" w:hanging="180"/>
      </w:pPr>
    </w:lvl>
    <w:lvl w:ilvl="6" w:tplc="440A000F">
      <w:start w:val="1"/>
      <w:numFmt w:val="decimal"/>
      <w:lvlText w:val="%7."/>
      <w:lvlJc w:val="left"/>
      <w:pPr>
        <w:ind w:left="5040" w:hanging="360"/>
      </w:pPr>
    </w:lvl>
    <w:lvl w:ilvl="7" w:tplc="440A0019">
      <w:start w:val="1"/>
      <w:numFmt w:val="lowerLetter"/>
      <w:lvlText w:val="%8."/>
      <w:lvlJc w:val="left"/>
      <w:pPr>
        <w:ind w:left="5760" w:hanging="360"/>
      </w:pPr>
    </w:lvl>
    <w:lvl w:ilvl="8" w:tplc="4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E2C80"/>
    <w:multiLevelType w:val="multilevel"/>
    <w:tmpl w:val="E9EC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F57D9"/>
    <w:multiLevelType w:val="hybridMultilevel"/>
    <w:tmpl w:val="BF76B18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>
      <w:start w:val="1"/>
      <w:numFmt w:val="lowerRoman"/>
      <w:lvlText w:val="%3."/>
      <w:lvlJc w:val="right"/>
      <w:pPr>
        <w:ind w:left="2160" w:hanging="180"/>
      </w:pPr>
    </w:lvl>
    <w:lvl w:ilvl="3" w:tplc="440A000F">
      <w:start w:val="1"/>
      <w:numFmt w:val="decimal"/>
      <w:lvlText w:val="%4."/>
      <w:lvlJc w:val="left"/>
      <w:pPr>
        <w:ind w:left="2880" w:hanging="360"/>
      </w:pPr>
    </w:lvl>
    <w:lvl w:ilvl="4" w:tplc="440A0019">
      <w:start w:val="1"/>
      <w:numFmt w:val="lowerLetter"/>
      <w:lvlText w:val="%5."/>
      <w:lvlJc w:val="left"/>
      <w:pPr>
        <w:ind w:left="3600" w:hanging="360"/>
      </w:pPr>
    </w:lvl>
    <w:lvl w:ilvl="5" w:tplc="440A001B">
      <w:start w:val="1"/>
      <w:numFmt w:val="lowerRoman"/>
      <w:lvlText w:val="%6."/>
      <w:lvlJc w:val="right"/>
      <w:pPr>
        <w:ind w:left="4320" w:hanging="180"/>
      </w:pPr>
    </w:lvl>
    <w:lvl w:ilvl="6" w:tplc="440A000F">
      <w:start w:val="1"/>
      <w:numFmt w:val="decimal"/>
      <w:lvlText w:val="%7."/>
      <w:lvlJc w:val="left"/>
      <w:pPr>
        <w:ind w:left="5040" w:hanging="360"/>
      </w:pPr>
    </w:lvl>
    <w:lvl w:ilvl="7" w:tplc="440A0019">
      <w:start w:val="1"/>
      <w:numFmt w:val="lowerLetter"/>
      <w:lvlText w:val="%8."/>
      <w:lvlJc w:val="left"/>
      <w:pPr>
        <w:ind w:left="5760" w:hanging="360"/>
      </w:pPr>
    </w:lvl>
    <w:lvl w:ilvl="8" w:tplc="4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52F61"/>
    <w:multiLevelType w:val="hybridMultilevel"/>
    <w:tmpl w:val="444EE33A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808C9"/>
    <w:multiLevelType w:val="hybridMultilevel"/>
    <w:tmpl w:val="469AE642"/>
    <w:lvl w:ilvl="0" w:tplc="3E1AFE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2160" w:hanging="360"/>
      </w:pPr>
    </w:lvl>
    <w:lvl w:ilvl="2" w:tplc="440A001B" w:tentative="1">
      <w:start w:val="1"/>
      <w:numFmt w:val="lowerRoman"/>
      <w:lvlText w:val="%3."/>
      <w:lvlJc w:val="right"/>
      <w:pPr>
        <w:ind w:left="2880" w:hanging="180"/>
      </w:pPr>
    </w:lvl>
    <w:lvl w:ilvl="3" w:tplc="440A000F" w:tentative="1">
      <w:start w:val="1"/>
      <w:numFmt w:val="decimal"/>
      <w:lvlText w:val="%4."/>
      <w:lvlJc w:val="left"/>
      <w:pPr>
        <w:ind w:left="3600" w:hanging="360"/>
      </w:pPr>
    </w:lvl>
    <w:lvl w:ilvl="4" w:tplc="440A0019" w:tentative="1">
      <w:start w:val="1"/>
      <w:numFmt w:val="lowerLetter"/>
      <w:lvlText w:val="%5."/>
      <w:lvlJc w:val="left"/>
      <w:pPr>
        <w:ind w:left="4320" w:hanging="360"/>
      </w:pPr>
    </w:lvl>
    <w:lvl w:ilvl="5" w:tplc="440A001B" w:tentative="1">
      <w:start w:val="1"/>
      <w:numFmt w:val="lowerRoman"/>
      <w:lvlText w:val="%6."/>
      <w:lvlJc w:val="right"/>
      <w:pPr>
        <w:ind w:left="5040" w:hanging="180"/>
      </w:pPr>
    </w:lvl>
    <w:lvl w:ilvl="6" w:tplc="440A000F" w:tentative="1">
      <w:start w:val="1"/>
      <w:numFmt w:val="decimal"/>
      <w:lvlText w:val="%7."/>
      <w:lvlJc w:val="left"/>
      <w:pPr>
        <w:ind w:left="5760" w:hanging="360"/>
      </w:pPr>
    </w:lvl>
    <w:lvl w:ilvl="7" w:tplc="440A0019" w:tentative="1">
      <w:start w:val="1"/>
      <w:numFmt w:val="lowerLetter"/>
      <w:lvlText w:val="%8."/>
      <w:lvlJc w:val="left"/>
      <w:pPr>
        <w:ind w:left="6480" w:hanging="360"/>
      </w:pPr>
    </w:lvl>
    <w:lvl w:ilvl="8" w:tplc="4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1A0FD1"/>
    <w:multiLevelType w:val="multilevel"/>
    <w:tmpl w:val="E80A5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B7FAC"/>
    <w:multiLevelType w:val="hybridMultilevel"/>
    <w:tmpl w:val="5A107AA4"/>
    <w:lvl w:ilvl="0" w:tplc="4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7D76F7"/>
    <w:multiLevelType w:val="multilevel"/>
    <w:tmpl w:val="76E245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A9315C"/>
    <w:multiLevelType w:val="multilevel"/>
    <w:tmpl w:val="977E5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50F0A"/>
    <w:multiLevelType w:val="hybridMultilevel"/>
    <w:tmpl w:val="43300282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462B2"/>
    <w:multiLevelType w:val="hybridMultilevel"/>
    <w:tmpl w:val="2DEC3D58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4253E"/>
    <w:multiLevelType w:val="hybridMultilevel"/>
    <w:tmpl w:val="020E3474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059C9"/>
    <w:multiLevelType w:val="hybridMultilevel"/>
    <w:tmpl w:val="99283C0A"/>
    <w:lvl w:ilvl="0" w:tplc="EAE85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695C6E"/>
    <w:multiLevelType w:val="hybridMultilevel"/>
    <w:tmpl w:val="2DEC3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15D5D"/>
    <w:multiLevelType w:val="hybridMultilevel"/>
    <w:tmpl w:val="0A1C24DE"/>
    <w:lvl w:ilvl="0" w:tplc="4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A954DE"/>
    <w:multiLevelType w:val="hybridMultilevel"/>
    <w:tmpl w:val="2DEC3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20C9C"/>
    <w:multiLevelType w:val="hybridMultilevel"/>
    <w:tmpl w:val="AAD4F4A8"/>
    <w:lvl w:ilvl="0" w:tplc="4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4246F"/>
    <w:multiLevelType w:val="hybridMultilevel"/>
    <w:tmpl w:val="236E93C4"/>
    <w:lvl w:ilvl="0" w:tplc="CB0877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A456EB"/>
    <w:multiLevelType w:val="hybridMultilevel"/>
    <w:tmpl w:val="2DEC3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6382C"/>
    <w:multiLevelType w:val="hybridMultilevel"/>
    <w:tmpl w:val="7B887ED8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31525"/>
    <w:multiLevelType w:val="multilevel"/>
    <w:tmpl w:val="BDDAFF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877455"/>
    <w:multiLevelType w:val="hybridMultilevel"/>
    <w:tmpl w:val="7A5A5F46"/>
    <w:lvl w:ilvl="0" w:tplc="440A000D">
      <w:start w:val="1"/>
      <w:numFmt w:val="bullet"/>
      <w:lvlText w:val=""/>
      <w:lvlJc w:val="left"/>
      <w:pPr>
        <w:ind w:left="1009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22" w15:restartNumberingAfterBreak="0">
    <w:nsid w:val="70A23A0D"/>
    <w:multiLevelType w:val="hybridMultilevel"/>
    <w:tmpl w:val="846C9FCE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4043E"/>
    <w:multiLevelType w:val="hybridMultilevel"/>
    <w:tmpl w:val="FB62733C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>
      <w:start w:val="1"/>
      <w:numFmt w:val="lowerRoman"/>
      <w:lvlText w:val="%3."/>
      <w:lvlJc w:val="right"/>
      <w:pPr>
        <w:ind w:left="2160" w:hanging="180"/>
      </w:pPr>
    </w:lvl>
    <w:lvl w:ilvl="3" w:tplc="440A000F">
      <w:start w:val="1"/>
      <w:numFmt w:val="decimal"/>
      <w:lvlText w:val="%4."/>
      <w:lvlJc w:val="left"/>
      <w:pPr>
        <w:ind w:left="2880" w:hanging="360"/>
      </w:pPr>
    </w:lvl>
    <w:lvl w:ilvl="4" w:tplc="440A0019">
      <w:start w:val="1"/>
      <w:numFmt w:val="lowerLetter"/>
      <w:lvlText w:val="%5."/>
      <w:lvlJc w:val="left"/>
      <w:pPr>
        <w:ind w:left="3600" w:hanging="360"/>
      </w:pPr>
    </w:lvl>
    <w:lvl w:ilvl="5" w:tplc="440A001B">
      <w:start w:val="1"/>
      <w:numFmt w:val="lowerRoman"/>
      <w:lvlText w:val="%6."/>
      <w:lvlJc w:val="right"/>
      <w:pPr>
        <w:ind w:left="4320" w:hanging="180"/>
      </w:pPr>
    </w:lvl>
    <w:lvl w:ilvl="6" w:tplc="440A000F">
      <w:start w:val="1"/>
      <w:numFmt w:val="decimal"/>
      <w:lvlText w:val="%7."/>
      <w:lvlJc w:val="left"/>
      <w:pPr>
        <w:ind w:left="5040" w:hanging="360"/>
      </w:pPr>
    </w:lvl>
    <w:lvl w:ilvl="7" w:tplc="440A0019">
      <w:start w:val="1"/>
      <w:numFmt w:val="lowerLetter"/>
      <w:lvlText w:val="%8."/>
      <w:lvlJc w:val="left"/>
      <w:pPr>
        <w:ind w:left="5760" w:hanging="360"/>
      </w:pPr>
    </w:lvl>
    <w:lvl w:ilvl="8" w:tplc="4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E35BF"/>
    <w:multiLevelType w:val="multilevel"/>
    <w:tmpl w:val="61465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792912"/>
    <w:multiLevelType w:val="hybridMultilevel"/>
    <w:tmpl w:val="88E2E09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710B0"/>
    <w:multiLevelType w:val="hybridMultilevel"/>
    <w:tmpl w:val="2DEC3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B035F"/>
    <w:multiLevelType w:val="multilevel"/>
    <w:tmpl w:val="19809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A01CB3"/>
    <w:multiLevelType w:val="multilevel"/>
    <w:tmpl w:val="487885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B06187"/>
    <w:multiLevelType w:val="multilevel"/>
    <w:tmpl w:val="61465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7545475">
    <w:abstractNumId w:val="24"/>
  </w:num>
  <w:num w:numId="2" w16cid:durableId="1302424140">
    <w:abstractNumId w:val="7"/>
    <w:lvlOverride w:ilvl="0">
      <w:lvl w:ilvl="0">
        <w:numFmt w:val="decimal"/>
        <w:lvlText w:val="%1."/>
        <w:lvlJc w:val="left"/>
      </w:lvl>
    </w:lvlOverride>
  </w:num>
  <w:num w:numId="3" w16cid:durableId="844786972">
    <w:abstractNumId w:val="27"/>
    <w:lvlOverride w:ilvl="0">
      <w:lvl w:ilvl="0">
        <w:numFmt w:val="decimal"/>
        <w:lvlText w:val="%1."/>
        <w:lvlJc w:val="left"/>
      </w:lvl>
    </w:lvlOverride>
  </w:num>
  <w:num w:numId="4" w16cid:durableId="1145195174">
    <w:abstractNumId w:val="8"/>
    <w:lvlOverride w:ilvl="0">
      <w:lvl w:ilvl="0">
        <w:numFmt w:val="decimal"/>
        <w:lvlText w:val="%1."/>
        <w:lvlJc w:val="left"/>
      </w:lvl>
    </w:lvlOverride>
  </w:num>
  <w:num w:numId="5" w16cid:durableId="2069910298">
    <w:abstractNumId w:val="5"/>
  </w:num>
  <w:num w:numId="6" w16cid:durableId="896866086">
    <w:abstractNumId w:val="1"/>
  </w:num>
  <w:num w:numId="7" w16cid:durableId="1758674984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8" w16cid:durableId="2022509204">
    <w:abstractNumId w:val="28"/>
    <w:lvlOverride w:ilvl="0">
      <w:lvl w:ilvl="0">
        <w:numFmt w:val="decimal"/>
        <w:lvlText w:val="%1."/>
        <w:lvlJc w:val="left"/>
      </w:lvl>
    </w:lvlOverride>
  </w:num>
  <w:num w:numId="9" w16cid:durableId="3215134">
    <w:abstractNumId w:val="14"/>
  </w:num>
  <w:num w:numId="10" w16cid:durableId="1196622655">
    <w:abstractNumId w:val="29"/>
  </w:num>
  <w:num w:numId="11" w16cid:durableId="303197989">
    <w:abstractNumId w:val="25"/>
  </w:num>
  <w:num w:numId="12" w16cid:durableId="1545292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9053034">
    <w:abstractNumId w:val="2"/>
  </w:num>
  <w:num w:numId="14" w16cid:durableId="648172902">
    <w:abstractNumId w:val="6"/>
  </w:num>
  <w:num w:numId="15" w16cid:durableId="1800680632">
    <w:abstractNumId w:val="21"/>
  </w:num>
  <w:num w:numId="16" w16cid:durableId="752437517">
    <w:abstractNumId w:val="10"/>
  </w:num>
  <w:num w:numId="17" w16cid:durableId="3290634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4674786">
    <w:abstractNumId w:val="9"/>
  </w:num>
  <w:num w:numId="19" w16cid:durableId="659230959">
    <w:abstractNumId w:val="17"/>
  </w:num>
  <w:num w:numId="20" w16cid:durableId="986319183">
    <w:abstractNumId w:val="22"/>
  </w:num>
  <w:num w:numId="21" w16cid:durableId="1552426849">
    <w:abstractNumId w:val="12"/>
  </w:num>
  <w:num w:numId="22" w16cid:durableId="411127913">
    <w:abstractNumId w:val="4"/>
  </w:num>
  <w:num w:numId="23" w16cid:durableId="484514279">
    <w:abstractNumId w:val="0"/>
  </w:num>
  <w:num w:numId="24" w16cid:durableId="1457867092">
    <w:abstractNumId w:val="26"/>
  </w:num>
  <w:num w:numId="25" w16cid:durableId="1063481775">
    <w:abstractNumId w:val="13"/>
  </w:num>
  <w:num w:numId="26" w16cid:durableId="529073366">
    <w:abstractNumId w:val="15"/>
  </w:num>
  <w:num w:numId="27" w16cid:durableId="1299413711">
    <w:abstractNumId w:val="18"/>
  </w:num>
  <w:num w:numId="28" w16cid:durableId="14865060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23105234">
    <w:abstractNumId w:val="16"/>
  </w:num>
  <w:num w:numId="30" w16cid:durableId="1781993733">
    <w:abstractNumId w:val="3"/>
  </w:num>
  <w:num w:numId="31" w16cid:durableId="1830517456">
    <w:abstractNumId w:val="19"/>
  </w:num>
  <w:num w:numId="32" w16cid:durableId="4640864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2C2"/>
    <w:rsid w:val="000177DB"/>
    <w:rsid w:val="00032992"/>
    <w:rsid w:val="00037A09"/>
    <w:rsid w:val="00037CB1"/>
    <w:rsid w:val="0005054D"/>
    <w:rsid w:val="0005764A"/>
    <w:rsid w:val="000608A6"/>
    <w:rsid w:val="00077B03"/>
    <w:rsid w:val="00077FE0"/>
    <w:rsid w:val="000B406A"/>
    <w:rsid w:val="000B510B"/>
    <w:rsid w:val="000B5DD1"/>
    <w:rsid w:val="000C4172"/>
    <w:rsid w:val="000F5363"/>
    <w:rsid w:val="00100104"/>
    <w:rsid w:val="00123D08"/>
    <w:rsid w:val="00126644"/>
    <w:rsid w:val="00127AFC"/>
    <w:rsid w:val="0013566C"/>
    <w:rsid w:val="00146DCD"/>
    <w:rsid w:val="00171C3F"/>
    <w:rsid w:val="00180B63"/>
    <w:rsid w:val="001905F8"/>
    <w:rsid w:val="00191F26"/>
    <w:rsid w:val="00194209"/>
    <w:rsid w:val="001A3BAA"/>
    <w:rsid w:val="001B5C31"/>
    <w:rsid w:val="001C066B"/>
    <w:rsid w:val="001C18FE"/>
    <w:rsid w:val="001C4CA6"/>
    <w:rsid w:val="001D0AC7"/>
    <w:rsid w:val="00200661"/>
    <w:rsid w:val="00204AD1"/>
    <w:rsid w:val="002161E1"/>
    <w:rsid w:val="00220C4B"/>
    <w:rsid w:val="00232E13"/>
    <w:rsid w:val="002571E6"/>
    <w:rsid w:val="002634E9"/>
    <w:rsid w:val="00267717"/>
    <w:rsid w:val="0027224B"/>
    <w:rsid w:val="0027693E"/>
    <w:rsid w:val="002A574F"/>
    <w:rsid w:val="002A6B18"/>
    <w:rsid w:val="002B0DA6"/>
    <w:rsid w:val="002B20F1"/>
    <w:rsid w:val="002B22E5"/>
    <w:rsid w:val="002B6CEA"/>
    <w:rsid w:val="002D6AB5"/>
    <w:rsid w:val="002E2A42"/>
    <w:rsid w:val="00312671"/>
    <w:rsid w:val="003217F7"/>
    <w:rsid w:val="00326024"/>
    <w:rsid w:val="003400E8"/>
    <w:rsid w:val="0036497E"/>
    <w:rsid w:val="00382386"/>
    <w:rsid w:val="003906B0"/>
    <w:rsid w:val="00391C7D"/>
    <w:rsid w:val="003A59F0"/>
    <w:rsid w:val="003A60D3"/>
    <w:rsid w:val="003B587B"/>
    <w:rsid w:val="003C2C8E"/>
    <w:rsid w:val="003D3806"/>
    <w:rsid w:val="003E03FC"/>
    <w:rsid w:val="003E1BB2"/>
    <w:rsid w:val="003E3706"/>
    <w:rsid w:val="003E3840"/>
    <w:rsid w:val="003E6B9F"/>
    <w:rsid w:val="003F5293"/>
    <w:rsid w:val="003F76D9"/>
    <w:rsid w:val="00417BEB"/>
    <w:rsid w:val="00425EAC"/>
    <w:rsid w:val="004379D7"/>
    <w:rsid w:val="004417C2"/>
    <w:rsid w:val="00446CA1"/>
    <w:rsid w:val="00454A16"/>
    <w:rsid w:val="00454BEA"/>
    <w:rsid w:val="00462DE5"/>
    <w:rsid w:val="004715DD"/>
    <w:rsid w:val="00471B00"/>
    <w:rsid w:val="00476A23"/>
    <w:rsid w:val="00480A28"/>
    <w:rsid w:val="0049462E"/>
    <w:rsid w:val="004A49A3"/>
    <w:rsid w:val="004B1281"/>
    <w:rsid w:val="004C0068"/>
    <w:rsid w:val="004C7F17"/>
    <w:rsid w:val="004D33A3"/>
    <w:rsid w:val="004D5AD3"/>
    <w:rsid w:val="004D5E25"/>
    <w:rsid w:val="004D7A07"/>
    <w:rsid w:val="004E02F3"/>
    <w:rsid w:val="004E0A58"/>
    <w:rsid w:val="004E24D4"/>
    <w:rsid w:val="004E6729"/>
    <w:rsid w:val="0050284C"/>
    <w:rsid w:val="00502FA7"/>
    <w:rsid w:val="0050315E"/>
    <w:rsid w:val="00503A07"/>
    <w:rsid w:val="0050528B"/>
    <w:rsid w:val="00505FC7"/>
    <w:rsid w:val="00510576"/>
    <w:rsid w:val="005110D4"/>
    <w:rsid w:val="005138FB"/>
    <w:rsid w:val="005165E9"/>
    <w:rsid w:val="00516E66"/>
    <w:rsid w:val="00524B50"/>
    <w:rsid w:val="00535B91"/>
    <w:rsid w:val="0054572A"/>
    <w:rsid w:val="005568B9"/>
    <w:rsid w:val="005622CA"/>
    <w:rsid w:val="005716E0"/>
    <w:rsid w:val="00573ECC"/>
    <w:rsid w:val="0058527F"/>
    <w:rsid w:val="00586848"/>
    <w:rsid w:val="00592214"/>
    <w:rsid w:val="005C3BD3"/>
    <w:rsid w:val="005D40E8"/>
    <w:rsid w:val="005D4911"/>
    <w:rsid w:val="005F4FE4"/>
    <w:rsid w:val="0061347B"/>
    <w:rsid w:val="00627E3A"/>
    <w:rsid w:val="00631158"/>
    <w:rsid w:val="006474FE"/>
    <w:rsid w:val="00647BD8"/>
    <w:rsid w:val="00673830"/>
    <w:rsid w:val="00673C7A"/>
    <w:rsid w:val="00676564"/>
    <w:rsid w:val="00684DA9"/>
    <w:rsid w:val="006942C1"/>
    <w:rsid w:val="006A43A1"/>
    <w:rsid w:val="006B3321"/>
    <w:rsid w:val="006B75CA"/>
    <w:rsid w:val="006C0775"/>
    <w:rsid w:val="006E737E"/>
    <w:rsid w:val="006E7AFA"/>
    <w:rsid w:val="006F07E6"/>
    <w:rsid w:val="007079CB"/>
    <w:rsid w:val="00711884"/>
    <w:rsid w:val="00716D15"/>
    <w:rsid w:val="00734DBD"/>
    <w:rsid w:val="007500E5"/>
    <w:rsid w:val="007508BE"/>
    <w:rsid w:val="00750984"/>
    <w:rsid w:val="007607CF"/>
    <w:rsid w:val="007635FB"/>
    <w:rsid w:val="00767C03"/>
    <w:rsid w:val="00773101"/>
    <w:rsid w:val="00773BE8"/>
    <w:rsid w:val="0078386C"/>
    <w:rsid w:val="007B54FE"/>
    <w:rsid w:val="007C3184"/>
    <w:rsid w:val="007D37B0"/>
    <w:rsid w:val="007F2E26"/>
    <w:rsid w:val="008038CB"/>
    <w:rsid w:val="0081225E"/>
    <w:rsid w:val="00817F43"/>
    <w:rsid w:val="00831BBC"/>
    <w:rsid w:val="00832C48"/>
    <w:rsid w:val="00846E65"/>
    <w:rsid w:val="0086457D"/>
    <w:rsid w:val="00873CF7"/>
    <w:rsid w:val="0087457B"/>
    <w:rsid w:val="008747E3"/>
    <w:rsid w:val="00881750"/>
    <w:rsid w:val="008859FA"/>
    <w:rsid w:val="00895C39"/>
    <w:rsid w:val="00896B54"/>
    <w:rsid w:val="00896FDB"/>
    <w:rsid w:val="008B4477"/>
    <w:rsid w:val="008B5C56"/>
    <w:rsid w:val="008D0356"/>
    <w:rsid w:val="008D211B"/>
    <w:rsid w:val="008E3C77"/>
    <w:rsid w:val="008E411A"/>
    <w:rsid w:val="008E473C"/>
    <w:rsid w:val="008F3E64"/>
    <w:rsid w:val="008F4E9A"/>
    <w:rsid w:val="008F7E76"/>
    <w:rsid w:val="00914613"/>
    <w:rsid w:val="009154F5"/>
    <w:rsid w:val="00915D7E"/>
    <w:rsid w:val="00930DFD"/>
    <w:rsid w:val="00932F2E"/>
    <w:rsid w:val="00943DE9"/>
    <w:rsid w:val="009679AF"/>
    <w:rsid w:val="00971C34"/>
    <w:rsid w:val="0097426E"/>
    <w:rsid w:val="0097747E"/>
    <w:rsid w:val="00987121"/>
    <w:rsid w:val="00990F80"/>
    <w:rsid w:val="00993E3E"/>
    <w:rsid w:val="009B462B"/>
    <w:rsid w:val="009B5E98"/>
    <w:rsid w:val="009C4D51"/>
    <w:rsid w:val="009D12E4"/>
    <w:rsid w:val="009D36DF"/>
    <w:rsid w:val="009D492C"/>
    <w:rsid w:val="009D5893"/>
    <w:rsid w:val="009E45B2"/>
    <w:rsid w:val="009F0815"/>
    <w:rsid w:val="009F32CD"/>
    <w:rsid w:val="009F4BA8"/>
    <w:rsid w:val="00A07B68"/>
    <w:rsid w:val="00A25FF2"/>
    <w:rsid w:val="00A262C2"/>
    <w:rsid w:val="00A4533A"/>
    <w:rsid w:val="00A52992"/>
    <w:rsid w:val="00A72840"/>
    <w:rsid w:val="00A80ACE"/>
    <w:rsid w:val="00A86A14"/>
    <w:rsid w:val="00A95A9B"/>
    <w:rsid w:val="00AB2FF4"/>
    <w:rsid w:val="00AC76DC"/>
    <w:rsid w:val="00AD00C5"/>
    <w:rsid w:val="00AE0634"/>
    <w:rsid w:val="00B01F87"/>
    <w:rsid w:val="00B07689"/>
    <w:rsid w:val="00B302E5"/>
    <w:rsid w:val="00B54118"/>
    <w:rsid w:val="00B65F54"/>
    <w:rsid w:val="00B7081A"/>
    <w:rsid w:val="00B72CB9"/>
    <w:rsid w:val="00B81FDE"/>
    <w:rsid w:val="00B93653"/>
    <w:rsid w:val="00BA3235"/>
    <w:rsid w:val="00BA3916"/>
    <w:rsid w:val="00BA5549"/>
    <w:rsid w:val="00BA597A"/>
    <w:rsid w:val="00BA6E42"/>
    <w:rsid w:val="00BD4A6C"/>
    <w:rsid w:val="00BD6B5F"/>
    <w:rsid w:val="00BF3F5C"/>
    <w:rsid w:val="00BF53C7"/>
    <w:rsid w:val="00BF7D3C"/>
    <w:rsid w:val="00C051F5"/>
    <w:rsid w:val="00C255D7"/>
    <w:rsid w:val="00C4313E"/>
    <w:rsid w:val="00C44682"/>
    <w:rsid w:val="00C4568E"/>
    <w:rsid w:val="00C5667F"/>
    <w:rsid w:val="00C7040A"/>
    <w:rsid w:val="00C76386"/>
    <w:rsid w:val="00C77F85"/>
    <w:rsid w:val="00CB4138"/>
    <w:rsid w:val="00CB6F84"/>
    <w:rsid w:val="00CB7AB3"/>
    <w:rsid w:val="00CC3561"/>
    <w:rsid w:val="00CD5596"/>
    <w:rsid w:val="00CE487B"/>
    <w:rsid w:val="00D00F47"/>
    <w:rsid w:val="00D11155"/>
    <w:rsid w:val="00D22580"/>
    <w:rsid w:val="00D279F5"/>
    <w:rsid w:val="00D34BF5"/>
    <w:rsid w:val="00D470DB"/>
    <w:rsid w:val="00D6323E"/>
    <w:rsid w:val="00D63E50"/>
    <w:rsid w:val="00D8512A"/>
    <w:rsid w:val="00D857BC"/>
    <w:rsid w:val="00D92BDE"/>
    <w:rsid w:val="00D94608"/>
    <w:rsid w:val="00DB1164"/>
    <w:rsid w:val="00DC42CF"/>
    <w:rsid w:val="00DE6F63"/>
    <w:rsid w:val="00DE7818"/>
    <w:rsid w:val="00E07A9F"/>
    <w:rsid w:val="00E1521D"/>
    <w:rsid w:val="00E24F0F"/>
    <w:rsid w:val="00E3234F"/>
    <w:rsid w:val="00E42BC2"/>
    <w:rsid w:val="00E634C9"/>
    <w:rsid w:val="00E710EA"/>
    <w:rsid w:val="00E75E67"/>
    <w:rsid w:val="00E905FD"/>
    <w:rsid w:val="00E9760F"/>
    <w:rsid w:val="00EA2E35"/>
    <w:rsid w:val="00ED4C12"/>
    <w:rsid w:val="00EF0401"/>
    <w:rsid w:val="00EF1A8D"/>
    <w:rsid w:val="00EF33C9"/>
    <w:rsid w:val="00EF3C49"/>
    <w:rsid w:val="00F20B55"/>
    <w:rsid w:val="00F33088"/>
    <w:rsid w:val="00F512A7"/>
    <w:rsid w:val="00F762B4"/>
    <w:rsid w:val="00F9258C"/>
    <w:rsid w:val="00F961BF"/>
    <w:rsid w:val="00FB2B95"/>
    <w:rsid w:val="00FB36E3"/>
    <w:rsid w:val="00FB4397"/>
    <w:rsid w:val="00FC6A35"/>
    <w:rsid w:val="00FD1EF6"/>
    <w:rsid w:val="00FE0877"/>
    <w:rsid w:val="00FE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6ED9164"/>
  <w15:docId w15:val="{6D1009CD-7B4B-4C46-950D-8DE9AFC6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E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SV"/>
    </w:rPr>
  </w:style>
  <w:style w:type="paragraph" w:styleId="Encabezado">
    <w:name w:val="header"/>
    <w:basedOn w:val="Normal"/>
    <w:link w:val="EncabezadoCar"/>
    <w:uiPriority w:val="99"/>
    <w:unhideWhenUsed/>
    <w:rsid w:val="00A262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62C2"/>
  </w:style>
  <w:style w:type="paragraph" w:styleId="Piedepgina">
    <w:name w:val="footer"/>
    <w:basedOn w:val="Normal"/>
    <w:link w:val="PiedepginaCar"/>
    <w:uiPriority w:val="99"/>
    <w:unhideWhenUsed/>
    <w:rsid w:val="00A262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62C2"/>
  </w:style>
  <w:style w:type="paragraph" w:styleId="Prrafodelista">
    <w:name w:val="List Paragraph"/>
    <w:basedOn w:val="Normal"/>
    <w:uiPriority w:val="34"/>
    <w:qFormat/>
    <w:rsid w:val="00A262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70D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D5AD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92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910</Characters>
  <Application>Microsoft Office Word</Application>
  <DocSecurity>0</DocSecurity>
  <Lines>130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Rivera</dc:creator>
  <cp:lastModifiedBy>Administración y Comunicaciones MCP</cp:lastModifiedBy>
  <cp:revision>10</cp:revision>
  <cp:lastPrinted>2026-05-06T20:34:00Z</cp:lastPrinted>
  <dcterms:created xsi:type="dcterms:W3CDTF">2026-05-06T20:34:00Z</dcterms:created>
  <dcterms:modified xsi:type="dcterms:W3CDTF">2026-07-01T14:57:00Z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d2085b420de07dca0d9c8f215973b2968587a7d99ea025f2f7f806cb315cc137</vt:lpwstr>
  </property>
</Properties>
</file>