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page" w:tblpXSpec="center" w:tblpY="1531"/>
        <w:tblW w:w="11877" w:type="dxa"/>
        <w:tblLayout w:type="fixed"/>
        <w:tblLook w:val="04A0" w:firstRow="1" w:lastRow="0" w:firstColumn="1" w:lastColumn="0" w:noHBand="0" w:noVBand="1"/>
      </w:tblPr>
      <w:tblGrid>
        <w:gridCol w:w="6521"/>
        <w:gridCol w:w="1397"/>
        <w:gridCol w:w="3959"/>
      </w:tblGrid>
      <w:tr w:rsidR="00782C55" w:rsidRPr="000E58EA" w14:paraId="269B08A6" w14:textId="2FEEDE8E" w:rsidTr="00414FCA">
        <w:trPr>
          <w:cantSplit/>
          <w:trHeight w:val="788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06ACCCB" w14:textId="77777777" w:rsidR="00782C55" w:rsidRPr="00DF2A49" w:rsidRDefault="00782C55" w:rsidP="00414FCA">
            <w:pPr>
              <w:rPr>
                <w:lang w:val="es-SV"/>
              </w:rPr>
            </w:pPr>
            <w:r w:rsidRPr="00DF2A49">
              <w:rPr>
                <w:rFonts w:ascii="Aptos Display" w:hAnsi="Aptos Display"/>
                <w:b/>
                <w:color w:val="FFFFFF"/>
                <w:sz w:val="36"/>
                <w:lang w:val="es-SV"/>
              </w:rPr>
              <w:t>EXPEDICIÓN POR LA</w:t>
            </w:r>
            <w:r w:rsidRPr="00DF2A49">
              <w:rPr>
                <w:rFonts w:ascii="Aptos Display" w:hAnsi="Aptos Display"/>
                <w:b/>
                <w:color w:val="FFFFFF"/>
                <w:sz w:val="36"/>
                <w:lang w:val="es-SV"/>
              </w:rPr>
              <w:br/>
              <w:t>MEMORIA INSTITUCIONAL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C3F61E2" w14:textId="51523C90" w:rsidR="00782C55" w:rsidRPr="00C52B42" w:rsidRDefault="00782C55" w:rsidP="00414FCA">
            <w:pPr>
              <w:jc w:val="right"/>
              <w:rPr>
                <w:lang w:val="es-SV"/>
              </w:rPr>
            </w:pPr>
          </w:p>
        </w:tc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</w:tcPr>
          <w:p w14:paraId="0E56ED31" w14:textId="77777777" w:rsidR="001A1362" w:rsidRDefault="00414FCA" w:rsidP="00414FCA">
            <w:pPr>
              <w:jc w:val="center"/>
              <w:rPr>
                <w:rFonts w:ascii="Aptos Display" w:hAnsi="Aptos Display"/>
                <w:b/>
                <w:color w:val="173B3A"/>
                <w:sz w:val="36"/>
                <w:lang w:val="es-SV"/>
              </w:rPr>
            </w:pPr>
            <w:r w:rsidRPr="005406C2">
              <w:rPr>
                <w:rFonts w:ascii="Aptos Display" w:hAnsi="Aptos Display"/>
                <w:b/>
                <w:color w:val="173B3A"/>
                <w:sz w:val="32"/>
                <w:lang w:val="es-SV"/>
              </w:rPr>
              <w:t>ESTACIÓN 05</w:t>
            </w:r>
          </w:p>
          <w:p w14:paraId="79DCC1E1" w14:textId="0885C157" w:rsidR="00782C55" w:rsidRPr="005406C2" w:rsidRDefault="001A1362" w:rsidP="00414FCA">
            <w:pPr>
              <w:jc w:val="center"/>
              <w:rPr>
                <w:rFonts w:ascii="Aptos Display" w:hAnsi="Aptos Display"/>
                <w:b/>
                <w:color w:val="173B3A"/>
                <w:sz w:val="32"/>
                <w:lang w:val="es-SV"/>
              </w:rPr>
            </w:pPr>
            <w:r w:rsidRPr="00DF2A49">
              <w:rPr>
                <w:rFonts w:ascii="Aptos Display" w:hAnsi="Aptos Display"/>
                <w:b/>
                <w:color w:val="173B3A"/>
                <w:sz w:val="36"/>
                <w:lang w:val="es-SV"/>
              </w:rPr>
              <w:t>Mirando hacia el futuro</w:t>
            </w:r>
          </w:p>
        </w:tc>
      </w:tr>
    </w:tbl>
    <w:p w14:paraId="24A7915D" w14:textId="0715EF54" w:rsidR="00AF3819" w:rsidRPr="00DF2A49" w:rsidRDefault="00782C55">
      <w:pPr>
        <w:spacing w:before="160" w:after="120"/>
        <w:rPr>
          <w:lang w:val="es-SV"/>
        </w:rPr>
      </w:pPr>
      <w:r w:rsidRPr="00DF2A49">
        <w:rPr>
          <w:i/>
          <w:color w:val="667475"/>
          <w:sz w:val="20"/>
          <w:lang w:val="es-SV"/>
        </w:rPr>
        <w:t>·</w:t>
      </w:r>
      <w:r w:rsidR="00053D85" w:rsidRPr="00DF2A49">
        <w:rPr>
          <w:i/>
          <w:color w:val="667475"/>
          <w:sz w:val="20"/>
          <w:lang w:val="es-SV"/>
        </w:rPr>
        <w:t xml:space="preserve"> 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01D920E8" w14:textId="77777777">
        <w:trPr>
          <w:cantSplit/>
          <w:jc w:val="center"/>
        </w:trPr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4B805415" w14:textId="33DCC299" w:rsidR="00AF3819" w:rsidRPr="0010129D" w:rsidRDefault="00EF131E">
            <w:pPr>
              <w:spacing w:after="20"/>
              <w:rPr>
                <w:u w:val="single"/>
              </w:rPr>
            </w:pPr>
            <w:r w:rsidRPr="000D0B36">
              <w:rPr>
                <w:b/>
                <w:color w:val="A85F4A"/>
                <w:sz w:val="20"/>
                <w:szCs w:val="28"/>
                <w:u w:val="single"/>
              </w:rPr>
              <w:t>EQUIPO:</w:t>
            </w:r>
            <w:r w:rsidR="000D0B36">
              <w:rPr>
                <w:b/>
                <w:color w:val="A85F4A"/>
                <w:sz w:val="16"/>
                <w:u w:val="single"/>
              </w:rPr>
              <w:t xml:space="preserve"> </w:t>
            </w:r>
            <w:r w:rsidR="00C52B42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 xml:space="preserve"> </w:t>
            </w:r>
            <w:r w:rsidR="00CC4E8A" w:rsidRPr="00CC4E8A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>C</w:t>
            </w:r>
            <w:r w:rsidR="000E58EA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>ompromiso</w:t>
            </w:r>
          </w:p>
        </w:tc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1526856B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FACILITADOR/A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________________________________</w:t>
            </w:r>
          </w:p>
        </w:tc>
      </w:tr>
      <w:tr w:rsidR="00AF3819" w14:paraId="7B00E241" w14:textId="77777777">
        <w:trPr>
          <w:cantSplit/>
          <w:jc w:val="center"/>
        </w:trPr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01D01F41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HORA DE INICIO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</w:t>
            </w:r>
          </w:p>
        </w:tc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284BB238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HORA DE FINALIZACIÓN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</w:t>
            </w:r>
          </w:p>
        </w:tc>
      </w:tr>
    </w:tbl>
    <w:p w14:paraId="6BF4E0F4" w14:textId="77777777" w:rsidR="00AF3819" w:rsidRDefault="00053D85">
      <w:pPr>
        <w:pStyle w:val="SectionHead"/>
        <w:spacing w:before="160" w:after="60"/>
      </w:pPr>
      <w:proofErr w:type="gramStart"/>
      <w:r>
        <w:rPr>
          <w:color w:val="234F4C"/>
        </w:rPr>
        <w:t>◉  Instrucciones</w:t>
      </w:r>
      <w:proofErr w:type="gram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59"/>
      </w:tblGrid>
      <w:tr w:rsidR="00AF3819" w:rsidRPr="000E58EA" w14:paraId="03E7A395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single" w:sz="18" w:space="0" w:color="C6953D"/>
              <w:bottom w:val="nil"/>
              <w:right w:val="nil"/>
            </w:tcBorders>
            <w:shd w:val="clear" w:color="auto" w:fill="EEF4F2"/>
            <w:tcMar>
              <w:top w:w="115" w:type="dxa"/>
              <w:left w:w="140" w:type="dxa"/>
              <w:bottom w:w="115" w:type="dxa"/>
              <w:right w:w="140" w:type="dxa"/>
            </w:tcMar>
          </w:tcPr>
          <w:p w14:paraId="2C66EEE5" w14:textId="77777777" w:rsidR="00AF3819" w:rsidRPr="00DF2A49" w:rsidRDefault="00053D85">
            <w:pPr>
              <w:spacing w:after="0" w:line="264" w:lineRule="auto"/>
              <w:rPr>
                <w:lang w:val="es-SV"/>
              </w:rPr>
            </w:pPr>
            <w:r w:rsidRPr="005406C2">
              <w:rPr>
                <w:b/>
                <w:sz w:val="20"/>
                <w:lang w:val="es-SV"/>
              </w:rPr>
              <w:t xml:space="preserve">Misión de la estación: </w:t>
            </w:r>
            <w:r w:rsidRPr="005406C2">
              <w:rPr>
                <w:i/>
                <w:sz w:val="20"/>
                <w:lang w:val="es-SV"/>
              </w:rPr>
              <w:t>“Exploren los elementos que pueden contribuir a la sostenibilidad del MCP-ES y a la continuidad de su trabajo en el futuro.”</w:t>
            </w:r>
            <w:r w:rsidRPr="005406C2">
              <w:rPr>
                <w:lang w:val="es-SV"/>
              </w:rPr>
              <w:br/>
            </w:r>
            <w:r w:rsidRPr="005406C2">
              <w:rPr>
                <w:b/>
                <w:sz w:val="20"/>
                <w:lang w:val="es-SV"/>
              </w:rPr>
              <w:t xml:space="preserve">Instrucciones: </w:t>
            </w:r>
            <w:r w:rsidRPr="005406C2">
              <w:rPr>
                <w:sz w:val="20"/>
                <w:lang w:val="es-SV"/>
              </w:rPr>
              <w:t>Exploren la página web del MCP-ES y respondan en equipo. Registren respuestas breves y claras. Todas las personas pueden aportar durante la búsqueda y la reflexión.</w:t>
            </w:r>
            <w:r w:rsidRPr="005406C2">
              <w:rPr>
                <w:lang w:val="es-SV"/>
              </w:rPr>
              <w:br/>
            </w:r>
            <w:r w:rsidRPr="005406C2">
              <w:rPr>
                <w:b/>
                <w:sz w:val="20"/>
                <w:lang w:val="es-SV"/>
              </w:rPr>
              <w:t xml:space="preserve">Tiempo disponible: 12 minutos. </w:t>
            </w:r>
            <w:r w:rsidRPr="005406C2">
              <w:rPr>
                <w:sz w:val="20"/>
                <w:lang w:val="es-SV"/>
              </w:rPr>
              <w:t>Si no logran localizar una información, anoten la sección o ruta que consultaron.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693C47A6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687B3D2E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1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AE6F470" w14:textId="77777777" w:rsidR="00AF3819" w:rsidRDefault="00053D85" w:rsidP="00DA10CB">
            <w:pPr>
              <w:jc w:val="center"/>
            </w:pPr>
            <w:r>
              <w:rPr>
                <w:b/>
                <w:color w:val="FFFFFF"/>
              </w:rPr>
              <w:t>RETOS ESENCIALES</w:t>
            </w:r>
          </w:p>
        </w:tc>
      </w:tr>
    </w:tbl>
    <w:p w14:paraId="489598C6" w14:textId="77777777" w:rsidR="00AF3819" w:rsidRDefault="00AF3819">
      <w:pPr>
        <w:spacing w:after="0"/>
      </w:pPr>
    </w:p>
    <w:p w14:paraId="2E12CC3B" w14:textId="2D092E45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 xml:space="preserve">1. Localicen la Carta de Asignación del Fondo </w:t>
      </w:r>
      <w:r w:rsidR="00DA10CB" w:rsidRPr="00DF2A49">
        <w:rPr>
          <w:lang w:val="es-SV"/>
        </w:rPr>
        <w:t>Mundial, ¿</w:t>
      </w:r>
      <w:r w:rsidRPr="00DF2A49">
        <w:rPr>
          <w:lang w:val="es-SV"/>
        </w:rPr>
        <w:t>Cuál es el período que comprende?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0E58EA" w14:paraId="6AB6D27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231C748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02B44F96" w14:textId="77777777" w:rsidR="00AF3819" w:rsidRPr="00DF2A49" w:rsidRDefault="00AF3819">
      <w:pPr>
        <w:spacing w:after="0"/>
        <w:rPr>
          <w:lang w:val="es-SV"/>
        </w:rPr>
      </w:pPr>
    </w:p>
    <w:p w14:paraId="5A5DDDBF" w14:textId="18B90D8A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 xml:space="preserve">2. Encuentren el tablero de </w:t>
      </w:r>
      <w:r w:rsidR="002F7E9F">
        <w:rPr>
          <w:lang w:val="es-SV"/>
        </w:rPr>
        <w:t xml:space="preserve">mando </w:t>
      </w:r>
      <w:r w:rsidR="002F7E9F" w:rsidRPr="00DF2A49">
        <w:rPr>
          <w:lang w:val="es-SV"/>
        </w:rPr>
        <w:t>del</w:t>
      </w:r>
      <w:r w:rsidRPr="00DF2A49">
        <w:rPr>
          <w:lang w:val="es-SV"/>
        </w:rPr>
        <w:t xml:space="preserve"> MCP-ES.</w:t>
      </w:r>
    </w:p>
    <w:p w14:paraId="5E10C154" w14:textId="77777777" w:rsidR="00AF3819" w:rsidRPr="00DF2A49" w:rsidRDefault="00053D85">
      <w:pPr>
        <w:spacing w:after="40"/>
        <w:rPr>
          <w:lang w:val="es-SV"/>
        </w:rPr>
      </w:pPr>
      <w:r w:rsidRPr="00DF2A49">
        <w:rPr>
          <w:i/>
          <w:color w:val="667475"/>
          <w:sz w:val="19"/>
          <w:lang w:val="es-SV"/>
        </w:rPr>
        <w:t>¿Qué información presenta?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C52B42" w14:paraId="73CD6005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43D5954C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C52B42" w14:paraId="23624BF3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8E990BC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3B4494E5" w14:textId="284B0879" w:rsidR="002F7E9F" w:rsidRDefault="002F7E9F" w:rsidP="002F7E9F">
      <w:pPr>
        <w:pStyle w:val="NormalWeb"/>
      </w:pPr>
      <w:r>
        <w:rPr>
          <w:rStyle w:val="Fuerte"/>
        </w:rPr>
        <w:t xml:space="preserve">3. Localicen una publicación o </w:t>
      </w:r>
      <w:r w:rsidR="00DA10CB">
        <w:rPr>
          <w:rStyle w:val="Fuerte"/>
        </w:rPr>
        <w:t>documento que</w:t>
      </w:r>
      <w:r>
        <w:rPr>
          <w:rStyle w:val="Fuerte"/>
        </w:rPr>
        <w:t xml:space="preserve"> aborde la sostenibilidad del MCP-ES o el proceso de transición. Puede ser un boletín, plan, informe, acta o agenda. ¿Qué aspecto de la sostenibilidad o la transición aborda y por qué consideran que es relevante para el futuro del mecanismo?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0E58EA" w14:paraId="2CB24C17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CB2A6B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4F1DDC21" w14:textId="77777777" w:rsidR="00AF3819" w:rsidRDefault="00AF3819">
      <w:pPr>
        <w:spacing w:after="0"/>
        <w:rPr>
          <w:lang w:val="es-SV"/>
        </w:rPr>
      </w:pPr>
    </w:p>
    <w:p w14:paraId="391F38F9" w14:textId="77777777" w:rsidR="00DF2A49" w:rsidRDefault="00DF2A49">
      <w:pPr>
        <w:spacing w:after="0"/>
        <w:rPr>
          <w:lang w:val="es-SV"/>
        </w:rPr>
      </w:pPr>
    </w:p>
    <w:p w14:paraId="1A7445C9" w14:textId="77777777" w:rsidR="00DF2A49" w:rsidRDefault="00DF2A49">
      <w:pPr>
        <w:spacing w:after="0"/>
        <w:rPr>
          <w:lang w:val="es-SV"/>
        </w:rPr>
      </w:pPr>
    </w:p>
    <w:p w14:paraId="6FFDA3CD" w14:textId="77777777" w:rsidR="00DF2A49" w:rsidRDefault="00DF2A49">
      <w:pPr>
        <w:spacing w:after="0"/>
        <w:rPr>
          <w:lang w:val="es-SV"/>
        </w:rPr>
      </w:pPr>
    </w:p>
    <w:p w14:paraId="4195AB76" w14:textId="77777777" w:rsidR="00DF2A49" w:rsidRDefault="00DF2A49">
      <w:pPr>
        <w:spacing w:after="0"/>
        <w:rPr>
          <w:lang w:val="es-SV"/>
        </w:rPr>
      </w:pPr>
    </w:p>
    <w:p w14:paraId="0E37B331" w14:textId="77777777" w:rsidR="00DF2A49" w:rsidRDefault="00DF2A49">
      <w:pPr>
        <w:spacing w:after="0"/>
        <w:rPr>
          <w:lang w:val="es-SV"/>
        </w:rPr>
      </w:pPr>
    </w:p>
    <w:p w14:paraId="4048C673" w14:textId="77777777" w:rsidR="00DF2A49" w:rsidRDefault="00DF2A49">
      <w:pPr>
        <w:spacing w:after="0"/>
        <w:rPr>
          <w:lang w:val="es-SV"/>
        </w:rPr>
      </w:pPr>
    </w:p>
    <w:p w14:paraId="584B2409" w14:textId="77777777" w:rsidR="00DF2A49" w:rsidRDefault="00DF2A49">
      <w:pPr>
        <w:spacing w:after="0"/>
        <w:rPr>
          <w:lang w:val="es-S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656163EE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4792CCA8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2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5C22DBC" w14:textId="77777777" w:rsidR="00AF3819" w:rsidRDefault="00053D85">
            <w:r>
              <w:rPr>
                <w:b/>
                <w:color w:val="FFFFFF"/>
              </w:rPr>
              <w:t>DESAFÍOS</w:t>
            </w:r>
          </w:p>
        </w:tc>
      </w:tr>
    </w:tbl>
    <w:p w14:paraId="64438B1C" w14:textId="77777777" w:rsidR="00AF3819" w:rsidRDefault="00AF3819" w:rsidP="009334FE">
      <w:pPr>
        <w:spacing w:after="0" w:line="240" w:lineRule="auto"/>
      </w:pPr>
    </w:p>
    <w:p w14:paraId="6AD4D210" w14:textId="77777777" w:rsidR="00AB0AA7" w:rsidRDefault="00053D85" w:rsidP="009334FE">
      <w:pPr>
        <w:pStyle w:val="NormalWeb"/>
        <w:spacing w:before="0" w:beforeAutospacing="0" w:after="0" w:afterAutospacing="0"/>
      </w:pPr>
      <w:r w:rsidRPr="00DF2A49">
        <w:t xml:space="preserve">4. </w:t>
      </w:r>
      <w:r w:rsidR="00AB0AA7">
        <w:rPr>
          <w:rStyle w:val="Fuerte"/>
        </w:rPr>
        <w:t>Encuentren un documento o publicación institucional relacionado con la cooperación del Fondo Mundial. Puede ser un boletín, acta, minuta, informe, noticia o agenda.</w:t>
      </w:r>
    </w:p>
    <w:p w14:paraId="1C7E6848" w14:textId="19C82D2E" w:rsidR="00AF3819" w:rsidRPr="00DF2A49" w:rsidRDefault="00053D85" w:rsidP="00DF2A49">
      <w:pPr>
        <w:rPr>
          <w:lang w:val="es-SV"/>
        </w:rPr>
      </w:pPr>
      <w:r w:rsidRPr="005406C2">
        <w:rPr>
          <w:lang w:val="es-SV"/>
        </w:rPr>
        <w:t>Título o fecha de la publicación: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0E58EA" w14:paraId="3AC17853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8734F99" w14:textId="77777777" w:rsidR="00AF3819" w:rsidRPr="005406C2" w:rsidRDefault="00053D85">
            <w:pPr>
              <w:rPr>
                <w:lang w:val="es-SV"/>
              </w:rPr>
            </w:pPr>
            <w:r w:rsidRPr="005406C2">
              <w:rPr>
                <w:lang w:val="es-SV"/>
              </w:rPr>
              <w:t xml:space="preserve"> </w:t>
            </w:r>
          </w:p>
        </w:tc>
      </w:tr>
    </w:tbl>
    <w:p w14:paraId="2B31D687" w14:textId="77777777" w:rsidR="00AF3819" w:rsidRPr="005406C2" w:rsidRDefault="00AF3819">
      <w:pPr>
        <w:spacing w:after="0"/>
        <w:rPr>
          <w:lang w:val="es-SV"/>
        </w:rPr>
      </w:pPr>
    </w:p>
    <w:p w14:paraId="31FFD2BC" w14:textId="77777777" w:rsidR="00AF3819" w:rsidRDefault="00053D85">
      <w:pPr>
        <w:pStyle w:val="Question"/>
        <w:keepNext/>
        <w:spacing w:before="60" w:after="40"/>
      </w:pPr>
      <w:r>
        <w:t>¿Qué aspecto destaca?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14:paraId="5A732689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E443A08" w14:textId="77777777" w:rsidR="00AF3819" w:rsidRDefault="00053D85">
            <w:r>
              <w:t xml:space="preserve"> </w:t>
            </w:r>
          </w:p>
        </w:tc>
      </w:tr>
    </w:tbl>
    <w:p w14:paraId="0E9A499D" w14:textId="77777777" w:rsidR="00AF3819" w:rsidRDefault="00AF3819">
      <w:pPr>
        <w:spacing w:after="0"/>
      </w:pPr>
    </w:p>
    <w:p w14:paraId="5006B878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¿En qué sección de la página la encontraron?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0E58EA" w14:paraId="1A66C00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CDFA26B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72E0DE19" w14:textId="77777777" w:rsidR="00AF3819" w:rsidRPr="00DF2A49" w:rsidRDefault="00AF3819">
      <w:pPr>
        <w:spacing w:after="0"/>
        <w:rPr>
          <w:lang w:val="es-SV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66"/>
      </w:tblGrid>
      <w:tr w:rsidR="00AF3819" w:rsidRPr="000E58EA" w14:paraId="40BCE427" w14:textId="77777777">
        <w:trPr>
          <w:cantSplit/>
          <w:jc w:val="center"/>
        </w:trPr>
        <w:tc>
          <w:tcPr>
            <w:tcW w:w="10282" w:type="dxa"/>
            <w:tcBorders>
              <w:top w:val="single" w:sz="6" w:space="0" w:color="C6953D"/>
              <w:left w:val="single" w:sz="6" w:space="0" w:color="C6953D"/>
              <w:bottom w:val="single" w:sz="6" w:space="0" w:color="C6953D"/>
              <w:right w:val="single" w:sz="6" w:space="0" w:color="C6953D"/>
            </w:tcBorders>
            <w:shd w:val="clear" w:color="auto" w:fill="F6F1E8"/>
            <w:tcMar>
              <w:top w:w="130" w:type="dxa"/>
              <w:left w:w="145" w:type="dxa"/>
              <w:bottom w:w="130" w:type="dxa"/>
              <w:right w:w="145" w:type="dxa"/>
            </w:tcMar>
          </w:tcPr>
          <w:p w14:paraId="37B548F6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lang w:val="es-SV"/>
              </w:rPr>
              <w:t>5. ¿Qué documento publicado hasta junio de 2026 consideran que será de mayor utilidad para los futuros miembros del MCP-ES?</w:t>
            </w:r>
          </w:p>
        </w:tc>
      </w:tr>
    </w:tbl>
    <w:p w14:paraId="29897D64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Documento seleccionado: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C52B42" w14:paraId="769AAD04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A9C3B46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C52B42" w14:paraId="5584C4F8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6EC6253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61854E7C" w14:textId="77777777" w:rsidR="00AF3819" w:rsidRPr="00DF2A49" w:rsidRDefault="00AF3819">
      <w:pPr>
        <w:spacing w:after="0"/>
        <w:rPr>
          <w:lang w:val="es-SV"/>
        </w:rPr>
      </w:pPr>
    </w:p>
    <w:p w14:paraId="5220D691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¿Por qué sería útil para los futuros miembros?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0E58EA" w14:paraId="0031584E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50D46B9D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0E58EA" w14:paraId="4E72EC1B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00155BE4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29D8AB74" w14:textId="77777777" w:rsidR="00AF3819" w:rsidRPr="00DF2A49" w:rsidRDefault="00AF3819">
      <w:pPr>
        <w:spacing w:after="0"/>
        <w:rPr>
          <w:lang w:val="es-S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55B49DB7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78364493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3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4F1A786" w14:textId="77777777" w:rsidR="00AF3819" w:rsidRDefault="00053D85" w:rsidP="003E5137">
            <w:pPr>
              <w:jc w:val="center"/>
            </w:pPr>
            <w:r>
              <w:rPr>
                <w:b/>
                <w:color w:val="FFFFFF"/>
              </w:rPr>
              <w:t>REFLEXIÓN DEL EQUIPO</w:t>
            </w:r>
          </w:p>
        </w:tc>
      </w:tr>
    </w:tbl>
    <w:p w14:paraId="0D134DC0" w14:textId="77777777" w:rsidR="00AF3819" w:rsidRDefault="00AF3819">
      <w:pPr>
        <w:spacing w:after="0"/>
      </w:pPr>
    </w:p>
    <w:p w14:paraId="0CB53EB1" w14:textId="77777777" w:rsidR="001C7D93" w:rsidRDefault="001C7D93" w:rsidP="009334FE">
      <w:pPr>
        <w:pStyle w:val="NormalWeb"/>
        <w:jc w:val="both"/>
      </w:pPr>
      <w:r>
        <w:rPr>
          <w:rStyle w:val="Fuerte"/>
        </w:rPr>
        <w:t>¿Cuál debería ser la principal prioridad del MCP-ES para asegurar su sostenibilidad en los próximos años? Expliquen brevemente por qué.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5406C2" w14:paraId="20D943F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7F4AE8E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5406C2" w14:paraId="71D51EE1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4A1063E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3EA2F9BB" w14:textId="77777777" w:rsidR="00AF3819" w:rsidRPr="00DF2A49" w:rsidRDefault="00053D85">
      <w:pPr>
        <w:rPr>
          <w:lang w:val="es-SV"/>
        </w:rPr>
      </w:pPr>
      <w:r w:rsidRPr="00DF2A49">
        <w:rPr>
          <w:lang w:val="es-SV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5FA07B2E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0D535C6B" w14:textId="77777777" w:rsidR="00AF3819" w:rsidRDefault="00053D85">
            <w:r>
              <w:rPr>
                <w:b/>
                <w:color w:val="FFFFFF"/>
                <w:sz w:val="26"/>
              </w:rPr>
              <w:lastRenderedPageBreak/>
              <w:t>BITÁCORA DE FACILITACIÓN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A85F4A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520D3469" w14:textId="77777777" w:rsidR="00AF3819" w:rsidRDefault="00053D85">
            <w:pPr>
              <w:jc w:val="center"/>
            </w:pPr>
            <w:r>
              <w:rPr>
                <w:b/>
                <w:color w:val="FFFFFF"/>
                <w:sz w:val="26"/>
              </w:rPr>
              <w:t>03</w:t>
            </w:r>
          </w:p>
        </w:tc>
      </w:tr>
    </w:tbl>
    <w:p w14:paraId="2AA28827" w14:textId="77777777" w:rsidR="00AF3819" w:rsidRDefault="00053D85">
      <w:pPr>
        <w:pStyle w:val="SectionHead"/>
        <w:spacing w:before="140"/>
      </w:pPr>
      <w:r>
        <w:t>Comentarios del facilitador o facilitadora</w:t>
      </w:r>
    </w:p>
    <w:p w14:paraId="384DFDFC" w14:textId="5750D344" w:rsidR="00AF3819" w:rsidRPr="00DF2A49" w:rsidRDefault="00053D85">
      <w:pPr>
        <w:spacing w:after="160"/>
        <w:rPr>
          <w:lang w:val="es-SV"/>
        </w:rPr>
      </w:pPr>
      <w:r w:rsidRPr="00DF2A49">
        <w:rPr>
          <w:color w:val="667475"/>
          <w:sz w:val="20"/>
          <w:lang w:val="es-SV"/>
        </w:rPr>
        <w:t>Registre brevemente ideas, reacciones o dificultades que resulten importantes para la sistematización</w:t>
      </w:r>
      <w:r w:rsidR="00DF5B93">
        <w:rPr>
          <w:color w:val="667475"/>
          <w:sz w:val="20"/>
          <w:lang w:val="es-SV"/>
        </w:rPr>
        <w:t xml:space="preserve"> de esta actividad</w:t>
      </w:r>
      <w:r w:rsidRPr="00DF2A49">
        <w:rPr>
          <w:color w:val="667475"/>
          <w:sz w:val="20"/>
          <w:lang w:val="es-SV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6B4E78AC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231580C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Comentarios relevantes surgidos durante la conversación:</w:t>
            </w:r>
          </w:p>
          <w:p w14:paraId="0AF9BF57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2A2E21CE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6D3B453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2B9C1D9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3C784C54" w14:textId="77777777" w:rsidR="00AF3819" w:rsidRDefault="00AF3819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1E7C87D0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6E151771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Dificultades para encontrar información o navegar en la página:</w:t>
            </w:r>
          </w:p>
          <w:p w14:paraId="3A313D97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0E14A74B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962AF21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69E55862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2A72F2BB" w14:textId="77777777" w:rsidR="00AF3819" w:rsidRDefault="00AF3819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03CD1525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16D6C44E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Información que el equipo no logró localizar:</w:t>
            </w:r>
          </w:p>
          <w:p w14:paraId="4835AC0B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E15F551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3B70FDAA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78C04968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6DB0D161" w14:textId="77777777" w:rsidR="00AF3819" w:rsidRDefault="00AF3819">
      <w:pPr>
        <w:spacing w:after="0"/>
      </w:pPr>
    </w:p>
    <w:p w14:paraId="252B059A" w14:textId="77777777" w:rsidR="00AF3819" w:rsidRDefault="00AF3819">
      <w:pPr>
        <w:spacing w:after="0"/>
      </w:pPr>
    </w:p>
    <w:p w14:paraId="36C54181" w14:textId="77777777" w:rsidR="00302851" w:rsidRDefault="00302851">
      <w:pPr>
        <w:spacing w:after="0"/>
      </w:pPr>
    </w:p>
    <w:p w14:paraId="5D6FAB3A" w14:textId="77777777" w:rsidR="00302851" w:rsidRDefault="00302851">
      <w:pPr>
        <w:spacing w:after="0"/>
      </w:pPr>
    </w:p>
    <w:p w14:paraId="0729044B" w14:textId="77777777" w:rsidR="00302851" w:rsidRDefault="00302851">
      <w:pPr>
        <w:spacing w:after="0"/>
      </w:pPr>
    </w:p>
    <w:p w14:paraId="6646607C" w14:textId="77777777" w:rsidR="00302851" w:rsidRDefault="00302851">
      <w:pPr>
        <w:spacing w:after="0"/>
      </w:pPr>
    </w:p>
    <w:p w14:paraId="06565ADE" w14:textId="77777777" w:rsidR="00302851" w:rsidRDefault="00302851">
      <w:pPr>
        <w:spacing w:after="0"/>
      </w:pPr>
    </w:p>
    <w:p w14:paraId="2E2C7B4A" w14:textId="77777777" w:rsidR="00302851" w:rsidRDefault="00302851">
      <w:pPr>
        <w:spacing w:after="0"/>
      </w:pPr>
    </w:p>
    <w:p w14:paraId="5B3F4482" w14:textId="77777777" w:rsidR="00302851" w:rsidRDefault="00302851">
      <w:pPr>
        <w:spacing w:after="0"/>
      </w:pPr>
    </w:p>
    <w:p w14:paraId="5CD5EE99" w14:textId="77777777" w:rsidR="00302851" w:rsidRDefault="00302851">
      <w:pPr>
        <w:spacing w:after="0"/>
      </w:pPr>
    </w:p>
    <w:p w14:paraId="7E82BA96" w14:textId="77777777" w:rsidR="00AF3819" w:rsidRPr="00DF2A49" w:rsidRDefault="00053D85">
      <w:pPr>
        <w:spacing w:before="100"/>
        <w:jc w:val="center"/>
        <w:rPr>
          <w:lang w:val="es-SV"/>
        </w:rPr>
      </w:pPr>
      <w:r w:rsidRPr="00DF2A49">
        <w:rPr>
          <w:i/>
          <w:color w:val="A85F4A"/>
          <w:sz w:val="18"/>
          <w:lang w:val="es-SV"/>
        </w:rPr>
        <w:t>Imaginar el futuro también forma parte de la historia que construimos.</w:t>
      </w:r>
    </w:p>
    <w:sectPr w:rsidR="00AF3819" w:rsidRPr="00DF2A49" w:rsidSect="00034616">
      <w:headerReference w:type="default" r:id="rId8"/>
      <w:footerReference w:type="default" r:id="rId9"/>
      <w:pgSz w:w="12240" w:h="15840"/>
      <w:pgMar w:top="792" w:right="979" w:bottom="792" w:left="979" w:header="360" w:footer="4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A2C66" w14:textId="77777777" w:rsidR="008C2D60" w:rsidRDefault="008C2D60">
      <w:pPr>
        <w:spacing w:after="0" w:line="240" w:lineRule="auto"/>
      </w:pPr>
      <w:r>
        <w:separator/>
      </w:r>
    </w:p>
  </w:endnote>
  <w:endnote w:type="continuationSeparator" w:id="0">
    <w:p w14:paraId="0202810D" w14:textId="77777777" w:rsidR="008C2D60" w:rsidRDefault="008C2D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BA658" w14:textId="0EB10C6E" w:rsidR="00AF3819" w:rsidRPr="00DF2A49" w:rsidRDefault="00053D85">
    <w:pPr>
      <w:pStyle w:val="Piedepgina"/>
      <w:jc w:val="center"/>
      <w:rPr>
        <w:lang w:val="es-SV"/>
      </w:rPr>
    </w:pPr>
    <w:r w:rsidRPr="00DF2A49">
      <w:rPr>
        <w:color w:val="667475"/>
        <w:sz w:val="16"/>
        <w:lang w:val="es-SV"/>
      </w:rPr>
      <w:t xml:space="preserve">EXPEDICIÓN POR LA MEMORIA </w:t>
    </w:r>
    <w:r w:rsidR="00DF2A49" w:rsidRPr="00DF2A49">
      <w:rPr>
        <w:color w:val="667475"/>
        <w:sz w:val="16"/>
        <w:lang w:val="es-SV"/>
      </w:rPr>
      <w:t xml:space="preserve">INSTITUCIONAL </w:t>
    </w:r>
    <w:proofErr w:type="gramStart"/>
    <w:r w:rsidR="00DF2A49" w:rsidRPr="00DF2A49">
      <w:rPr>
        <w:color w:val="667475"/>
        <w:sz w:val="16"/>
        <w:lang w:val="es-SV"/>
      </w:rPr>
      <w:t>•</w:t>
    </w:r>
    <w:r w:rsidRPr="00DF2A49">
      <w:rPr>
        <w:color w:val="667475"/>
        <w:sz w:val="16"/>
        <w:lang w:val="es-SV"/>
      </w:rPr>
      <w:t xml:space="preserve">  ESTACIÓN</w:t>
    </w:r>
    <w:proofErr w:type="gramEnd"/>
    <w:r w:rsidRPr="00DF2A49">
      <w:rPr>
        <w:color w:val="667475"/>
        <w:sz w:val="16"/>
        <w:lang w:val="es-SV"/>
      </w:rPr>
      <w:t xml:space="preserve">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92D13" w14:textId="77777777" w:rsidR="008C2D60" w:rsidRDefault="008C2D60">
      <w:pPr>
        <w:spacing w:after="0" w:line="240" w:lineRule="auto"/>
      </w:pPr>
      <w:r>
        <w:separator/>
      </w:r>
    </w:p>
  </w:footnote>
  <w:footnote w:type="continuationSeparator" w:id="0">
    <w:p w14:paraId="30C23F8F" w14:textId="77777777" w:rsidR="008C2D60" w:rsidRDefault="008C2D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7620D" w14:textId="63AF036B" w:rsidR="00DF2A49" w:rsidRDefault="00DF2A49">
    <w:pPr>
      <w:pStyle w:val="Encabezado"/>
      <w:jc w:val="right"/>
      <w:rPr>
        <w:b/>
        <w:color w:val="234F4C"/>
        <w:sz w:val="17"/>
      </w:rPr>
    </w:pPr>
    <w:r>
      <w:rPr>
        <w:b/>
        <w:noProof/>
        <w:color w:val="234F4C"/>
        <w:sz w:val="17"/>
      </w:rPr>
      <w:drawing>
        <wp:anchor distT="0" distB="0" distL="114300" distR="114300" simplePos="0" relativeHeight="251657216" behindDoc="0" locked="0" layoutInCell="1" allowOverlap="1" wp14:anchorId="3558F258" wp14:editId="45C1A867">
          <wp:simplePos x="0" y="0"/>
          <wp:positionH relativeFrom="column">
            <wp:posOffset>-81915</wp:posOffset>
          </wp:positionH>
          <wp:positionV relativeFrom="paragraph">
            <wp:posOffset>-184150</wp:posOffset>
          </wp:positionV>
          <wp:extent cx="1428750" cy="495300"/>
          <wp:effectExtent l="0" t="0" r="0" b="0"/>
          <wp:wrapTopAndBottom/>
          <wp:docPr id="57295126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2951266" name="Imagen 57295126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28750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D0DBFA0" w14:textId="575FB1AC" w:rsidR="00DF2A49" w:rsidRDefault="00DF2A49">
    <w:pPr>
      <w:pStyle w:val="Encabezado"/>
      <w:jc w:val="right"/>
      <w:rPr>
        <w:b/>
        <w:color w:val="234F4C"/>
        <w:sz w:val="17"/>
      </w:rPr>
    </w:pPr>
  </w:p>
  <w:p w14:paraId="2EC684B4" w14:textId="7779E741" w:rsidR="00AF3819" w:rsidRDefault="00782C55" w:rsidP="00414FCA">
    <w:pPr>
      <w:pStyle w:val="Encabezado"/>
      <w:jc w:val="center"/>
    </w:pPr>
    <w:r>
      <w:rPr>
        <w:b/>
        <w:color w:val="234F4C"/>
        <w:sz w:val="17"/>
      </w:rPr>
      <w:t xml:space="preserve">16 de Octubre 2026                                                                                                                                                                                    </w:t>
    </w:r>
    <w:r w:rsidR="00414FCA">
      <w:rPr>
        <w:b/>
        <w:color w:val="234F4C"/>
        <w:sz w:val="17"/>
      </w:rPr>
      <w:t xml:space="preserve"> </w:t>
    </w:r>
    <w:r w:rsidR="00053D85">
      <w:rPr>
        <w:b/>
        <w:color w:val="234F4C"/>
        <w:sz w:val="17"/>
      </w:rPr>
      <w:t xml:space="preserve">IX RETIRO ANUAL </w:t>
    </w:r>
    <w:r w:rsidR="00DF2A49">
      <w:rPr>
        <w:b/>
        <w:color w:val="234F4C"/>
        <w:sz w:val="17"/>
      </w:rPr>
      <w:t xml:space="preserve">2026 </w:t>
    </w:r>
    <w:r w:rsidR="00414FCA">
      <w:rPr>
        <w:b/>
        <w:color w:val="234F4C"/>
        <w:sz w:val="17"/>
      </w:rPr>
      <w:t>• MCP</w:t>
    </w:r>
    <w:r w:rsidR="00053D85">
      <w:rPr>
        <w:b/>
        <w:color w:val="234F4C"/>
        <w:sz w:val="17"/>
      </w:rPr>
      <w:t>-</w:t>
    </w:r>
    <w:r w:rsidR="00414FCA">
      <w:rPr>
        <w:b/>
        <w:color w:val="234F4C"/>
        <w:sz w:val="17"/>
      </w:rPr>
      <w:t>E</w:t>
    </w:r>
    <w:r w:rsidR="00053D85">
      <w:rPr>
        <w:b/>
        <w:color w:val="234F4C"/>
        <w:sz w:val="17"/>
      </w:rPr>
      <w:t>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6004319">
    <w:abstractNumId w:val="8"/>
  </w:num>
  <w:num w:numId="2" w16cid:durableId="1842961253">
    <w:abstractNumId w:val="6"/>
  </w:num>
  <w:num w:numId="3" w16cid:durableId="270747852">
    <w:abstractNumId w:val="5"/>
  </w:num>
  <w:num w:numId="4" w16cid:durableId="1269266685">
    <w:abstractNumId w:val="4"/>
  </w:num>
  <w:num w:numId="5" w16cid:durableId="650058180">
    <w:abstractNumId w:val="7"/>
  </w:num>
  <w:num w:numId="6" w16cid:durableId="1876195507">
    <w:abstractNumId w:val="3"/>
  </w:num>
  <w:num w:numId="7" w16cid:durableId="1082947512">
    <w:abstractNumId w:val="2"/>
  </w:num>
  <w:num w:numId="8" w16cid:durableId="1120031952">
    <w:abstractNumId w:val="1"/>
  </w:num>
  <w:num w:numId="9" w16cid:durableId="1582906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1EB9"/>
    <w:rsid w:val="00053D85"/>
    <w:rsid w:val="0006063C"/>
    <w:rsid w:val="000714BE"/>
    <w:rsid w:val="000B5B11"/>
    <w:rsid w:val="000D0B36"/>
    <w:rsid w:val="000E58EA"/>
    <w:rsid w:val="0010129D"/>
    <w:rsid w:val="0015074B"/>
    <w:rsid w:val="001A1362"/>
    <w:rsid w:val="001C7D93"/>
    <w:rsid w:val="001F0AF9"/>
    <w:rsid w:val="00271005"/>
    <w:rsid w:val="0029639D"/>
    <w:rsid w:val="002F7E9F"/>
    <w:rsid w:val="00302851"/>
    <w:rsid w:val="00326F90"/>
    <w:rsid w:val="003417EA"/>
    <w:rsid w:val="003676A2"/>
    <w:rsid w:val="003E5137"/>
    <w:rsid w:val="00414FCA"/>
    <w:rsid w:val="005406C2"/>
    <w:rsid w:val="00592E5C"/>
    <w:rsid w:val="00597C64"/>
    <w:rsid w:val="005E054D"/>
    <w:rsid w:val="00782C55"/>
    <w:rsid w:val="007B2CD6"/>
    <w:rsid w:val="007B73BF"/>
    <w:rsid w:val="008963A2"/>
    <w:rsid w:val="008C2D60"/>
    <w:rsid w:val="009334FE"/>
    <w:rsid w:val="00AA1D8D"/>
    <w:rsid w:val="00AB0AA7"/>
    <w:rsid w:val="00AF3819"/>
    <w:rsid w:val="00B47730"/>
    <w:rsid w:val="00B90058"/>
    <w:rsid w:val="00BB0C61"/>
    <w:rsid w:val="00C52B42"/>
    <w:rsid w:val="00C643EF"/>
    <w:rsid w:val="00CB0664"/>
    <w:rsid w:val="00CC4E8A"/>
    <w:rsid w:val="00D84EDF"/>
    <w:rsid w:val="00DA10CB"/>
    <w:rsid w:val="00DF2A49"/>
    <w:rsid w:val="00DF5B93"/>
    <w:rsid w:val="00EF131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657A7C16"/>
  <w14:defaultImageDpi w14:val="300"/>
  <w15:docId w15:val="{AECD4C0D-BCCC-4559-9864-56DD55312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273234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tiroTitle">
    <w:name w:val="RetiroTitle"/>
    <w:pPr>
      <w:spacing w:after="80"/>
    </w:pPr>
    <w:rPr>
      <w:rFonts w:ascii="Aptos" w:hAnsi="Aptos"/>
      <w:b/>
      <w:color w:val="173B3A"/>
      <w:sz w:val="44"/>
    </w:rPr>
  </w:style>
  <w:style w:type="paragraph" w:customStyle="1" w:styleId="StationTitle">
    <w:name w:val="StationTitle"/>
    <w:pPr>
      <w:spacing w:after="80"/>
    </w:pPr>
    <w:rPr>
      <w:rFonts w:ascii="Aptos" w:hAnsi="Aptos"/>
      <w:b/>
      <w:color w:val="234F4C"/>
      <w:sz w:val="30"/>
    </w:rPr>
  </w:style>
  <w:style w:type="paragraph" w:customStyle="1" w:styleId="SectionHead">
    <w:name w:val="SectionHead"/>
    <w:pPr>
      <w:spacing w:after="80"/>
    </w:pPr>
    <w:rPr>
      <w:rFonts w:ascii="Aptos" w:hAnsi="Aptos"/>
      <w:b/>
      <w:color w:val="173B3A"/>
      <w:sz w:val="25"/>
    </w:rPr>
  </w:style>
  <w:style w:type="paragraph" w:customStyle="1" w:styleId="Question">
    <w:name w:val="Question"/>
    <w:pPr>
      <w:spacing w:after="80"/>
    </w:pPr>
    <w:rPr>
      <w:rFonts w:ascii="Aptos" w:hAnsi="Aptos"/>
      <w:b/>
      <w:color w:val="273234"/>
      <w:sz w:val="21"/>
    </w:rPr>
  </w:style>
  <w:style w:type="paragraph" w:customStyle="1" w:styleId="Small">
    <w:name w:val="Small"/>
    <w:pPr>
      <w:spacing w:after="80"/>
    </w:pPr>
    <w:rPr>
      <w:rFonts w:ascii="Aptos" w:hAnsi="Aptos"/>
      <w:color w:val="667475"/>
      <w:sz w:val="17"/>
    </w:rPr>
  </w:style>
  <w:style w:type="paragraph" w:styleId="NormalWeb">
    <w:name w:val="Normal (Web)"/>
    <w:basedOn w:val="Normal"/>
    <w:uiPriority w:val="99"/>
    <w:semiHidden/>
    <w:unhideWhenUsed/>
    <w:rsid w:val="002F7E9F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s-SV" w:eastAsia="es-S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468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modelo Estación 5 Mirando hacia el futuro</dc:title>
  <dc:subject>Expedición por la Memoria Institucional</dc:subject>
  <dc:creator>python-docx</dc:creator>
  <cp:keywords>MCP-ES, IX Retiro, Estación 1, Memoria Institucional</cp:keywords>
  <dc:description>generated by python-docx</dc:description>
  <cp:lastModifiedBy>Marta Alicia Alvarado de Magaña</cp:lastModifiedBy>
  <cp:revision>3</cp:revision>
  <dcterms:created xsi:type="dcterms:W3CDTF">2026-10-09T14:53:00Z</dcterms:created>
  <dcterms:modified xsi:type="dcterms:W3CDTF">2026-10-09T14:53:00Z</dcterms:modified>
  <cp:category/>
</cp:coreProperties>
</file>